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72C3" w:rsidRPr="0000328E" w:rsidRDefault="0000328E" w:rsidP="005572C3">
      <w:pPr>
        <w:tabs>
          <w:tab w:val="left" w:pos="4140"/>
        </w:tabs>
        <w:ind w:right="-27"/>
        <w:jc w:val="center"/>
        <w:rPr>
          <w:b/>
          <w:sz w:val="28"/>
          <w:szCs w:val="28"/>
          <w:lang w:val="en-US"/>
        </w:rPr>
      </w:pPr>
      <w:r w:rsidRPr="0000328E">
        <w:rPr>
          <w:noProof/>
          <w:lang w:eastAsia="ru-RU"/>
        </w:rPr>
        <w:drawing>
          <wp:inline distT="0" distB="0" distL="0" distR="0">
            <wp:extent cx="2419350" cy="1895475"/>
            <wp:effectExtent l="0" t="0" r="0" b="0"/>
            <wp:docPr id="38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8" cstate="print"/>
                    <a:srcRect/>
                    <a:stretch>
                      <a:fillRect/>
                    </a:stretch>
                  </pic:blipFill>
                  <pic:spPr>
                    <a:xfrm>
                      <a:off x="0" y="0"/>
                      <a:ext cx="2419350" cy="1895475"/>
                    </a:xfrm>
                    <a:prstGeom prst="rect">
                      <a:avLst/>
                    </a:prstGeom>
                    <a:ln/>
                  </pic:spPr>
                </pic:pic>
              </a:graphicData>
            </a:graphic>
          </wp:inline>
        </w:drawing>
      </w:r>
    </w:p>
    <w:p w:rsidR="0022676E" w:rsidRPr="0000328E" w:rsidRDefault="0000328E">
      <w:pPr>
        <w:jc w:val="center"/>
        <w:rPr>
          <w:rFonts w:ascii="Arial" w:hAnsi="Arial" w:cs="Arial"/>
          <w:b/>
          <w:bCs/>
          <w:sz w:val="32"/>
          <w:szCs w:val="32"/>
          <w:lang w:val="en-US"/>
        </w:rPr>
      </w:pPr>
      <w:bookmarkStart w:id="0" w:name="_Hlk204925783"/>
      <w:r w:rsidRPr="0000328E">
        <w:rPr>
          <w:b/>
          <w:sz w:val="32"/>
          <w:szCs w:val="32"/>
          <w:lang w:val="en-US"/>
        </w:rPr>
        <w:t xml:space="preserve">KAZAKHSTAN TEMIR ZHOLY </w:t>
      </w:r>
      <w:bookmarkEnd w:id="0"/>
      <w:r w:rsidRPr="0000328E">
        <w:rPr>
          <w:b/>
          <w:sz w:val="32"/>
          <w:szCs w:val="32"/>
          <w:lang w:val="en-US"/>
        </w:rPr>
        <w:t>"KTZ"</w:t>
      </w:r>
    </w:p>
    <w:p w:rsidR="0022676E" w:rsidRPr="0000328E" w:rsidRDefault="0000328E">
      <w:pPr>
        <w:tabs>
          <w:tab w:val="left" w:pos="3780"/>
        </w:tabs>
        <w:ind w:right="-27"/>
        <w:jc w:val="center"/>
        <w:rPr>
          <w:rFonts w:cstheme="minorHAnsi"/>
          <w:b/>
          <w:noProof/>
          <w:sz w:val="44"/>
          <w:szCs w:val="44"/>
          <w:lang w:val="en-US"/>
        </w:rPr>
      </w:pPr>
      <w:proofErr w:type="spellStart"/>
      <w:r w:rsidRPr="0000328E">
        <w:rPr>
          <w:b/>
          <w:sz w:val="44"/>
          <w:szCs w:val="44"/>
          <w:lang w:val="en-US"/>
        </w:rPr>
        <w:t>Mointy–Kyzylzhar</w:t>
      </w:r>
      <w:proofErr w:type="spellEnd"/>
      <w:r w:rsidRPr="0000328E">
        <w:rPr>
          <w:b/>
          <w:sz w:val="44"/>
          <w:szCs w:val="44"/>
          <w:lang w:val="en-US"/>
        </w:rPr>
        <w:t xml:space="preserve"> Railway Construction and Modernization Project</w:t>
      </w:r>
    </w:p>
    <w:p w:rsidR="005572C3" w:rsidRPr="00852B67" w:rsidRDefault="005572C3" w:rsidP="005572C3">
      <w:pPr>
        <w:rPr>
          <w:lang w:val="en-GB"/>
        </w:rPr>
      </w:pPr>
    </w:p>
    <w:p w:rsidR="005572C3" w:rsidRPr="00296608" w:rsidRDefault="000F46D3" w:rsidP="005572C3">
      <w:pPr>
        <w:jc w:val="center"/>
        <w:rPr>
          <w:rFonts w:ascii="Arial" w:hAnsi="Arial" w:cs="Arial"/>
          <w:b/>
          <w:bCs/>
          <w:color w:val="548DD4" w:themeColor="text2" w:themeTint="99"/>
          <w:sz w:val="40"/>
          <w:szCs w:val="40"/>
          <w:lang w:val="en-GB"/>
        </w:rPr>
      </w:pPr>
      <w:r w:rsidRPr="000F46D3">
        <w:rPr>
          <w:rFonts w:ascii="Arial" w:hAnsi="Arial" w:cs="Arial"/>
          <w:noProof/>
          <w:color w:val="548DD4" w:themeColor="text2" w:themeTint="99"/>
          <w:sz w:val="40"/>
          <w:szCs w:val="40"/>
        </w:rPr>
        <w:pict>
          <v:shapetype id="_x0000_t202" coordsize="21600,21600" o:spt="202" path="m,l,21600r21600,l21600,xe">
            <v:stroke joinstyle="miter"/>
            <v:path gradientshapeok="t" o:connecttype="rect"/>
          </v:shapetype>
          <v:shape id="Text Box 2" o:spid="_x0000_s1031" type="#_x0000_t202" style="position:absolute;left:0;text-align:left;margin-left:12.85pt;margin-top:34.9pt;width:492.45pt;height:43.3pt;z-index:25165721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" filled="f" stroked="f">
            <v:path arrowok="t"/>
            <v:textbox>
              <w:txbxContent>
                <w:p w:rsidR="00245259" w:rsidRPr="00684E50" w:rsidRDefault="00245259">
                  <w:pPr>
                    <w:pStyle w:val="af0"/>
                    <w:spacing w:before="0" w:beforeAutospacing="0" w:after="0" w:afterAutospacing="0"/>
                    <w:jc w:val="center"/>
                    <w:rPr>
                      <w:rFonts w:ascii="Arial" w:hAnsi="Arial" w:cs="Arial"/>
                      <w:b/>
                      <w:color w:val="548DD4" w:themeColor="text2" w:themeTint="99"/>
                      <w:sz w:val="40"/>
                      <w:szCs w:val="40"/>
                    </w:rPr>
                  </w:pPr>
                  <w:proofErr w:type="spellStart"/>
                  <w:r w:rsidRPr="00684E50">
                    <w:rPr>
                      <w:rFonts w:ascii="Arial" w:hAnsi="Arial" w:cs="Arial"/>
                      <w:b/>
                      <w:color w:val="548DD4" w:themeColor="text2" w:themeTint="99"/>
                      <w:sz w:val="40"/>
                      <w:szCs w:val="40"/>
                    </w:rPr>
                    <w:t>Biodiversity</w:t>
                  </w:r>
                  <w:proofErr w:type="spellEnd"/>
                  <w:r w:rsidRPr="00684E50">
                    <w:rPr>
                      <w:rFonts w:ascii="Arial" w:hAnsi="Arial" w:cs="Arial"/>
                      <w:b/>
                      <w:color w:val="548DD4" w:themeColor="text2" w:themeTint="99"/>
                      <w:sz w:val="40"/>
                      <w:szCs w:val="40"/>
                    </w:rPr>
                    <w:t xml:space="preserve"> </w:t>
                  </w:r>
                  <w:proofErr w:type="spellStart"/>
                  <w:r w:rsidRPr="00684E50">
                    <w:rPr>
                      <w:rFonts w:ascii="Arial" w:hAnsi="Arial" w:cs="Arial"/>
                      <w:b/>
                      <w:color w:val="548DD4" w:themeColor="text2" w:themeTint="99"/>
                      <w:sz w:val="40"/>
                      <w:szCs w:val="40"/>
                    </w:rPr>
                    <w:t>Management</w:t>
                  </w:r>
                  <w:proofErr w:type="spellEnd"/>
                  <w:r w:rsidRPr="00684E50">
                    <w:rPr>
                      <w:rFonts w:ascii="Arial" w:hAnsi="Arial" w:cs="Arial"/>
                      <w:b/>
                      <w:color w:val="548DD4" w:themeColor="text2" w:themeTint="99"/>
                      <w:sz w:val="40"/>
                      <w:szCs w:val="40"/>
                    </w:rPr>
                    <w:t xml:space="preserve"> </w:t>
                  </w:r>
                  <w:proofErr w:type="spellStart"/>
                  <w:r w:rsidRPr="00684E50">
                    <w:rPr>
                      <w:rFonts w:ascii="Arial" w:hAnsi="Arial" w:cs="Arial"/>
                      <w:b/>
                      <w:color w:val="548DD4" w:themeColor="text2" w:themeTint="99"/>
                      <w:sz w:val="40"/>
                      <w:szCs w:val="40"/>
                    </w:rPr>
                    <w:t>Plan</w:t>
                  </w:r>
                  <w:proofErr w:type="spellEnd"/>
                  <w:r w:rsidRPr="00684E50">
                    <w:rPr>
                      <w:rFonts w:ascii="Arial" w:hAnsi="Arial" w:cs="Arial"/>
                      <w:b/>
                      <w:color w:val="548DD4" w:themeColor="text2" w:themeTint="99"/>
                      <w:sz w:val="40"/>
                      <w:szCs w:val="40"/>
                    </w:rPr>
                    <w:t xml:space="preserve"> (BMP)</w:t>
                  </w:r>
                </w:p>
                <w:p w:rsidR="00245259" w:rsidRPr="00684E50" w:rsidRDefault="00245259" w:rsidP="005572C3">
                  <w:pPr>
                    <w:pStyle w:val="af0"/>
                    <w:spacing w:before="0" w:beforeAutospacing="0" w:after="0" w:afterAutospacing="0"/>
                    <w:jc w:val="center"/>
                    <w:rPr>
                      <w:rFonts w:ascii="Arial" w:hAnsi="Arial" w:cs="Arial"/>
                      <w:b/>
                      <w:color w:val="548DD4" w:themeColor="text2" w:themeTint="99"/>
                      <w:sz w:val="40"/>
                      <w:szCs w:val="40"/>
                    </w:rPr>
                  </w:pPr>
                </w:p>
              </w:txbxContent>
            </v:textbox>
            <w10:wrap anchorx="margin"/>
          </v:shape>
        </w:pict>
      </w:r>
      <w:r w:rsidR="00CE0338">
        <w:rPr>
          <w:rFonts w:ascii="Arial" w:hAnsi="Arial" w:cs="Arial"/>
          <w:b/>
          <w:bCs/>
          <w:color w:val="548DD4" w:themeColor="text2" w:themeTint="99"/>
          <w:sz w:val="40"/>
          <w:szCs w:val="40"/>
          <w:lang w:val="en-GB"/>
        </w:rPr>
        <w:t>Preliminary/</w:t>
      </w:r>
      <w:r w:rsidR="00296608" w:rsidRPr="00296608">
        <w:rPr>
          <w:rFonts w:ascii="Arial" w:hAnsi="Arial" w:cs="Arial"/>
          <w:b/>
          <w:bCs/>
          <w:color w:val="548DD4" w:themeColor="text2" w:themeTint="99"/>
          <w:sz w:val="40"/>
          <w:szCs w:val="40"/>
          <w:lang w:val="en-GB"/>
        </w:rPr>
        <w:t>Draft</w:t>
      </w:r>
    </w:p>
    <w:p w:rsidR="00296608" w:rsidRPr="00852B67" w:rsidRDefault="00296608" w:rsidP="005572C3">
      <w:pPr>
        <w:jc w:val="center"/>
        <w:rPr>
          <w:b/>
          <w:bCs/>
          <w:sz w:val="28"/>
          <w:lang w:val="en-GB"/>
        </w:rPr>
      </w:pPr>
    </w:p>
    <w:p w:rsidR="005572C3" w:rsidRPr="00852B67" w:rsidRDefault="005572C3" w:rsidP="005572C3">
      <w:pPr>
        <w:jc w:val="center"/>
        <w:rPr>
          <w:b/>
          <w:bCs/>
          <w:sz w:val="28"/>
          <w:lang w:val="en-GB"/>
        </w:rPr>
      </w:pPr>
    </w:p>
    <w:p w:rsidR="005572C3" w:rsidRPr="00852B67" w:rsidRDefault="005572C3" w:rsidP="005572C3">
      <w:pPr>
        <w:tabs>
          <w:tab w:val="left" w:pos="6840"/>
        </w:tabs>
        <w:ind w:right="-27"/>
        <w:jc w:val="right"/>
        <w:rPr>
          <w:b/>
          <w:sz w:val="28"/>
          <w:szCs w:val="28"/>
          <w:lang w:val="en-GB"/>
        </w:rPr>
      </w:pPr>
    </w:p>
    <w:p w:rsidR="005572C3" w:rsidRPr="00D46D79" w:rsidRDefault="005572C3"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327D6C" w:rsidRPr="00D46D79" w:rsidRDefault="00327D6C" w:rsidP="005572C3">
      <w:pPr>
        <w:jc w:val="center"/>
        <w:rPr>
          <w:b/>
          <w:bCs/>
          <w:sz w:val="28"/>
          <w:lang w:val="en-US"/>
        </w:rPr>
      </w:pPr>
    </w:p>
    <w:p w:rsidR="0022676E" w:rsidRPr="0000328E" w:rsidRDefault="00296608">
      <w:pPr>
        <w:jc w:val="center"/>
        <w:rPr>
          <w:b/>
          <w:bCs/>
          <w:sz w:val="28"/>
          <w:lang w:val="en-US"/>
        </w:rPr>
      </w:pPr>
      <w:r>
        <w:rPr>
          <w:b/>
          <w:bCs/>
          <w:sz w:val="28"/>
          <w:lang w:val="en-US"/>
        </w:rPr>
        <w:t xml:space="preserve">October </w:t>
      </w:r>
      <w:r w:rsidR="007A2A6E" w:rsidRPr="00296608">
        <w:rPr>
          <w:b/>
          <w:bCs/>
          <w:sz w:val="28"/>
          <w:lang w:val="en-US"/>
        </w:rPr>
        <w:t>202</w:t>
      </w:r>
      <w:r w:rsidR="0000328E">
        <w:rPr>
          <w:b/>
          <w:bCs/>
          <w:sz w:val="28"/>
          <w:lang w:val="en-US"/>
        </w:rPr>
        <w:t>5</w:t>
      </w:r>
    </w:p>
    <w:p w:rsidR="005572C3" w:rsidRPr="00296608" w:rsidRDefault="005572C3" w:rsidP="005572C3">
      <w:pPr>
        <w:jc w:val="center"/>
        <w:rPr>
          <w:b/>
          <w:bCs/>
          <w:sz w:val="28"/>
          <w:lang w:val="en-US"/>
        </w:rPr>
        <w:sectPr w:rsidR="005572C3" w:rsidRPr="00296608">
          <w:pgSz w:w="11909" w:h="16834"/>
          <w:pgMar w:top="1440" w:right="1138" w:bottom="1440" w:left="1440" w:header="720" w:footer="1008" w:gutter="0"/>
          <w:pgNumType w:fmt="lowerRoman" w:start="1"/>
          <w:cols w:space="720"/>
        </w:sectPr>
      </w:pPr>
    </w:p>
    <w:p w:rsidR="00F833D5" w:rsidRPr="00296608" w:rsidRDefault="00F833D5">
      <w:pPr>
        <w:rPr>
          <w:rFonts w:ascii="Arial" w:hAnsi="Arial" w:cs="Arial"/>
          <w:bCs/>
          <w:sz w:val="24"/>
          <w:szCs w:val="24"/>
          <w:lang w:val="en-US"/>
        </w:rPr>
      </w:pPr>
    </w:p>
    <w:sdt>
      <w:sdtPr>
        <w:rPr>
          <w:rFonts w:asciiTheme="minorHAnsi" w:eastAsiaTheme="minorHAnsi" w:hAnsiTheme="minorHAnsi" w:cstheme="minorBidi"/>
          <w:b w:val="0"/>
          <w:bCs w:val="0"/>
          <w:sz w:val="22"/>
          <w:szCs w:val="22"/>
          <w:lang w:val="ru-RU"/>
        </w:rPr>
        <w:id w:val="255034641"/>
        <w:docPartObj>
          <w:docPartGallery w:val="Table of Contents"/>
          <w:docPartUnique/>
        </w:docPartObj>
      </w:sdtPr>
      <w:sdtContent>
        <w:p w:rsidR="0022676E" w:rsidRPr="00841EB6" w:rsidRDefault="007A2A6E" w:rsidP="00991B0A">
          <w:pPr>
            <w:pStyle w:val="a8"/>
            <w:rPr>
              <w:bCs w:val="0"/>
            </w:rPr>
          </w:pPr>
          <w:r w:rsidRPr="00841EB6">
            <w:rPr>
              <w:bCs w:val="0"/>
            </w:rPr>
            <w:t>Table of contents</w:t>
          </w:r>
        </w:p>
        <w:p w:rsidR="001427BD" w:rsidRPr="001427BD" w:rsidRDefault="001427BD" w:rsidP="001427BD">
          <w:pPr>
            <w:rPr>
              <w:lang w:val="en-GB"/>
            </w:rPr>
          </w:pPr>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r w:rsidRPr="001427BD">
            <w:rPr>
              <w:rFonts w:ascii="Arial" w:hAnsi="Arial" w:cs="Arial"/>
              <w:bCs/>
              <w:sz w:val="24"/>
              <w:szCs w:val="24"/>
            </w:rPr>
            <w:fldChar w:fldCharType="begin"/>
          </w:r>
          <w:r w:rsidR="00AA21CC" w:rsidRPr="001427BD">
            <w:rPr>
              <w:rFonts w:ascii="Arial" w:hAnsi="Arial" w:cs="Arial"/>
              <w:bCs/>
              <w:sz w:val="24"/>
              <w:szCs w:val="24"/>
            </w:rPr>
            <w:instrText xml:space="preserve"> TOC \o "1-3" \h \z \u </w:instrText>
          </w:r>
          <w:r w:rsidRPr="001427BD">
            <w:rPr>
              <w:rFonts w:ascii="Arial" w:hAnsi="Arial" w:cs="Arial"/>
              <w:bCs/>
              <w:sz w:val="24"/>
              <w:szCs w:val="24"/>
            </w:rPr>
            <w:fldChar w:fldCharType="separate"/>
          </w:r>
          <w:hyperlink w:anchor="_Toc210311054" w:history="1">
            <w:r w:rsidR="00991B0A" w:rsidRPr="001427BD">
              <w:rPr>
                <w:rStyle w:val="a9"/>
                <w:rFonts w:ascii="Arial" w:hAnsi="Arial" w:cs="Arial"/>
                <w:bCs/>
                <w:noProof/>
                <w:sz w:val="24"/>
                <w:szCs w:val="24"/>
              </w:rPr>
              <w:t>1 INTRODUCTION.</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_Toc210311054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3</w:t>
            </w:r>
            <w:r w:rsidRPr="001427BD">
              <w:rPr>
                <w:rFonts w:ascii="Arial" w:hAnsi="Arial" w:cs="Arial"/>
                <w:bCs/>
                <w:noProof/>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55" w:history="1">
            <w:r w:rsidR="00991B0A" w:rsidRPr="001427BD">
              <w:rPr>
                <w:rStyle w:val="a9"/>
                <w:b w:val="0"/>
                <w:bCs/>
                <w:sz w:val="24"/>
                <w:szCs w:val="24"/>
                <w:lang w:val="en-GB"/>
              </w:rPr>
              <w:t xml:space="preserve">1.1 </w:t>
            </w:r>
            <w:r w:rsidR="00991B0A" w:rsidRPr="001427BD">
              <w:rPr>
                <w:rStyle w:val="a9"/>
                <w:b w:val="0"/>
                <w:bCs/>
                <w:sz w:val="24"/>
                <w:szCs w:val="24"/>
              </w:rPr>
              <w:t>Executive summary</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_Toc210311055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3</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56" w:history="1">
            <w:r w:rsidR="00991B0A" w:rsidRPr="001427BD">
              <w:rPr>
                <w:rStyle w:val="a9"/>
                <w:b w:val="0"/>
                <w:bCs/>
                <w:sz w:val="24"/>
                <w:szCs w:val="24"/>
              </w:rPr>
              <w:t>1.2 Brief description of the project</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_Toc210311056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4</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57" w:history="1">
            <w:r w:rsidR="00991B0A" w:rsidRPr="001427BD">
              <w:rPr>
                <w:rStyle w:val="a9"/>
                <w:b w:val="0"/>
                <w:bCs/>
                <w:sz w:val="24"/>
                <w:szCs w:val="24"/>
              </w:rPr>
              <w:t>1.3 Preliminary analysis of the territory</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_Toc210311057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5</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58" w:history="1">
            <w:r w:rsidR="00991B0A" w:rsidRPr="001427BD">
              <w:rPr>
                <w:rStyle w:val="a9"/>
                <w:b w:val="0"/>
                <w:bCs/>
                <w:sz w:val="24"/>
                <w:szCs w:val="24"/>
              </w:rPr>
              <w:t>1.4 Legislative norms in the field of biodiversity conservation</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_Toc210311058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8</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59" w:history="1">
            <w:r w:rsidR="00991B0A" w:rsidRPr="001427BD">
              <w:rPr>
                <w:rStyle w:val="a9"/>
                <w:b w:val="0"/>
                <w:bCs/>
                <w:sz w:val="24"/>
                <w:szCs w:val="24"/>
              </w:rPr>
              <w:t>1.5 Cooperation with stakeholders</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_Toc210311059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10</w:t>
            </w:r>
            <w:r w:rsidRPr="001427BD">
              <w:rPr>
                <w:b w:val="0"/>
                <w:bCs/>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60" w:history="1">
            <w:r w:rsidR="00991B0A" w:rsidRPr="001427BD">
              <w:rPr>
                <w:rStyle w:val="a9"/>
                <w:rFonts w:ascii="Arial" w:eastAsia="TimesNewRomanPSMT" w:hAnsi="Arial" w:cs="Arial"/>
                <w:bCs/>
                <w:noProof/>
                <w:sz w:val="24"/>
                <w:szCs w:val="24"/>
              </w:rPr>
              <w:t>2 BIODIVERSITY HOTSPOTS ALONG THE CORRIDOR</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_Toc210311060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11</w:t>
            </w:r>
            <w:r w:rsidRPr="001427BD">
              <w:rPr>
                <w:rFonts w:ascii="Arial" w:hAnsi="Arial" w:cs="Arial"/>
                <w:bCs/>
                <w:noProof/>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1" w:history="1">
            <w:r w:rsidR="00991B0A" w:rsidRPr="001427BD">
              <w:rPr>
                <w:rStyle w:val="a9"/>
                <w:b w:val="0"/>
                <w:bCs/>
                <w:sz w:val="24"/>
                <w:szCs w:val="24"/>
              </w:rPr>
              <w:t>3.1 Rare and endangered plant species sites</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_Toc210311061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11</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2" w:history="1">
            <w:r w:rsidR="00991B0A" w:rsidRPr="001427BD">
              <w:rPr>
                <w:rStyle w:val="a9"/>
                <w:b w:val="0"/>
                <w:bCs/>
                <w:sz w:val="24"/>
                <w:szCs w:val="24"/>
              </w:rPr>
              <w:t>3.2 Observations and nesting sites of rare bird species</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_Toc210311062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12</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3" w:history="1">
            <w:r w:rsidR="00991B0A" w:rsidRPr="001427BD">
              <w:rPr>
                <w:rStyle w:val="a9"/>
                <w:b w:val="0"/>
                <w:bCs/>
                <w:sz w:val="24"/>
                <w:szCs w:val="24"/>
              </w:rPr>
              <w:t>3.3 Saiga concentration sites</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_Toc210311063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16</w:t>
            </w:r>
            <w:r w:rsidRPr="001427BD">
              <w:rPr>
                <w:b w:val="0"/>
                <w:bCs/>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64" w:history="1">
            <w:r w:rsidR="00991B0A" w:rsidRPr="001427BD">
              <w:rPr>
                <w:rStyle w:val="a9"/>
                <w:rFonts w:ascii="Arial" w:hAnsi="Arial" w:cs="Arial"/>
                <w:bCs/>
                <w:noProof/>
                <w:sz w:val="24"/>
                <w:szCs w:val="24"/>
              </w:rPr>
              <w:t>4 MITIGATION MEASURES FOR BIODIVERSITY COMPONENTS</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_Toc210311064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19</w:t>
            </w:r>
            <w:r w:rsidRPr="001427BD">
              <w:rPr>
                <w:rFonts w:ascii="Arial" w:hAnsi="Arial" w:cs="Arial"/>
                <w:bCs/>
                <w:noProof/>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65" w:history="1">
            <w:r w:rsidR="00991B0A" w:rsidRPr="001427BD">
              <w:rPr>
                <w:rStyle w:val="a9"/>
                <w:rFonts w:ascii="Arial" w:hAnsi="Arial" w:cs="Arial"/>
                <w:bCs/>
                <w:noProof/>
                <w:sz w:val="24"/>
                <w:szCs w:val="24"/>
              </w:rPr>
              <w:t>5 PLAN SCHEDULE FOR IMPLEMENTATION OF TECHNOLOGICAL WORKS AND MITIGATION MEASURES</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_Toc210311065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27</w:t>
            </w:r>
            <w:r w:rsidRPr="001427BD">
              <w:rPr>
                <w:rFonts w:ascii="Arial" w:hAnsi="Arial" w:cs="Arial"/>
                <w:bCs/>
                <w:noProof/>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66" w:history="1">
            <w:r w:rsidR="00991B0A" w:rsidRPr="001427BD">
              <w:rPr>
                <w:rStyle w:val="a9"/>
                <w:rFonts w:ascii="Arial" w:hAnsi="Arial" w:cs="Arial"/>
                <w:bCs/>
                <w:noProof/>
                <w:sz w:val="24"/>
                <w:szCs w:val="24"/>
              </w:rPr>
              <w:t>6 METHODOLOGICAL RECOMMENDATIONS FOR THE IMPLEMENTATION OF ENVIRONMENTAL PROTECTION MEASURES</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_Toc210311066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28</w:t>
            </w:r>
            <w:r w:rsidRPr="001427BD">
              <w:rPr>
                <w:rFonts w:ascii="Arial" w:hAnsi="Arial" w:cs="Arial"/>
                <w:bCs/>
                <w:noProof/>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7" w:history="1">
            <w:r w:rsidR="00991B0A" w:rsidRPr="001427BD">
              <w:rPr>
                <w:rStyle w:val="a9"/>
                <w:b w:val="0"/>
                <w:bCs/>
                <w:sz w:val="24"/>
                <w:szCs w:val="24"/>
              </w:rPr>
              <w:t>6.1.Creation of artificial nesting structures for birds of prey.</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_Toc210311067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28</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8" w:history="1">
            <w:r w:rsidR="00991B0A" w:rsidRPr="001427BD">
              <w:rPr>
                <w:rStyle w:val="a9"/>
                <w:b w:val="0"/>
                <w:bCs/>
                <w:sz w:val="24"/>
                <w:szCs w:val="24"/>
              </w:rPr>
              <w:t>6.2. Recommendation to ensure the safety of wildlife habitats when using backlighting for major facilities and associated infrastructure</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_Toc210311068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29</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69" w:history="1">
            <w:r w:rsidR="00991B0A" w:rsidRPr="001427BD">
              <w:rPr>
                <w:rStyle w:val="a9"/>
                <w:b w:val="0"/>
                <w:bCs/>
                <w:sz w:val="24"/>
                <w:szCs w:val="24"/>
              </w:rPr>
              <w:t>6.3. Mitigation measures to reduce impacts on nearby water bodies</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_Toc210311069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31</w:t>
            </w:r>
            <w:r w:rsidRPr="001427BD">
              <w:rPr>
                <w:b w:val="0"/>
                <w:bCs/>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70" w:history="1">
            <w:r w:rsidR="00991B0A" w:rsidRPr="001427BD">
              <w:rPr>
                <w:rStyle w:val="a9"/>
                <w:rFonts w:ascii="Arial" w:hAnsi="Arial" w:cs="Arial"/>
                <w:bCs/>
                <w:noProof/>
                <w:sz w:val="24"/>
                <w:szCs w:val="24"/>
              </w:rPr>
              <w:t>7 REGIME OF SPECIALLY PROTECTED NATURE AREAS ALONG THE R</w:t>
            </w:r>
            <w:r w:rsidR="00991B0A" w:rsidRPr="001427BD">
              <w:rPr>
                <w:rStyle w:val="a9"/>
                <w:rFonts w:ascii="Arial" w:hAnsi="Arial" w:cs="Arial"/>
                <w:bCs/>
                <w:noProof/>
                <w:sz w:val="24"/>
                <w:szCs w:val="24"/>
                <w:lang w:val="en-US"/>
              </w:rPr>
              <w:t>AILWAY</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_Toc210311070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33</w:t>
            </w:r>
            <w:r w:rsidRPr="001427BD">
              <w:rPr>
                <w:rFonts w:ascii="Arial" w:hAnsi="Arial" w:cs="Arial"/>
                <w:bCs/>
                <w:noProof/>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71" w:history="1">
            <w:r w:rsidR="00991B0A" w:rsidRPr="001427BD">
              <w:rPr>
                <w:rStyle w:val="a9"/>
                <w:b w:val="0"/>
                <w:bCs/>
                <w:sz w:val="24"/>
                <w:szCs w:val="24"/>
              </w:rPr>
              <w:t>7.1 Andasai State Nature Sanctuary</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_Toc210311071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33</w:t>
            </w:r>
            <w:r w:rsidRPr="001427BD">
              <w:rPr>
                <w:b w:val="0"/>
                <w:bCs/>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72" w:history="1">
            <w:r w:rsidR="00991B0A" w:rsidRPr="001427BD">
              <w:rPr>
                <w:rStyle w:val="a9"/>
                <w:b w:val="0"/>
                <w:bCs/>
                <w:sz w:val="24"/>
                <w:szCs w:val="24"/>
              </w:rPr>
              <w:t>7.2 Important Bird Areas (IBA)</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_Toc210311072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38</w:t>
            </w:r>
            <w:r w:rsidRPr="001427BD">
              <w:rPr>
                <w:b w:val="0"/>
                <w:bCs/>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73" w:history="1">
            <w:r w:rsidR="00991B0A" w:rsidRPr="001427BD">
              <w:rPr>
                <w:rStyle w:val="a9"/>
                <w:rFonts w:ascii="Arial" w:hAnsi="Arial" w:cs="Arial"/>
                <w:bCs/>
                <w:noProof/>
                <w:sz w:val="24"/>
                <w:szCs w:val="24"/>
              </w:rPr>
              <w:t>8 ESTIMATION OF THE APPROXIMATE COST OF ENVIRONMENTAL PROTECTION MEASURES</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_Toc210311073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43</w:t>
            </w:r>
            <w:r w:rsidRPr="001427BD">
              <w:rPr>
                <w:rFonts w:ascii="Arial" w:hAnsi="Arial" w:cs="Arial"/>
                <w:bCs/>
                <w:noProof/>
                <w:webHidden/>
                <w:sz w:val="24"/>
                <w:szCs w:val="24"/>
              </w:rPr>
              <w:fldChar w:fldCharType="end"/>
            </w:r>
          </w:hyperlink>
        </w:p>
        <w:p w:rsidR="00991B0A" w:rsidRPr="001427BD" w:rsidRDefault="000F46D3">
          <w:pPr>
            <w:pStyle w:val="12"/>
            <w:tabs>
              <w:tab w:val="right" w:leader="dot" w:pos="9345"/>
            </w:tabs>
            <w:rPr>
              <w:rFonts w:ascii="Arial" w:eastAsiaTheme="minorEastAsia" w:hAnsi="Arial" w:cs="Arial"/>
              <w:bCs/>
              <w:noProof/>
              <w:kern w:val="2"/>
              <w:sz w:val="24"/>
              <w:szCs w:val="24"/>
              <w:lang w:eastAsia="ru-RU"/>
            </w:rPr>
          </w:pPr>
          <w:hyperlink w:anchor="_Toc210311074" w:history="1">
            <w:r w:rsidR="00991B0A" w:rsidRPr="001427BD">
              <w:rPr>
                <w:rStyle w:val="a9"/>
                <w:rFonts w:ascii="Arial" w:hAnsi="Arial" w:cs="Arial"/>
                <w:bCs/>
                <w:noProof/>
                <w:sz w:val="24"/>
                <w:szCs w:val="24"/>
              </w:rPr>
              <w:t>Annex</w:t>
            </w:r>
            <w:r w:rsidR="00991B0A" w:rsidRPr="001427BD">
              <w:rPr>
                <w:rFonts w:ascii="Arial" w:hAnsi="Arial" w:cs="Arial"/>
                <w:bCs/>
                <w:noProof/>
                <w:webHidden/>
                <w:sz w:val="24"/>
                <w:szCs w:val="24"/>
              </w:rPr>
              <w:tab/>
            </w:r>
            <w:r w:rsidRPr="001427BD">
              <w:rPr>
                <w:rFonts w:ascii="Arial" w:hAnsi="Arial" w:cs="Arial"/>
                <w:bCs/>
                <w:noProof/>
                <w:webHidden/>
                <w:sz w:val="24"/>
                <w:szCs w:val="24"/>
              </w:rPr>
              <w:fldChar w:fldCharType="begin"/>
            </w:r>
            <w:r w:rsidR="00991B0A" w:rsidRPr="001427BD">
              <w:rPr>
                <w:rFonts w:ascii="Arial" w:hAnsi="Arial" w:cs="Arial"/>
                <w:bCs/>
                <w:noProof/>
                <w:webHidden/>
                <w:sz w:val="24"/>
                <w:szCs w:val="24"/>
              </w:rPr>
              <w:instrText xml:space="preserve"> PAGEREF _Toc210311074 \h </w:instrText>
            </w:r>
            <w:r w:rsidRPr="001427BD">
              <w:rPr>
                <w:rFonts w:ascii="Arial" w:hAnsi="Arial" w:cs="Arial"/>
                <w:bCs/>
                <w:noProof/>
                <w:webHidden/>
                <w:sz w:val="24"/>
                <w:szCs w:val="24"/>
              </w:rPr>
            </w:r>
            <w:r w:rsidRPr="001427BD">
              <w:rPr>
                <w:rFonts w:ascii="Arial" w:hAnsi="Arial" w:cs="Arial"/>
                <w:bCs/>
                <w:noProof/>
                <w:webHidden/>
                <w:sz w:val="24"/>
                <w:szCs w:val="24"/>
              </w:rPr>
              <w:fldChar w:fldCharType="separate"/>
            </w:r>
            <w:r w:rsidR="00991B0A" w:rsidRPr="001427BD">
              <w:rPr>
                <w:rFonts w:ascii="Arial" w:hAnsi="Arial" w:cs="Arial"/>
                <w:bCs/>
                <w:noProof/>
                <w:webHidden/>
                <w:sz w:val="24"/>
                <w:szCs w:val="24"/>
              </w:rPr>
              <w:t>45</w:t>
            </w:r>
            <w:r w:rsidRPr="001427BD">
              <w:rPr>
                <w:rFonts w:ascii="Arial" w:hAnsi="Arial" w:cs="Arial"/>
                <w:bCs/>
                <w:noProof/>
                <w:webHidden/>
                <w:sz w:val="24"/>
                <w:szCs w:val="24"/>
              </w:rPr>
              <w:fldChar w:fldCharType="end"/>
            </w:r>
          </w:hyperlink>
        </w:p>
        <w:p w:rsidR="00991B0A" w:rsidRPr="001427BD" w:rsidRDefault="000F46D3">
          <w:pPr>
            <w:pStyle w:val="21"/>
            <w:rPr>
              <w:rFonts w:eastAsiaTheme="minorEastAsia"/>
              <w:b w:val="0"/>
              <w:bCs/>
              <w:kern w:val="2"/>
              <w:sz w:val="24"/>
              <w:szCs w:val="24"/>
              <w:lang w:eastAsia="ru-RU"/>
            </w:rPr>
          </w:pPr>
          <w:hyperlink w:anchor="_Toc210311075" w:history="1">
            <w:r w:rsidR="00991B0A" w:rsidRPr="001427BD">
              <w:rPr>
                <w:rStyle w:val="a9"/>
                <w:b w:val="0"/>
                <w:bCs/>
                <w:sz w:val="24"/>
                <w:szCs w:val="24"/>
              </w:rPr>
              <w:t>Lists of fauna counted during the field survey period</w:t>
            </w:r>
            <w:r w:rsidR="00991B0A" w:rsidRPr="001427BD">
              <w:rPr>
                <w:b w:val="0"/>
                <w:bCs/>
                <w:webHidden/>
                <w:sz w:val="24"/>
                <w:szCs w:val="24"/>
              </w:rPr>
              <w:tab/>
            </w:r>
            <w:r w:rsidRPr="001427BD">
              <w:rPr>
                <w:b w:val="0"/>
                <w:bCs/>
                <w:webHidden/>
                <w:sz w:val="24"/>
                <w:szCs w:val="24"/>
              </w:rPr>
              <w:fldChar w:fldCharType="begin"/>
            </w:r>
            <w:r w:rsidR="00991B0A" w:rsidRPr="001427BD">
              <w:rPr>
                <w:b w:val="0"/>
                <w:bCs/>
                <w:webHidden/>
                <w:sz w:val="24"/>
                <w:szCs w:val="24"/>
              </w:rPr>
              <w:instrText xml:space="preserve"> PAGEREF _Toc210311075 \h </w:instrText>
            </w:r>
            <w:r w:rsidRPr="001427BD">
              <w:rPr>
                <w:b w:val="0"/>
                <w:bCs/>
                <w:webHidden/>
                <w:sz w:val="24"/>
                <w:szCs w:val="24"/>
              </w:rPr>
            </w:r>
            <w:r w:rsidRPr="001427BD">
              <w:rPr>
                <w:b w:val="0"/>
                <w:bCs/>
                <w:webHidden/>
                <w:sz w:val="24"/>
                <w:szCs w:val="24"/>
              </w:rPr>
              <w:fldChar w:fldCharType="separate"/>
            </w:r>
            <w:r w:rsidR="00991B0A" w:rsidRPr="001427BD">
              <w:rPr>
                <w:b w:val="0"/>
                <w:bCs/>
                <w:webHidden/>
                <w:sz w:val="24"/>
                <w:szCs w:val="24"/>
              </w:rPr>
              <w:t>45</w:t>
            </w:r>
            <w:r w:rsidRPr="001427BD">
              <w:rPr>
                <w:b w:val="0"/>
                <w:bCs/>
                <w:webHidden/>
                <w:sz w:val="24"/>
                <w:szCs w:val="24"/>
              </w:rPr>
              <w:fldChar w:fldCharType="end"/>
            </w:r>
          </w:hyperlink>
        </w:p>
        <w:p w:rsidR="00AA21CC" w:rsidRPr="00856DB0" w:rsidRDefault="000F46D3">
          <w:r w:rsidRPr="001427BD">
            <w:rPr>
              <w:rFonts w:ascii="Arial" w:hAnsi="Arial" w:cs="Arial"/>
              <w:bCs/>
              <w:sz w:val="24"/>
              <w:szCs w:val="24"/>
            </w:rPr>
            <w:fldChar w:fldCharType="end"/>
          </w:r>
        </w:p>
      </w:sdtContent>
    </w:sdt>
    <w:p w:rsidR="00856DB0" w:rsidRDefault="00856DB0">
      <w:pPr>
        <w:rPr>
          <w:rFonts w:ascii="Arial" w:eastAsiaTheme="majorEastAsia" w:hAnsi="Arial" w:cs="Arial"/>
          <w:b/>
          <w:bCs/>
          <w:sz w:val="24"/>
          <w:szCs w:val="24"/>
          <w:lang w:val="en-GB"/>
        </w:rPr>
      </w:pPr>
      <w:r>
        <w:rPr>
          <w:rFonts w:ascii="Arial" w:hAnsi="Arial" w:cs="Arial"/>
          <w:sz w:val="24"/>
          <w:szCs w:val="24"/>
          <w:lang w:val="en-GB"/>
        </w:rPr>
        <w:br w:type="page"/>
      </w:r>
    </w:p>
    <w:p w:rsidR="0022676E" w:rsidRPr="00852B67" w:rsidRDefault="007A2A6E" w:rsidP="00A02558">
      <w:pPr>
        <w:pStyle w:val="1"/>
      </w:pPr>
      <w:bookmarkStart w:id="1" w:name="_Toc210311054"/>
      <w:proofErr w:type="gramStart"/>
      <w:r w:rsidRPr="00852B67">
        <w:lastRenderedPageBreak/>
        <w:t>1 INTRODUCTION.</w:t>
      </w:r>
      <w:bookmarkEnd w:id="1"/>
      <w:proofErr w:type="gramEnd"/>
    </w:p>
    <w:p w:rsidR="0022676E" w:rsidRPr="00BF03D5" w:rsidRDefault="007A2A6E" w:rsidP="00A02558">
      <w:pPr>
        <w:pStyle w:val="2"/>
      </w:pPr>
      <w:bookmarkStart w:id="2" w:name="_Toc210311055"/>
      <w:r w:rsidRPr="00852B67">
        <w:rPr>
          <w:lang w:val="en-GB"/>
        </w:rPr>
        <w:t xml:space="preserve">1.1 </w:t>
      </w:r>
      <w:r w:rsidR="00BF03D5">
        <w:t>Executive summary</w:t>
      </w:r>
      <w:bookmarkEnd w:id="2"/>
    </w:p>
    <w:p w:rsidR="00327D6C" w:rsidRPr="00327D6C" w:rsidRDefault="00327D6C" w:rsidP="00991B0A">
      <w:pPr>
        <w:spacing w:before="120"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The biodiversity management plan was developed as part of the general environmental and social impact assessment report. During the development of the plan, the following activities were carried out:</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xml:space="preserve">  - </w:t>
      </w:r>
      <w:proofErr w:type="gramStart"/>
      <w:r w:rsidRPr="00327D6C">
        <w:rPr>
          <w:rFonts w:ascii="Arial" w:hAnsi="Arial" w:cs="Arial"/>
          <w:color w:val="000000"/>
          <w:sz w:val="24"/>
          <w:szCs w:val="24"/>
          <w:u w:val="single"/>
          <w:lang w:val="en-US"/>
        </w:rPr>
        <w:t>desk</w:t>
      </w:r>
      <w:proofErr w:type="gramEnd"/>
      <w:r w:rsidRPr="00327D6C">
        <w:rPr>
          <w:rFonts w:ascii="Arial" w:hAnsi="Arial" w:cs="Arial"/>
          <w:color w:val="000000"/>
          <w:sz w:val="24"/>
          <w:szCs w:val="24"/>
          <w:u w:val="single"/>
          <w:lang w:val="en-US"/>
        </w:rPr>
        <w:t xml:space="preserve"> </w:t>
      </w:r>
      <w:r w:rsidR="00841E64">
        <w:rPr>
          <w:rFonts w:ascii="Arial" w:hAnsi="Arial" w:cs="Arial"/>
          <w:color w:val="000000"/>
          <w:sz w:val="24"/>
          <w:szCs w:val="24"/>
          <w:u w:val="single"/>
          <w:lang w:val="en-US"/>
        </w:rPr>
        <w:t>study</w:t>
      </w:r>
      <w:r w:rsidRPr="00327D6C">
        <w:rPr>
          <w:rFonts w:ascii="Arial" w:hAnsi="Arial" w:cs="Arial"/>
          <w:color w:val="000000"/>
          <w:sz w:val="24"/>
          <w:szCs w:val="24"/>
          <w:lang w:val="en-US"/>
        </w:rPr>
        <w:t>, including a literature review, study of the legal framework, study of the project documentation, and identification and systematization of field data.</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xml:space="preserve">- </w:t>
      </w:r>
      <w:proofErr w:type="gramStart"/>
      <w:r w:rsidRPr="00327D6C">
        <w:rPr>
          <w:rFonts w:ascii="Arial" w:hAnsi="Arial" w:cs="Arial"/>
          <w:color w:val="000000"/>
          <w:sz w:val="24"/>
          <w:szCs w:val="24"/>
          <w:u w:val="single"/>
          <w:lang w:val="en-US"/>
        </w:rPr>
        <w:t>field</w:t>
      </w:r>
      <w:proofErr w:type="gramEnd"/>
      <w:r w:rsidRPr="00327D6C">
        <w:rPr>
          <w:rFonts w:ascii="Arial" w:hAnsi="Arial" w:cs="Arial"/>
          <w:color w:val="000000"/>
          <w:sz w:val="24"/>
          <w:szCs w:val="24"/>
          <w:u w:val="single"/>
          <w:lang w:val="en-US"/>
        </w:rPr>
        <w:t xml:space="preserve"> work,</w:t>
      </w:r>
      <w:r w:rsidRPr="00327D6C">
        <w:rPr>
          <w:rFonts w:ascii="Arial" w:hAnsi="Arial" w:cs="Arial"/>
          <w:color w:val="000000"/>
          <w:sz w:val="24"/>
          <w:szCs w:val="24"/>
          <w:lang w:val="en-US"/>
        </w:rPr>
        <w:t xml:space="preserve"> including a field trip (July 2025) to analyze the current state of biodiversity along the under-construction railway, record species diversity, and identify locations for rare species.</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The management plan includes the following elements:</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Main risks to biodiversity components, taking into account the construction and operation of the railway;</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Areas of highest risk to biodiversity, taking into account the concentration of rare and background species in the territory (areas where rare plant species grow, and areas where birds of prey meet and nest</w:t>
      </w:r>
      <w:r w:rsidR="008704DD">
        <w:rPr>
          <w:rFonts w:ascii="Arial" w:hAnsi="Arial" w:cs="Arial"/>
          <w:color w:val="000000"/>
          <w:sz w:val="24"/>
          <w:szCs w:val="24"/>
          <w:lang w:val="en-US"/>
        </w:rPr>
        <w:t xml:space="preserve"> and </w:t>
      </w:r>
      <w:proofErr w:type="spellStart"/>
      <w:r w:rsidR="008704DD">
        <w:rPr>
          <w:rFonts w:ascii="Arial" w:hAnsi="Arial" w:cs="Arial"/>
          <w:color w:val="000000"/>
          <w:sz w:val="24"/>
          <w:szCs w:val="24"/>
          <w:lang w:val="en-US"/>
        </w:rPr>
        <w:t>Saiga</w:t>
      </w:r>
      <w:proofErr w:type="spellEnd"/>
      <w:r w:rsidR="008704DD">
        <w:rPr>
          <w:rFonts w:ascii="Arial" w:hAnsi="Arial" w:cs="Arial"/>
          <w:color w:val="000000"/>
          <w:sz w:val="24"/>
          <w:szCs w:val="24"/>
          <w:lang w:val="en-US"/>
        </w:rPr>
        <w:t xml:space="preserve"> movement corridors</w:t>
      </w:r>
      <w:r w:rsidRPr="00327D6C">
        <w:rPr>
          <w:rFonts w:ascii="Arial" w:hAnsi="Arial" w:cs="Arial"/>
          <w:color w:val="000000"/>
          <w:sz w:val="24"/>
          <w:szCs w:val="24"/>
          <w:lang w:val="en-US"/>
        </w:rPr>
        <w:t>);</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Measures to reduce the negative impact on flora and fauna;</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Work schedule for implementing environmental protection measures;</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Detailed guidelines for implementing environmental protection measures;</w:t>
      </w:r>
    </w:p>
    <w:p w:rsidR="00327D6C"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Rules for economic activities and the protection regime of the protected area affected by the construction of the road;</w:t>
      </w:r>
    </w:p>
    <w:p w:rsidR="00CE0252" w:rsidRPr="00327D6C" w:rsidRDefault="00327D6C" w:rsidP="00327D6C">
      <w:pPr>
        <w:spacing w:after="0"/>
        <w:ind w:firstLine="567"/>
        <w:jc w:val="both"/>
        <w:rPr>
          <w:rFonts w:ascii="Arial" w:hAnsi="Arial" w:cs="Arial"/>
          <w:color w:val="000000"/>
          <w:sz w:val="24"/>
          <w:szCs w:val="24"/>
          <w:lang w:val="en-US"/>
        </w:rPr>
      </w:pPr>
      <w:r w:rsidRPr="00327D6C">
        <w:rPr>
          <w:rFonts w:ascii="Arial" w:hAnsi="Arial" w:cs="Arial"/>
          <w:color w:val="000000"/>
          <w:sz w:val="24"/>
          <w:szCs w:val="24"/>
          <w:lang w:val="en-US"/>
        </w:rPr>
        <w:t>- Estimated cost of environmental protection measures</w:t>
      </w:r>
    </w:p>
    <w:p w:rsidR="00327D6C" w:rsidRPr="00D46D79" w:rsidRDefault="00327D6C" w:rsidP="00327D6C">
      <w:pPr>
        <w:jc w:val="both"/>
        <w:rPr>
          <w:rFonts w:ascii="Arial" w:hAnsi="Arial" w:cs="Arial"/>
          <w:color w:val="000000"/>
          <w:sz w:val="24"/>
          <w:szCs w:val="24"/>
          <w:lang w:val="en-US"/>
        </w:rPr>
      </w:pPr>
    </w:p>
    <w:p w:rsidR="00327D6C" w:rsidRPr="00327D6C" w:rsidRDefault="00327D6C" w:rsidP="00327D6C">
      <w:pPr>
        <w:ind w:firstLine="567"/>
        <w:jc w:val="both"/>
        <w:rPr>
          <w:rFonts w:ascii="Arial" w:hAnsi="Arial" w:cs="Arial"/>
          <w:b/>
          <w:color w:val="000000"/>
          <w:sz w:val="24"/>
          <w:szCs w:val="24"/>
          <w:lang w:val="en-US"/>
        </w:rPr>
      </w:pPr>
      <w:r w:rsidRPr="00327D6C">
        <w:rPr>
          <w:rFonts w:ascii="Arial" w:hAnsi="Arial" w:cs="Arial"/>
          <w:b/>
          <w:color w:val="000000"/>
          <w:sz w:val="24"/>
          <w:szCs w:val="24"/>
          <w:lang w:val="en-US"/>
        </w:rPr>
        <w:t>Goals and objectives of the Biodiversity Management Plan (BMP)</w:t>
      </w:r>
    </w:p>
    <w:p w:rsidR="00327D6C" w:rsidRPr="00327D6C" w:rsidRDefault="00327D6C" w:rsidP="00327D6C">
      <w:pPr>
        <w:spacing w:after="0"/>
        <w:ind w:firstLine="567"/>
        <w:jc w:val="both"/>
        <w:rPr>
          <w:rFonts w:ascii="Arial" w:hAnsi="Arial" w:cs="Arial"/>
          <w:color w:val="000000"/>
          <w:sz w:val="24"/>
          <w:szCs w:val="24"/>
          <w:u w:val="single"/>
          <w:lang w:val="en-GB"/>
        </w:rPr>
      </w:pPr>
      <w:r w:rsidRPr="00327D6C">
        <w:rPr>
          <w:rFonts w:ascii="Arial" w:hAnsi="Arial" w:cs="Arial"/>
          <w:color w:val="000000"/>
          <w:sz w:val="24"/>
          <w:szCs w:val="24"/>
          <w:u w:val="single"/>
          <w:lang w:val="en-GB"/>
        </w:rPr>
        <w:t xml:space="preserve">The goal of the Biodiversity Management Plan: </w:t>
      </w:r>
    </w:p>
    <w:p w:rsidR="00327D6C" w:rsidRPr="00327D6C" w:rsidRDefault="00327D6C" w:rsidP="00327D6C">
      <w:pPr>
        <w:spacing w:after="0"/>
        <w:ind w:firstLine="567"/>
        <w:jc w:val="both"/>
        <w:rPr>
          <w:rFonts w:ascii="Arial" w:hAnsi="Arial" w:cs="Arial"/>
          <w:color w:val="000000"/>
          <w:sz w:val="24"/>
          <w:szCs w:val="24"/>
          <w:lang w:val="en-GB"/>
        </w:rPr>
      </w:pPr>
      <w:proofErr w:type="gramStart"/>
      <w:r w:rsidRPr="00327D6C">
        <w:rPr>
          <w:rFonts w:ascii="Arial" w:hAnsi="Arial" w:cs="Arial"/>
          <w:color w:val="000000"/>
          <w:sz w:val="24"/>
          <w:szCs w:val="24"/>
          <w:lang w:val="en-GB"/>
        </w:rPr>
        <w:t>Development of a biodiversity management strategy throughout the project corridor.</w:t>
      </w:r>
      <w:proofErr w:type="gramEnd"/>
    </w:p>
    <w:p w:rsidR="00327D6C" w:rsidRPr="00327D6C" w:rsidRDefault="00327D6C" w:rsidP="00327D6C">
      <w:pPr>
        <w:spacing w:after="0"/>
        <w:ind w:firstLine="567"/>
        <w:jc w:val="both"/>
        <w:rPr>
          <w:rFonts w:ascii="Arial" w:hAnsi="Arial" w:cs="Arial"/>
          <w:color w:val="000000"/>
          <w:sz w:val="24"/>
          <w:szCs w:val="24"/>
          <w:u w:val="single"/>
          <w:lang w:val="en-GB"/>
        </w:rPr>
      </w:pPr>
      <w:r w:rsidRPr="00327D6C">
        <w:rPr>
          <w:rFonts w:ascii="Arial" w:hAnsi="Arial" w:cs="Arial"/>
          <w:color w:val="000000"/>
          <w:sz w:val="24"/>
          <w:szCs w:val="24"/>
          <w:u w:val="single"/>
          <w:lang w:val="en-GB"/>
        </w:rPr>
        <w:t>The objectives of the Biodiversity Management Plan:</w:t>
      </w:r>
    </w:p>
    <w:p w:rsidR="00327D6C" w:rsidRPr="00327D6C" w:rsidRDefault="00327D6C" w:rsidP="00327D6C">
      <w:pPr>
        <w:spacing w:after="0"/>
        <w:ind w:firstLine="567"/>
        <w:jc w:val="both"/>
        <w:rPr>
          <w:rFonts w:ascii="Arial" w:hAnsi="Arial" w:cs="Arial"/>
          <w:color w:val="000000"/>
          <w:sz w:val="24"/>
          <w:szCs w:val="24"/>
          <w:lang w:val="en-GB"/>
        </w:rPr>
      </w:pPr>
      <w:r w:rsidRPr="00327D6C">
        <w:rPr>
          <w:rFonts w:ascii="Arial" w:hAnsi="Arial" w:cs="Arial"/>
          <w:color w:val="000000"/>
          <w:sz w:val="24"/>
          <w:szCs w:val="24"/>
          <w:lang w:val="en-GB"/>
        </w:rPr>
        <w:t>• Protection and conservation of biodiversity and habitats;</w:t>
      </w:r>
    </w:p>
    <w:p w:rsidR="00327D6C" w:rsidRPr="00327D6C" w:rsidRDefault="00327D6C" w:rsidP="00327D6C">
      <w:pPr>
        <w:spacing w:after="0"/>
        <w:ind w:firstLine="567"/>
        <w:jc w:val="both"/>
        <w:rPr>
          <w:rFonts w:ascii="Arial" w:hAnsi="Arial" w:cs="Arial"/>
          <w:color w:val="000000"/>
          <w:sz w:val="24"/>
          <w:szCs w:val="24"/>
          <w:lang w:val="en-GB"/>
        </w:rPr>
      </w:pPr>
      <w:r w:rsidRPr="00327D6C">
        <w:rPr>
          <w:rFonts w:ascii="Arial" w:hAnsi="Arial" w:cs="Arial"/>
          <w:color w:val="000000"/>
          <w:sz w:val="24"/>
          <w:szCs w:val="24"/>
          <w:lang w:val="en-GB"/>
        </w:rPr>
        <w:t>• Application of risk mitigation and negative impact measures during the development and implementation of the route construction projects that may affect biodiversity;</w:t>
      </w:r>
    </w:p>
    <w:p w:rsidR="0022676E" w:rsidRPr="00852B67" w:rsidRDefault="007A2A6E" w:rsidP="00327D6C">
      <w:pPr>
        <w:spacing w:after="0"/>
        <w:ind w:firstLine="567"/>
        <w:jc w:val="both"/>
        <w:rPr>
          <w:rFonts w:ascii="Arial" w:hAnsi="Arial" w:cs="Arial"/>
          <w:color w:val="000000"/>
          <w:sz w:val="24"/>
          <w:szCs w:val="24"/>
          <w:lang w:val="en-US"/>
        </w:rPr>
      </w:pPr>
      <w:r w:rsidRPr="00852B67">
        <w:rPr>
          <w:rFonts w:ascii="Arial" w:hAnsi="Arial" w:cs="Arial"/>
          <w:color w:val="000000"/>
          <w:sz w:val="24"/>
          <w:szCs w:val="24"/>
          <w:lang w:val="en-GB"/>
        </w:rPr>
        <w:t xml:space="preserve">This </w:t>
      </w:r>
      <w:proofErr w:type="spellStart"/>
      <w:r w:rsidR="00B2105B">
        <w:rPr>
          <w:rFonts w:ascii="Arial" w:hAnsi="Arial" w:cs="Arial"/>
          <w:color w:val="000000"/>
          <w:sz w:val="24"/>
          <w:szCs w:val="24"/>
          <w:lang w:val="en-GB"/>
        </w:rPr>
        <w:t>BMP</w:t>
      </w:r>
      <w:r w:rsidRPr="00852B67">
        <w:rPr>
          <w:rFonts w:ascii="Arial" w:hAnsi="Arial" w:cs="Arial"/>
          <w:color w:val="000000"/>
          <w:sz w:val="24"/>
          <w:szCs w:val="24"/>
          <w:lang w:val="en-GB"/>
        </w:rPr>
        <w:t>contains</w:t>
      </w:r>
      <w:proofErr w:type="spellEnd"/>
      <w:r w:rsidRPr="00852B67">
        <w:rPr>
          <w:rFonts w:ascii="Arial" w:hAnsi="Arial" w:cs="Arial"/>
          <w:color w:val="000000"/>
          <w:sz w:val="24"/>
          <w:szCs w:val="24"/>
          <w:lang w:val="en-GB"/>
        </w:rPr>
        <w:t xml:space="preserve"> the recommendations necessary to help the Project achieve no net loss (NNL) for the </w:t>
      </w:r>
      <w:r w:rsidR="0072652D" w:rsidRPr="00852B67">
        <w:rPr>
          <w:rFonts w:ascii="Arial" w:hAnsi="Arial" w:cs="Arial"/>
          <w:color w:val="000000"/>
          <w:sz w:val="24"/>
          <w:szCs w:val="24"/>
          <w:lang w:val="en-GB"/>
        </w:rPr>
        <w:t xml:space="preserve">region's threatened species such as </w:t>
      </w:r>
      <w:proofErr w:type="spellStart"/>
      <w:r w:rsidR="0072652D" w:rsidRPr="00852B67">
        <w:rPr>
          <w:rFonts w:ascii="Arial" w:hAnsi="Arial" w:cs="Arial"/>
          <w:color w:val="000000"/>
          <w:sz w:val="24"/>
          <w:szCs w:val="24"/>
          <w:lang w:val="en-GB"/>
        </w:rPr>
        <w:t>saiga</w:t>
      </w:r>
      <w:proofErr w:type="spellEnd"/>
      <w:r w:rsidR="0072652D" w:rsidRPr="00852B67">
        <w:rPr>
          <w:rFonts w:ascii="Arial" w:hAnsi="Arial" w:cs="Arial"/>
          <w:color w:val="000000"/>
          <w:sz w:val="24"/>
          <w:szCs w:val="24"/>
          <w:lang w:val="en-GB"/>
        </w:rPr>
        <w:t xml:space="preserve">, argali, steppe eagle, golden eagle, </w:t>
      </w:r>
      <w:r w:rsidR="00307920" w:rsidRPr="00852B67">
        <w:rPr>
          <w:rFonts w:ascii="Arial" w:hAnsi="Arial" w:cs="Arial"/>
          <w:color w:val="000000"/>
          <w:sz w:val="24"/>
          <w:szCs w:val="24"/>
          <w:lang w:val="en-GB"/>
        </w:rPr>
        <w:t>Imperial</w:t>
      </w:r>
      <w:r w:rsidR="0072652D" w:rsidRPr="00852B67">
        <w:rPr>
          <w:rFonts w:ascii="Arial" w:hAnsi="Arial" w:cs="Arial"/>
          <w:color w:val="000000"/>
          <w:sz w:val="24"/>
          <w:szCs w:val="24"/>
          <w:lang w:val="en-GB"/>
        </w:rPr>
        <w:t xml:space="preserve"> Eagle, and the plant species: pond tulip, </w:t>
      </w:r>
      <w:proofErr w:type="spellStart"/>
      <w:r w:rsidR="0072652D" w:rsidRPr="00852B67">
        <w:rPr>
          <w:rFonts w:ascii="Arial" w:hAnsi="Arial" w:cs="Arial"/>
          <w:color w:val="000000"/>
          <w:sz w:val="24"/>
          <w:szCs w:val="24"/>
          <w:lang w:val="en-GB"/>
        </w:rPr>
        <w:t>Schrenk's</w:t>
      </w:r>
      <w:proofErr w:type="spellEnd"/>
      <w:r w:rsidR="0072652D" w:rsidRPr="00852B67">
        <w:rPr>
          <w:rFonts w:ascii="Arial" w:hAnsi="Arial" w:cs="Arial"/>
          <w:color w:val="000000"/>
          <w:sz w:val="24"/>
          <w:szCs w:val="24"/>
          <w:lang w:val="en-GB"/>
        </w:rPr>
        <w:t xml:space="preserve"> tulip, spring </w:t>
      </w:r>
      <w:proofErr w:type="spellStart"/>
      <w:r w:rsidR="0072652D" w:rsidRPr="00852B67">
        <w:rPr>
          <w:rFonts w:ascii="Arial" w:hAnsi="Arial" w:cs="Arial"/>
          <w:color w:val="000000"/>
          <w:sz w:val="24"/>
          <w:szCs w:val="24"/>
          <w:lang w:val="en-GB"/>
        </w:rPr>
        <w:t>adonis</w:t>
      </w:r>
      <w:proofErr w:type="spellEnd"/>
      <w:r w:rsidR="0072652D" w:rsidRPr="00852B67">
        <w:rPr>
          <w:rFonts w:ascii="Arial" w:hAnsi="Arial" w:cs="Arial"/>
          <w:color w:val="000000"/>
          <w:sz w:val="24"/>
          <w:szCs w:val="24"/>
          <w:lang w:val="en-GB"/>
        </w:rPr>
        <w:t xml:space="preserve">, and periwinkle. </w:t>
      </w:r>
      <w:r w:rsidR="0072652D" w:rsidRPr="00852B67">
        <w:rPr>
          <w:rFonts w:ascii="Arial" w:hAnsi="Arial" w:cs="Arial"/>
          <w:color w:val="000000"/>
          <w:sz w:val="24"/>
          <w:szCs w:val="24"/>
          <w:lang w:val="en-US"/>
        </w:rPr>
        <w:t>This biodiversity management plan includes:</w:t>
      </w:r>
    </w:p>
    <w:p w:rsidR="0022676E" w:rsidRPr="00852B67" w:rsidRDefault="007A2A6E">
      <w:pPr>
        <w:pStyle w:val="a3"/>
        <w:numPr>
          <w:ilvl w:val="0"/>
          <w:numId w:val="1"/>
        </w:numPr>
        <w:jc w:val="both"/>
        <w:rPr>
          <w:rFonts w:ascii="Arial" w:hAnsi="Arial" w:cs="Arial"/>
          <w:sz w:val="24"/>
          <w:szCs w:val="24"/>
        </w:rPr>
      </w:pPr>
      <w:proofErr w:type="spellStart"/>
      <w:r w:rsidRPr="00852B67">
        <w:rPr>
          <w:rFonts w:ascii="Arial" w:hAnsi="Arial" w:cs="Arial"/>
          <w:sz w:val="24"/>
          <w:szCs w:val="24"/>
        </w:rPr>
        <w:t>Brief</w:t>
      </w:r>
      <w:proofErr w:type="spellEnd"/>
      <w:r w:rsidRPr="00852B67">
        <w:rPr>
          <w:rFonts w:ascii="Arial" w:hAnsi="Arial" w:cs="Arial"/>
          <w:sz w:val="24"/>
          <w:szCs w:val="24"/>
        </w:rPr>
        <w:t xml:space="preserve"> </w:t>
      </w:r>
      <w:proofErr w:type="spellStart"/>
      <w:r w:rsidRPr="00852B67">
        <w:rPr>
          <w:rFonts w:ascii="Arial" w:hAnsi="Arial" w:cs="Arial"/>
          <w:sz w:val="24"/>
          <w:szCs w:val="24"/>
        </w:rPr>
        <w:t>description</w:t>
      </w:r>
      <w:proofErr w:type="spellEnd"/>
      <w:r w:rsidRPr="00852B67">
        <w:rPr>
          <w:rFonts w:ascii="Arial" w:hAnsi="Arial" w:cs="Arial"/>
          <w:sz w:val="24"/>
          <w:szCs w:val="24"/>
        </w:rPr>
        <w:t xml:space="preserve"> </w:t>
      </w:r>
      <w:proofErr w:type="spellStart"/>
      <w:r w:rsidRPr="00852B67">
        <w:rPr>
          <w:rFonts w:ascii="Arial" w:hAnsi="Arial" w:cs="Arial"/>
          <w:sz w:val="24"/>
          <w:szCs w:val="24"/>
        </w:rPr>
        <w:t>of</w:t>
      </w:r>
      <w:proofErr w:type="spellEnd"/>
      <w:r w:rsidRPr="00852B67">
        <w:rPr>
          <w:rFonts w:ascii="Arial" w:hAnsi="Arial" w:cs="Arial"/>
          <w:sz w:val="24"/>
          <w:szCs w:val="24"/>
        </w:rPr>
        <w:t xml:space="preserve"> </w:t>
      </w:r>
      <w:proofErr w:type="spellStart"/>
      <w:r w:rsidRPr="00852B67">
        <w:rPr>
          <w:rFonts w:ascii="Arial" w:hAnsi="Arial" w:cs="Arial"/>
          <w:sz w:val="24"/>
          <w:szCs w:val="24"/>
        </w:rPr>
        <w:t>the</w:t>
      </w:r>
      <w:proofErr w:type="spellEnd"/>
      <w:r w:rsidRPr="00852B67">
        <w:rPr>
          <w:rFonts w:ascii="Arial" w:hAnsi="Arial" w:cs="Arial"/>
          <w:sz w:val="24"/>
          <w:szCs w:val="24"/>
        </w:rPr>
        <w:t xml:space="preserve"> </w:t>
      </w:r>
      <w:proofErr w:type="spellStart"/>
      <w:r w:rsidRPr="00852B67">
        <w:rPr>
          <w:rFonts w:ascii="Arial" w:hAnsi="Arial" w:cs="Arial"/>
          <w:sz w:val="24"/>
          <w:szCs w:val="24"/>
        </w:rPr>
        <w:t>project</w:t>
      </w:r>
      <w:proofErr w:type="spellEnd"/>
    </w:p>
    <w:p w:rsidR="0022676E" w:rsidRPr="00852B67" w:rsidRDefault="007A2A6E">
      <w:pPr>
        <w:pStyle w:val="a3"/>
        <w:numPr>
          <w:ilvl w:val="0"/>
          <w:numId w:val="1"/>
        </w:numPr>
        <w:jc w:val="both"/>
        <w:rPr>
          <w:rFonts w:ascii="Arial" w:hAnsi="Arial" w:cs="Arial"/>
          <w:sz w:val="24"/>
          <w:szCs w:val="24"/>
          <w:lang w:val="en-GB"/>
        </w:rPr>
      </w:pPr>
      <w:r w:rsidRPr="00852B67">
        <w:rPr>
          <w:rFonts w:ascii="Arial" w:hAnsi="Arial" w:cs="Arial"/>
          <w:sz w:val="24"/>
          <w:szCs w:val="24"/>
          <w:lang w:val="en-GB"/>
        </w:rPr>
        <w:t>Expected impacts from project implementation on different levels of biodiversity</w:t>
      </w:r>
    </w:p>
    <w:p w:rsidR="0022676E" w:rsidRPr="00852B67" w:rsidRDefault="007A2A6E">
      <w:pPr>
        <w:pStyle w:val="a3"/>
        <w:numPr>
          <w:ilvl w:val="0"/>
          <w:numId w:val="1"/>
        </w:numPr>
        <w:jc w:val="both"/>
        <w:rPr>
          <w:rFonts w:ascii="Arial" w:hAnsi="Arial" w:cs="Arial"/>
          <w:sz w:val="24"/>
          <w:szCs w:val="24"/>
          <w:lang w:val="en-GB"/>
        </w:rPr>
      </w:pPr>
      <w:r w:rsidRPr="00852B67">
        <w:rPr>
          <w:rFonts w:ascii="Arial" w:hAnsi="Arial" w:cs="Arial"/>
          <w:color w:val="000000"/>
          <w:sz w:val="24"/>
          <w:szCs w:val="24"/>
          <w:lang w:val="en-GB"/>
        </w:rPr>
        <w:t xml:space="preserve">Details of the </w:t>
      </w:r>
      <w:r w:rsidR="00B90B8F" w:rsidRPr="00852B67">
        <w:rPr>
          <w:rFonts w:ascii="Arial" w:hAnsi="Arial" w:cs="Arial"/>
          <w:color w:val="000000"/>
          <w:sz w:val="24"/>
          <w:szCs w:val="24"/>
          <w:lang w:val="en-GB"/>
        </w:rPr>
        <w:t xml:space="preserve">conservation actions for each group of organisms, as well as </w:t>
      </w:r>
      <w:r w:rsidRPr="00852B67">
        <w:rPr>
          <w:rFonts w:ascii="Arial" w:hAnsi="Arial" w:cs="Arial"/>
          <w:color w:val="000000"/>
          <w:sz w:val="24"/>
          <w:szCs w:val="24"/>
          <w:lang w:val="en-GB"/>
        </w:rPr>
        <w:t>how they will be measured and who will be responsible for implementing and monitoring their success.</w:t>
      </w:r>
    </w:p>
    <w:p w:rsidR="0022676E" w:rsidRPr="00852B67" w:rsidRDefault="007A2A6E" w:rsidP="00A02558">
      <w:pPr>
        <w:pStyle w:val="2"/>
      </w:pPr>
      <w:bookmarkStart w:id="3" w:name="_Toc210311056"/>
      <w:r w:rsidRPr="00852B67">
        <w:lastRenderedPageBreak/>
        <w:t>1.2 Brief description of the project</w:t>
      </w:r>
      <w:bookmarkEnd w:id="3"/>
    </w:p>
    <w:p w:rsidR="0022676E" w:rsidRPr="00852B67" w:rsidRDefault="000A2B26" w:rsidP="00991B0A">
      <w:pPr>
        <w:shd w:val="clear" w:color="auto" w:fill="FFFFFF"/>
        <w:spacing w:before="120" w:after="0"/>
        <w:jc w:val="both"/>
        <w:rPr>
          <w:rFonts w:ascii="Arial" w:eastAsia="Times New Roman" w:hAnsi="Arial" w:cs="Arial"/>
          <w:color w:val="1A1A1A"/>
          <w:sz w:val="24"/>
          <w:szCs w:val="24"/>
          <w:lang w:val="en-GB" w:eastAsia="ru-RU"/>
        </w:rPr>
      </w:pPr>
      <w:r w:rsidRPr="000A2B26">
        <w:rPr>
          <w:rFonts w:ascii="Arial" w:eastAsia="Times New Roman" w:hAnsi="Arial" w:cs="Arial"/>
          <w:color w:val="1A1A1A"/>
          <w:sz w:val="24"/>
          <w:szCs w:val="24"/>
          <w:lang w:val="en-GB" w:eastAsia="ru-RU"/>
        </w:rPr>
        <w:t xml:space="preserve">The project envisages the construction of a railway line connecting the stations of </w:t>
      </w:r>
      <w:proofErr w:type="spellStart"/>
      <w:r w:rsidRPr="000A2B26">
        <w:rPr>
          <w:rFonts w:ascii="Arial" w:eastAsia="Times New Roman" w:hAnsi="Arial" w:cs="Arial"/>
          <w:color w:val="1A1A1A"/>
          <w:sz w:val="24"/>
          <w:szCs w:val="24"/>
          <w:lang w:val="en-GB" w:eastAsia="ru-RU"/>
        </w:rPr>
        <w:t>Kyzylzhar</w:t>
      </w:r>
      <w:proofErr w:type="spellEnd"/>
      <w:r w:rsidRPr="000A2B26">
        <w:rPr>
          <w:rFonts w:ascii="Arial" w:eastAsia="Times New Roman" w:hAnsi="Arial" w:cs="Arial"/>
          <w:color w:val="1A1A1A"/>
          <w:sz w:val="24"/>
          <w:szCs w:val="24"/>
          <w:lang w:val="en-GB" w:eastAsia="ru-RU"/>
        </w:rPr>
        <w:t xml:space="preserve"> (</w:t>
      </w:r>
      <w:proofErr w:type="spellStart"/>
      <w:r w:rsidRPr="000A2B26">
        <w:rPr>
          <w:rFonts w:ascii="Arial" w:eastAsia="Times New Roman" w:hAnsi="Arial" w:cs="Arial"/>
          <w:color w:val="1A1A1A"/>
          <w:sz w:val="24"/>
          <w:szCs w:val="24"/>
          <w:lang w:val="en-GB" w:eastAsia="ru-RU"/>
        </w:rPr>
        <w:t>Zhanarka</w:t>
      </w:r>
      <w:proofErr w:type="spellEnd"/>
      <w:r w:rsidRPr="000A2B26">
        <w:rPr>
          <w:rFonts w:ascii="Arial" w:eastAsia="Times New Roman" w:hAnsi="Arial" w:cs="Arial"/>
          <w:color w:val="1A1A1A"/>
          <w:sz w:val="24"/>
          <w:szCs w:val="24"/>
          <w:lang w:val="en-GB" w:eastAsia="ru-RU"/>
        </w:rPr>
        <w:t xml:space="preserve"> District, </w:t>
      </w:r>
      <w:proofErr w:type="spellStart"/>
      <w:r w:rsidRPr="000A2B26">
        <w:rPr>
          <w:rFonts w:ascii="Arial" w:eastAsia="Times New Roman" w:hAnsi="Arial" w:cs="Arial"/>
          <w:color w:val="1A1A1A"/>
          <w:sz w:val="24"/>
          <w:szCs w:val="24"/>
          <w:lang w:val="en-GB" w:eastAsia="ru-RU"/>
        </w:rPr>
        <w:t>Ulytau</w:t>
      </w:r>
      <w:proofErr w:type="spellEnd"/>
      <w:r w:rsidRPr="000A2B26">
        <w:rPr>
          <w:rFonts w:ascii="Arial" w:eastAsia="Times New Roman" w:hAnsi="Arial" w:cs="Arial"/>
          <w:color w:val="1A1A1A"/>
          <w:sz w:val="24"/>
          <w:szCs w:val="24"/>
          <w:lang w:val="en-GB" w:eastAsia="ru-RU"/>
        </w:rPr>
        <w:t xml:space="preserve"> Region) and </w:t>
      </w:r>
      <w:proofErr w:type="spellStart"/>
      <w:r w:rsidRPr="000A2B26">
        <w:rPr>
          <w:rFonts w:ascii="Arial" w:eastAsia="Times New Roman" w:hAnsi="Arial" w:cs="Arial"/>
          <w:color w:val="1A1A1A"/>
          <w:sz w:val="24"/>
          <w:szCs w:val="24"/>
          <w:lang w:val="en-GB" w:eastAsia="ru-RU"/>
        </w:rPr>
        <w:t>Moint</w:t>
      </w:r>
      <w:r w:rsidR="00B2105B">
        <w:rPr>
          <w:rFonts w:ascii="Arial" w:eastAsia="Times New Roman" w:hAnsi="Arial" w:cs="Arial"/>
          <w:color w:val="1A1A1A"/>
          <w:sz w:val="24"/>
          <w:szCs w:val="24"/>
          <w:lang w:val="en-GB" w:eastAsia="ru-RU"/>
        </w:rPr>
        <w:t>y</w:t>
      </w:r>
      <w:proofErr w:type="spellEnd"/>
      <w:r w:rsidRPr="000A2B26">
        <w:rPr>
          <w:rFonts w:ascii="Arial" w:eastAsia="Times New Roman" w:hAnsi="Arial" w:cs="Arial"/>
          <w:color w:val="1A1A1A"/>
          <w:sz w:val="24"/>
          <w:szCs w:val="24"/>
          <w:lang w:val="en-GB" w:eastAsia="ru-RU"/>
        </w:rPr>
        <w:t xml:space="preserve"> (</w:t>
      </w:r>
      <w:proofErr w:type="spellStart"/>
      <w:r w:rsidRPr="000A2B26">
        <w:rPr>
          <w:rFonts w:ascii="Arial" w:eastAsia="Times New Roman" w:hAnsi="Arial" w:cs="Arial"/>
          <w:color w:val="1A1A1A"/>
          <w:sz w:val="24"/>
          <w:szCs w:val="24"/>
          <w:lang w:val="en-GB" w:eastAsia="ru-RU"/>
        </w:rPr>
        <w:t>Shet</w:t>
      </w:r>
      <w:r>
        <w:rPr>
          <w:rFonts w:ascii="Arial" w:eastAsia="Times New Roman" w:hAnsi="Arial" w:cs="Arial"/>
          <w:color w:val="1A1A1A"/>
          <w:sz w:val="24"/>
          <w:szCs w:val="24"/>
          <w:lang w:val="en-US" w:eastAsia="ru-RU"/>
        </w:rPr>
        <w:t>sk</w:t>
      </w:r>
      <w:proofErr w:type="spellEnd"/>
      <w:r w:rsidRPr="000A2B26">
        <w:rPr>
          <w:rFonts w:ascii="Arial" w:eastAsia="Times New Roman" w:hAnsi="Arial" w:cs="Arial"/>
          <w:color w:val="1A1A1A"/>
          <w:sz w:val="24"/>
          <w:szCs w:val="24"/>
          <w:lang w:val="en-GB" w:eastAsia="ru-RU"/>
        </w:rPr>
        <w:t xml:space="preserve"> District, Karaganda Region) (Fig. 1).</w:t>
      </w:r>
    </w:p>
    <w:p w:rsidR="000A2B26" w:rsidRDefault="000A2B26" w:rsidP="000A2B26">
      <w:pPr>
        <w:jc w:val="center"/>
        <w:rPr>
          <w:rFonts w:ascii="Arial" w:hAnsi="Arial" w:cs="Arial"/>
          <w:sz w:val="24"/>
          <w:szCs w:val="24"/>
          <w:lang w:val="en-US"/>
        </w:rPr>
      </w:pPr>
      <w:r w:rsidRPr="000A2B26">
        <w:rPr>
          <w:rFonts w:ascii="Arial" w:hAnsi="Arial" w:cs="Arial"/>
          <w:noProof/>
          <w:sz w:val="24"/>
          <w:szCs w:val="24"/>
          <w:lang w:eastAsia="ru-RU"/>
        </w:rPr>
        <w:drawing>
          <wp:inline distT="0" distB="0" distL="0" distR="0">
            <wp:extent cx="5490210" cy="3881579"/>
            <wp:effectExtent l="19050" t="0" r="0" b="0"/>
            <wp:docPr id="1" name="Рисунок 4" descr="C:\Users\ACER\OneDrive\Documents\ВБР_Мойынты-КызылЖар\Maps\WhatsApp Image 2025-08-29 at 10.50.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OneDrive\Documents\ВБР_Мойынты-КызылЖар\Maps\WhatsApp Image 2025-08-29 at 10.50.54.jpeg"/>
                    <pic:cNvPicPr>
                      <a:picLocks noChangeAspect="1" noChangeArrowheads="1"/>
                    </pic:cNvPicPr>
                  </pic:nvPicPr>
                  <pic:blipFill>
                    <a:blip r:embed="rId9" cstate="print"/>
                    <a:srcRect/>
                    <a:stretch>
                      <a:fillRect/>
                    </a:stretch>
                  </pic:blipFill>
                  <pic:spPr bwMode="auto">
                    <a:xfrm>
                      <a:off x="0" y="0"/>
                      <a:ext cx="5491626" cy="3882580"/>
                    </a:xfrm>
                    <a:prstGeom prst="rect">
                      <a:avLst/>
                    </a:prstGeom>
                    <a:noFill/>
                    <a:ln w="9525">
                      <a:noFill/>
                      <a:miter lim="800000"/>
                      <a:headEnd/>
                      <a:tailEnd/>
                    </a:ln>
                  </pic:spPr>
                </pic:pic>
              </a:graphicData>
            </a:graphic>
          </wp:inline>
        </w:drawing>
      </w:r>
    </w:p>
    <w:p w:rsidR="000A2B26" w:rsidRDefault="000A2B26" w:rsidP="000A2B26">
      <w:pPr>
        <w:jc w:val="center"/>
        <w:rPr>
          <w:rFonts w:ascii="Arial" w:hAnsi="Arial" w:cs="Arial"/>
          <w:b/>
          <w:sz w:val="20"/>
          <w:szCs w:val="20"/>
          <w:lang w:val="en-US"/>
        </w:rPr>
      </w:pPr>
      <w:r w:rsidRPr="000A2B26">
        <w:rPr>
          <w:rFonts w:ascii="Arial" w:hAnsi="Arial" w:cs="Arial"/>
          <w:b/>
          <w:sz w:val="20"/>
          <w:szCs w:val="20"/>
          <w:lang w:val="en-US"/>
        </w:rPr>
        <w:t>Figure 1 – Layout of the proposed railway</w:t>
      </w:r>
    </w:p>
    <w:p w:rsidR="00F12AD7" w:rsidRDefault="00F12AD7" w:rsidP="000A2B26">
      <w:pPr>
        <w:spacing w:after="0"/>
        <w:ind w:firstLine="567"/>
        <w:jc w:val="both"/>
        <w:rPr>
          <w:rFonts w:ascii="Arial" w:hAnsi="Arial" w:cs="Arial"/>
          <w:sz w:val="24"/>
          <w:szCs w:val="24"/>
          <w:lang w:val="en-US"/>
        </w:rPr>
      </w:pP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The total length of the railway line under construction will be 32</w:t>
      </w:r>
      <w:r w:rsidR="009A3543">
        <w:rPr>
          <w:rFonts w:ascii="Arial" w:hAnsi="Arial" w:cs="Arial"/>
          <w:sz w:val="24"/>
          <w:szCs w:val="24"/>
          <w:lang w:val="en-US"/>
        </w:rPr>
        <w:t>2</w:t>
      </w:r>
      <w:proofErr w:type="gramStart"/>
      <w:r w:rsidR="009A3543">
        <w:rPr>
          <w:rFonts w:ascii="Arial" w:hAnsi="Arial" w:cs="Arial"/>
          <w:sz w:val="24"/>
          <w:szCs w:val="24"/>
          <w:lang w:val="en-US"/>
        </w:rPr>
        <w:t>,2</w:t>
      </w:r>
      <w:proofErr w:type="gramEnd"/>
      <w:r w:rsidRPr="000A2B26">
        <w:rPr>
          <w:rFonts w:ascii="Arial" w:hAnsi="Arial" w:cs="Arial"/>
          <w:sz w:val="24"/>
          <w:szCs w:val="24"/>
          <w:lang w:val="en-US"/>
        </w:rPr>
        <w:t xml:space="preserve"> km. This section of the railway will be located far from populated areas.</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Category of the railway track: II (SP RK 3.03-114-2014). Total length of the projected tracks:</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Operational length: 32</w:t>
      </w:r>
      <w:r w:rsidR="00A06FA0">
        <w:rPr>
          <w:rFonts w:ascii="Arial" w:hAnsi="Arial" w:cs="Arial"/>
          <w:sz w:val="24"/>
          <w:szCs w:val="24"/>
          <w:lang w:val="en-US"/>
        </w:rPr>
        <w:t>2</w:t>
      </w:r>
      <w:proofErr w:type="gramStart"/>
      <w:r w:rsidR="00A06FA0">
        <w:rPr>
          <w:rFonts w:ascii="Arial" w:hAnsi="Arial" w:cs="Arial"/>
          <w:sz w:val="24"/>
          <w:szCs w:val="24"/>
          <w:lang w:val="en-US"/>
        </w:rPr>
        <w:t>,2</w:t>
      </w:r>
      <w:proofErr w:type="gramEnd"/>
      <w:r w:rsidR="00A06FA0">
        <w:rPr>
          <w:rFonts w:ascii="Arial" w:hAnsi="Arial" w:cs="Arial"/>
          <w:sz w:val="24"/>
          <w:szCs w:val="24"/>
          <w:lang w:val="en-US"/>
        </w:rPr>
        <w:t xml:space="preserve"> k</w:t>
      </w:r>
      <w:r w:rsidRPr="000A2B26">
        <w:rPr>
          <w:rFonts w:ascii="Arial" w:hAnsi="Arial" w:cs="Arial"/>
          <w:sz w:val="24"/>
          <w:szCs w:val="24"/>
          <w:lang w:val="en-US"/>
        </w:rPr>
        <w:t>m.</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 xml:space="preserve">Straight section: 257,294.20 </w:t>
      </w:r>
      <w:r w:rsidR="00A06FA0">
        <w:rPr>
          <w:rFonts w:ascii="Arial" w:hAnsi="Arial" w:cs="Arial"/>
          <w:sz w:val="24"/>
          <w:szCs w:val="24"/>
          <w:lang w:val="en-US"/>
        </w:rPr>
        <w:t>k</w:t>
      </w:r>
      <w:r w:rsidRPr="000A2B26">
        <w:rPr>
          <w:rFonts w:ascii="Arial" w:hAnsi="Arial" w:cs="Arial"/>
          <w:sz w:val="24"/>
          <w:szCs w:val="24"/>
          <w:lang w:val="en-US"/>
        </w:rPr>
        <w:t>m.</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 xml:space="preserve">Curve section: 65 343.57 </w:t>
      </w:r>
      <w:r w:rsidR="00A06FA0">
        <w:rPr>
          <w:rFonts w:ascii="Arial" w:hAnsi="Arial" w:cs="Arial"/>
          <w:sz w:val="24"/>
          <w:szCs w:val="24"/>
          <w:lang w:val="en-US"/>
        </w:rPr>
        <w:t>k</w:t>
      </w:r>
      <w:r w:rsidRPr="000A2B26">
        <w:rPr>
          <w:rFonts w:ascii="Arial" w:hAnsi="Arial" w:cs="Arial"/>
          <w:sz w:val="24"/>
          <w:szCs w:val="24"/>
          <w:lang w:val="en-US"/>
        </w:rPr>
        <w:t>m.</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Leading slope: 8.18%.</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Useful length of the receiving and sending tracks: -1050m.</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The smallest radius of a curve in the plan is 1000 m.</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 xml:space="preserve">The railway track is laid with differentiated thermo-strengthened new rails of type R65 with a length of 25 meters (ST RK 2432-2023), on new reinforced concrete sleepers (GOST 33320-2015) with an arrangement of 1840 sleepers per 1 km in straight and curved sections of the track. The ballast is crushed stone (track) with a fraction size of 35-65, with a thickness of 35 cm under the sleeper and a 20 cm sand cushion. The width of the </w:t>
      </w:r>
      <w:proofErr w:type="spellStart"/>
      <w:r w:rsidRPr="000A2B26">
        <w:rPr>
          <w:rFonts w:ascii="Arial" w:hAnsi="Arial" w:cs="Arial"/>
          <w:sz w:val="24"/>
          <w:szCs w:val="24"/>
          <w:lang w:val="en-US"/>
        </w:rPr>
        <w:t>subgrade</w:t>
      </w:r>
      <w:proofErr w:type="spellEnd"/>
      <w:r w:rsidRPr="000A2B26">
        <w:rPr>
          <w:rFonts w:ascii="Arial" w:hAnsi="Arial" w:cs="Arial"/>
          <w:sz w:val="24"/>
          <w:szCs w:val="24"/>
          <w:lang w:val="en-US"/>
        </w:rPr>
        <w:t xml:space="preserve"> on the single-track section is 7.30 m. The rail joints will be welded using </w:t>
      </w:r>
      <w:proofErr w:type="spellStart"/>
      <w:r w:rsidRPr="000A2B26">
        <w:rPr>
          <w:rFonts w:ascii="Arial" w:hAnsi="Arial" w:cs="Arial"/>
          <w:sz w:val="24"/>
          <w:szCs w:val="24"/>
          <w:lang w:val="en-US"/>
        </w:rPr>
        <w:t>aluminothermic</w:t>
      </w:r>
      <w:proofErr w:type="spellEnd"/>
      <w:r w:rsidRPr="000A2B26">
        <w:rPr>
          <w:rFonts w:ascii="Arial" w:hAnsi="Arial" w:cs="Arial"/>
          <w:sz w:val="24"/>
          <w:szCs w:val="24"/>
          <w:lang w:val="en-US"/>
        </w:rPr>
        <w:t xml:space="preserve"> welding to replace the link track with continuous track.</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lastRenderedPageBreak/>
        <w:t xml:space="preserve">The </w:t>
      </w:r>
      <w:proofErr w:type="spellStart"/>
      <w:r w:rsidRPr="000A2B26">
        <w:rPr>
          <w:rFonts w:ascii="Arial" w:hAnsi="Arial" w:cs="Arial"/>
          <w:sz w:val="24"/>
          <w:szCs w:val="24"/>
          <w:lang w:val="en-US"/>
        </w:rPr>
        <w:t>subgrade</w:t>
      </w:r>
      <w:proofErr w:type="spellEnd"/>
      <w:r w:rsidRPr="000A2B26">
        <w:rPr>
          <w:rFonts w:ascii="Arial" w:hAnsi="Arial" w:cs="Arial"/>
          <w:sz w:val="24"/>
          <w:szCs w:val="24"/>
          <w:lang w:val="en-US"/>
        </w:rPr>
        <w:t xml:space="preserve"> will be filled with imported soils from quarries, reserves, and excavations.</w:t>
      </w:r>
    </w:p>
    <w:p w:rsidR="000A2B26" w:rsidRPr="000A2B26" w:rsidRDefault="000A2B26" w:rsidP="000A2B26">
      <w:pPr>
        <w:jc w:val="center"/>
        <w:rPr>
          <w:rFonts w:ascii="Arial" w:hAnsi="Arial" w:cs="Arial"/>
          <w:b/>
          <w:sz w:val="20"/>
          <w:szCs w:val="20"/>
          <w:lang w:val="en-US"/>
        </w:rPr>
      </w:pPr>
    </w:p>
    <w:p w:rsidR="00223564" w:rsidRPr="00852B67" w:rsidRDefault="00223564" w:rsidP="00A02558">
      <w:pPr>
        <w:pStyle w:val="2"/>
      </w:pPr>
      <w:bookmarkStart w:id="4" w:name="_Toc210311057"/>
      <w:r w:rsidRPr="00852B67">
        <w:t>1.3 Preliminary analysis of the territory</w:t>
      </w:r>
      <w:bookmarkEnd w:id="4"/>
    </w:p>
    <w:p w:rsidR="00776E26" w:rsidRPr="00852B67" w:rsidRDefault="00776E26" w:rsidP="00991B0A">
      <w:pPr>
        <w:spacing w:before="120" w:after="0"/>
        <w:jc w:val="both"/>
        <w:rPr>
          <w:rFonts w:ascii="Arial" w:hAnsi="Arial" w:cs="Arial"/>
          <w:color w:val="000000"/>
          <w:sz w:val="24"/>
          <w:szCs w:val="24"/>
          <w:u w:val="single"/>
          <w:lang w:val="en-US"/>
        </w:rPr>
      </w:pPr>
      <w:r w:rsidRPr="00852B67">
        <w:rPr>
          <w:rFonts w:ascii="Arial" w:hAnsi="Arial" w:cs="Arial"/>
          <w:color w:val="000000"/>
          <w:sz w:val="24"/>
          <w:szCs w:val="24"/>
          <w:u w:val="single"/>
          <w:lang w:val="en-US"/>
        </w:rPr>
        <w:t>Flora</w:t>
      </w:r>
    </w:p>
    <w:p w:rsidR="000926BD" w:rsidRPr="00852B67" w:rsidRDefault="000926BD" w:rsidP="00776E26">
      <w:pPr>
        <w:spacing w:after="0"/>
        <w:jc w:val="both"/>
        <w:rPr>
          <w:rFonts w:ascii="Arial" w:hAnsi="Arial" w:cs="Arial"/>
          <w:b/>
          <w:i/>
          <w:color w:val="000000"/>
          <w:sz w:val="24"/>
          <w:szCs w:val="24"/>
          <w:u w:val="single"/>
          <w:lang w:val="en-US"/>
        </w:rPr>
      </w:pPr>
      <w:r w:rsidRPr="00852B67">
        <w:rPr>
          <w:rFonts w:ascii="Arial" w:hAnsi="Arial" w:cs="Arial"/>
          <w:b/>
          <w:i/>
          <w:color w:val="000000"/>
          <w:sz w:val="24"/>
          <w:szCs w:val="24"/>
          <w:lang w:val="en-US"/>
        </w:rPr>
        <w:t>Terrestrial</w:t>
      </w:r>
    </w:p>
    <w:p w:rsidR="000A2B26" w:rsidRPr="000A2B26"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A significant part of the territory under consideration is a slightly undulating foothill plain with a diverse complex of alternating plant communities. The most common types are grass-and-wormwood rocky semi-deserts with shrubs (</w:t>
      </w:r>
      <w:proofErr w:type="spellStart"/>
      <w:r w:rsidRPr="000A2B26">
        <w:rPr>
          <w:rFonts w:ascii="Arial" w:hAnsi="Arial" w:cs="Arial"/>
          <w:i/>
          <w:sz w:val="24"/>
          <w:szCs w:val="24"/>
          <w:lang w:val="en-US"/>
        </w:rPr>
        <w:t>Festuca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sulcata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Stipa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caucasica</w:t>
      </w:r>
      <w:proofErr w:type="spellEnd"/>
      <w:r w:rsidRPr="000A2B26">
        <w:rPr>
          <w:rFonts w:ascii="Arial" w:hAnsi="Arial" w:cs="Arial"/>
          <w:i/>
          <w:sz w:val="24"/>
          <w:szCs w:val="24"/>
          <w:lang w:val="en-US"/>
        </w:rPr>
        <w:t xml:space="preserve">, Artemisia </w:t>
      </w:r>
      <w:proofErr w:type="spellStart"/>
      <w:r w:rsidRPr="000A2B26">
        <w:rPr>
          <w:rFonts w:ascii="Arial" w:hAnsi="Arial" w:cs="Arial"/>
          <w:i/>
          <w:sz w:val="24"/>
          <w:szCs w:val="24"/>
          <w:lang w:val="en-US"/>
        </w:rPr>
        <w:t>maritima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Caragana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bongardiana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Caragana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pygmaea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Suaeda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physophora</w:t>
      </w:r>
      <w:proofErr w:type="spellEnd"/>
      <w:r w:rsidRPr="000A2B26">
        <w:rPr>
          <w:rFonts w:ascii="Arial" w:hAnsi="Arial" w:cs="Arial"/>
          <w:sz w:val="24"/>
          <w:szCs w:val="24"/>
          <w:lang w:val="en-US"/>
        </w:rPr>
        <w:t>), complex sedge-and-black-wormwood rocky semi-deserts (</w:t>
      </w:r>
      <w:proofErr w:type="spellStart"/>
      <w:r w:rsidRPr="000A2B26">
        <w:rPr>
          <w:rFonts w:ascii="Arial" w:hAnsi="Arial" w:cs="Arial"/>
          <w:i/>
          <w:sz w:val="24"/>
          <w:szCs w:val="24"/>
          <w:lang w:val="en-US"/>
        </w:rPr>
        <w:t>Festuca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sulcata</w:t>
      </w:r>
      <w:proofErr w:type="spellEnd"/>
      <w:r w:rsidRPr="000A2B26">
        <w:rPr>
          <w:rFonts w:ascii="Arial" w:hAnsi="Arial" w:cs="Arial"/>
          <w:i/>
          <w:sz w:val="24"/>
          <w:szCs w:val="24"/>
          <w:lang w:val="en-US"/>
        </w:rPr>
        <w:t xml:space="preserve">, Artemisia </w:t>
      </w:r>
      <w:proofErr w:type="spellStart"/>
      <w:r w:rsidRPr="000A2B26">
        <w:rPr>
          <w:rFonts w:ascii="Arial" w:hAnsi="Arial" w:cs="Arial"/>
          <w:i/>
          <w:sz w:val="24"/>
          <w:szCs w:val="24"/>
          <w:lang w:val="en-US"/>
        </w:rPr>
        <w:t>frigida</w:t>
      </w:r>
      <w:proofErr w:type="spellEnd"/>
      <w:r w:rsidRPr="000A2B26">
        <w:rPr>
          <w:rFonts w:ascii="Arial" w:hAnsi="Arial" w:cs="Arial"/>
          <w:i/>
          <w:sz w:val="24"/>
          <w:szCs w:val="24"/>
          <w:lang w:val="en-US"/>
        </w:rPr>
        <w:t xml:space="preserve">, Artemisia </w:t>
      </w:r>
      <w:proofErr w:type="spellStart"/>
      <w:r w:rsidRPr="000A2B26">
        <w:rPr>
          <w:rFonts w:ascii="Arial" w:hAnsi="Arial" w:cs="Arial"/>
          <w:i/>
          <w:sz w:val="24"/>
          <w:szCs w:val="24"/>
          <w:lang w:val="en-US"/>
        </w:rPr>
        <w:t>pauciflora</w:t>
      </w:r>
      <w:proofErr w:type="spellEnd"/>
      <w:r w:rsidRPr="000A2B26">
        <w:rPr>
          <w:rFonts w:ascii="Arial" w:hAnsi="Arial" w:cs="Arial"/>
          <w:sz w:val="24"/>
          <w:szCs w:val="24"/>
          <w:lang w:val="en-US"/>
        </w:rPr>
        <w:t xml:space="preserve">), and Anabasis </w:t>
      </w:r>
      <w:proofErr w:type="spellStart"/>
      <w:r w:rsidRPr="000A2B26">
        <w:rPr>
          <w:rFonts w:ascii="Arial" w:hAnsi="Arial" w:cs="Arial"/>
          <w:sz w:val="24"/>
          <w:szCs w:val="24"/>
          <w:lang w:val="en-US"/>
        </w:rPr>
        <w:t>truncata</w:t>
      </w:r>
      <w:proofErr w:type="spellEnd"/>
      <w:r w:rsidRPr="000A2B26">
        <w:rPr>
          <w:rFonts w:ascii="Arial" w:hAnsi="Arial" w:cs="Arial"/>
          <w:sz w:val="24"/>
          <w:szCs w:val="24"/>
          <w:lang w:val="en-US"/>
        </w:rPr>
        <w:t xml:space="preserve"> and </w:t>
      </w:r>
      <w:proofErr w:type="spellStart"/>
      <w:r w:rsidRPr="000A2B26">
        <w:rPr>
          <w:rFonts w:ascii="Arial" w:hAnsi="Arial" w:cs="Arial"/>
          <w:sz w:val="24"/>
          <w:szCs w:val="24"/>
          <w:lang w:val="en-US"/>
        </w:rPr>
        <w:t>Atriplex</w:t>
      </w:r>
      <w:proofErr w:type="spellEnd"/>
      <w:r w:rsidRPr="000A2B26">
        <w:rPr>
          <w:rFonts w:ascii="Arial" w:hAnsi="Arial" w:cs="Arial"/>
          <w:sz w:val="24"/>
          <w:szCs w:val="24"/>
          <w:lang w:val="en-US"/>
        </w:rPr>
        <w:t xml:space="preserve"> </w:t>
      </w:r>
      <w:proofErr w:type="spellStart"/>
      <w:r w:rsidRPr="000A2B26">
        <w:rPr>
          <w:rFonts w:ascii="Arial" w:hAnsi="Arial" w:cs="Arial"/>
          <w:sz w:val="24"/>
          <w:szCs w:val="24"/>
          <w:lang w:val="en-US"/>
        </w:rPr>
        <w:t>canum</w:t>
      </w:r>
      <w:proofErr w:type="spellEnd"/>
      <w:r w:rsidRPr="000A2B26">
        <w:rPr>
          <w:rFonts w:ascii="Arial" w:hAnsi="Arial" w:cs="Arial"/>
          <w:sz w:val="24"/>
          <w:szCs w:val="24"/>
          <w:lang w:val="en-US"/>
        </w:rPr>
        <w:t xml:space="preserve"> are often found on saline soils. The complex also includes feather grass-sedge-wormwood and wormwood-sedge-grass semi-desert communities. There are also flat-hilly sand masses with </w:t>
      </w:r>
      <w:proofErr w:type="spellStart"/>
      <w:r w:rsidRPr="000A2B26">
        <w:rPr>
          <w:rFonts w:ascii="Arial" w:hAnsi="Arial" w:cs="Arial"/>
          <w:sz w:val="24"/>
          <w:szCs w:val="24"/>
          <w:lang w:val="en-US"/>
        </w:rPr>
        <w:t>psammophyte</w:t>
      </w:r>
      <w:proofErr w:type="spellEnd"/>
      <w:r w:rsidRPr="000A2B26">
        <w:rPr>
          <w:rFonts w:ascii="Arial" w:hAnsi="Arial" w:cs="Arial"/>
          <w:sz w:val="24"/>
          <w:szCs w:val="24"/>
          <w:lang w:val="en-US"/>
        </w:rPr>
        <w:t xml:space="preserve"> vegetation (</w:t>
      </w:r>
      <w:r w:rsidRPr="000A2B26">
        <w:rPr>
          <w:rFonts w:ascii="Arial" w:hAnsi="Arial" w:cs="Arial"/>
          <w:i/>
          <w:sz w:val="24"/>
          <w:szCs w:val="24"/>
          <w:lang w:val="en-US"/>
        </w:rPr>
        <w:t xml:space="preserve">Euphorbia </w:t>
      </w:r>
      <w:proofErr w:type="spellStart"/>
      <w:r w:rsidRPr="000A2B26">
        <w:rPr>
          <w:rFonts w:ascii="Arial" w:hAnsi="Arial" w:cs="Arial"/>
          <w:i/>
          <w:sz w:val="24"/>
          <w:szCs w:val="24"/>
          <w:lang w:val="en-US"/>
        </w:rPr>
        <w:t>seguieriana</w:t>
      </w:r>
      <w:proofErr w:type="spellEnd"/>
      <w:r w:rsidRPr="000A2B26">
        <w:rPr>
          <w:rFonts w:ascii="Arial" w:hAnsi="Arial" w:cs="Arial"/>
          <w:i/>
          <w:sz w:val="24"/>
          <w:szCs w:val="24"/>
          <w:lang w:val="en-US"/>
        </w:rPr>
        <w:t xml:space="preserve">, Artemisia </w:t>
      </w:r>
      <w:proofErr w:type="spellStart"/>
      <w:r w:rsidRPr="000A2B26">
        <w:rPr>
          <w:rFonts w:ascii="Arial" w:hAnsi="Arial" w:cs="Arial"/>
          <w:i/>
          <w:sz w:val="24"/>
          <w:szCs w:val="24"/>
          <w:lang w:val="en-US"/>
        </w:rPr>
        <w:t>arenaria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Achillea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micrantha</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Alhagi</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pseudalhagi</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Achnatherum</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splendens</w:t>
      </w:r>
      <w:proofErr w:type="spellEnd"/>
      <w:r w:rsidRPr="000A2B26">
        <w:rPr>
          <w:rFonts w:ascii="Arial" w:hAnsi="Arial" w:cs="Arial"/>
          <w:sz w:val="24"/>
          <w:szCs w:val="24"/>
          <w:lang w:val="en-US"/>
        </w:rPr>
        <w:t>) in the northern part of the site.</w:t>
      </w:r>
    </w:p>
    <w:p w:rsidR="00223564" w:rsidRPr="00852B67" w:rsidRDefault="000A2B26" w:rsidP="000A2B26">
      <w:pPr>
        <w:spacing w:after="0"/>
        <w:ind w:firstLine="567"/>
        <w:jc w:val="both"/>
        <w:rPr>
          <w:rFonts w:ascii="Arial" w:hAnsi="Arial" w:cs="Arial"/>
          <w:sz w:val="24"/>
          <w:szCs w:val="24"/>
          <w:lang w:val="en-US"/>
        </w:rPr>
      </w:pPr>
      <w:r w:rsidRPr="000A2B26">
        <w:rPr>
          <w:rFonts w:ascii="Arial" w:hAnsi="Arial" w:cs="Arial"/>
          <w:sz w:val="24"/>
          <w:szCs w:val="24"/>
          <w:lang w:val="en-US"/>
        </w:rPr>
        <w:t xml:space="preserve">Small </w:t>
      </w:r>
      <w:proofErr w:type="gramStart"/>
      <w:r w:rsidRPr="000A2B26">
        <w:rPr>
          <w:rFonts w:ascii="Arial" w:hAnsi="Arial" w:cs="Arial"/>
          <w:sz w:val="24"/>
          <w:szCs w:val="24"/>
          <w:lang w:val="en-US"/>
        </w:rPr>
        <w:t>river</w:t>
      </w:r>
      <w:proofErr w:type="gramEnd"/>
      <w:r w:rsidRPr="000A2B26">
        <w:rPr>
          <w:rFonts w:ascii="Arial" w:hAnsi="Arial" w:cs="Arial"/>
          <w:sz w:val="24"/>
          <w:szCs w:val="24"/>
          <w:lang w:val="en-US"/>
        </w:rPr>
        <w:t xml:space="preserve"> valleys with meadow light saline soils are widely distributed (</w:t>
      </w:r>
      <w:proofErr w:type="spellStart"/>
      <w:r w:rsidRPr="000A2B26">
        <w:rPr>
          <w:rFonts w:ascii="Arial" w:hAnsi="Arial" w:cs="Arial"/>
          <w:i/>
          <w:sz w:val="24"/>
          <w:szCs w:val="24"/>
          <w:lang w:val="en-US"/>
        </w:rPr>
        <w:t>Achnatherum</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splendens</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Peganum</w:t>
      </w:r>
      <w:proofErr w:type="spellEnd"/>
      <w:r w:rsidRPr="000A2B26">
        <w:rPr>
          <w:rFonts w:ascii="Arial" w:hAnsi="Arial" w:cs="Arial"/>
          <w:i/>
          <w:sz w:val="24"/>
          <w:szCs w:val="24"/>
          <w:lang w:val="en-US"/>
        </w:rPr>
        <w:t xml:space="preserve"> </w:t>
      </w:r>
      <w:proofErr w:type="spellStart"/>
      <w:r w:rsidRPr="000A2B26">
        <w:rPr>
          <w:rFonts w:ascii="Arial" w:hAnsi="Arial" w:cs="Arial"/>
          <w:i/>
          <w:sz w:val="24"/>
          <w:szCs w:val="24"/>
          <w:lang w:val="en-US"/>
        </w:rPr>
        <w:t>harmala</w:t>
      </w:r>
      <w:proofErr w:type="spellEnd"/>
      <w:r w:rsidRPr="000A2B26">
        <w:rPr>
          <w:rFonts w:ascii="Arial" w:hAnsi="Arial" w:cs="Arial"/>
          <w:i/>
          <w:sz w:val="24"/>
          <w:szCs w:val="24"/>
          <w:lang w:val="en-US"/>
        </w:rPr>
        <w:t xml:space="preserve">, Artemisia </w:t>
      </w:r>
      <w:proofErr w:type="spellStart"/>
      <w:r w:rsidRPr="000A2B26">
        <w:rPr>
          <w:rFonts w:ascii="Arial" w:hAnsi="Arial" w:cs="Arial"/>
          <w:i/>
          <w:sz w:val="24"/>
          <w:szCs w:val="24"/>
          <w:lang w:val="en-US"/>
        </w:rPr>
        <w:t>nitrosa</w:t>
      </w:r>
      <w:proofErr w:type="spellEnd"/>
      <w:r>
        <w:rPr>
          <w:rFonts w:ascii="Arial" w:hAnsi="Arial" w:cs="Arial"/>
          <w:sz w:val="24"/>
          <w:szCs w:val="24"/>
          <w:lang w:val="en-US"/>
        </w:rPr>
        <w:t>)</w:t>
      </w:r>
    </w:p>
    <w:p w:rsidR="000926BD" w:rsidRPr="00BF03D5" w:rsidRDefault="000926BD" w:rsidP="00620D5D">
      <w:pPr>
        <w:spacing w:after="0"/>
        <w:jc w:val="both"/>
        <w:rPr>
          <w:rFonts w:ascii="Arial" w:hAnsi="Arial" w:cs="Arial"/>
          <w:b/>
          <w:i/>
          <w:color w:val="000000"/>
          <w:sz w:val="24"/>
          <w:szCs w:val="24"/>
          <w:lang w:val="en-US"/>
        </w:rPr>
      </w:pPr>
      <w:r w:rsidRPr="00BF03D5">
        <w:rPr>
          <w:rFonts w:ascii="Arial" w:hAnsi="Arial" w:cs="Arial"/>
          <w:b/>
          <w:i/>
          <w:color w:val="000000"/>
          <w:sz w:val="24"/>
          <w:szCs w:val="24"/>
          <w:lang w:val="en-US"/>
        </w:rPr>
        <w:t>Aquatic and near-aquatic</w:t>
      </w:r>
    </w:p>
    <w:p w:rsidR="00620D5D" w:rsidRDefault="000A2B26" w:rsidP="000A2B26">
      <w:pPr>
        <w:spacing w:after="0"/>
        <w:ind w:firstLine="567"/>
        <w:jc w:val="both"/>
        <w:rPr>
          <w:rFonts w:ascii="Arial" w:hAnsi="Arial" w:cs="Arial"/>
          <w:color w:val="000000"/>
          <w:sz w:val="24"/>
          <w:szCs w:val="24"/>
          <w:lang w:val="en-US"/>
        </w:rPr>
      </w:pPr>
      <w:r w:rsidRPr="000A2B26">
        <w:rPr>
          <w:rFonts w:ascii="Arial" w:hAnsi="Arial" w:cs="Arial"/>
          <w:color w:val="000000"/>
          <w:sz w:val="24"/>
          <w:szCs w:val="24"/>
          <w:lang w:val="en-US"/>
        </w:rPr>
        <w:t xml:space="preserve">The projected railway crosses several watercourses: the </w:t>
      </w:r>
      <w:proofErr w:type="spellStart"/>
      <w:r w:rsidRPr="000A2B26">
        <w:rPr>
          <w:rFonts w:ascii="Arial" w:hAnsi="Arial" w:cs="Arial"/>
          <w:color w:val="000000"/>
          <w:sz w:val="24"/>
          <w:szCs w:val="24"/>
          <w:lang w:val="en-US"/>
        </w:rPr>
        <w:t>Moy</w:t>
      </w:r>
      <w:r w:rsidR="00B2105B">
        <w:rPr>
          <w:rFonts w:ascii="Arial" w:hAnsi="Arial" w:cs="Arial"/>
          <w:color w:val="000000"/>
          <w:sz w:val="24"/>
          <w:szCs w:val="24"/>
          <w:lang w:val="en-US"/>
        </w:rPr>
        <w:t>i</w:t>
      </w:r>
      <w:r w:rsidRPr="000A2B26">
        <w:rPr>
          <w:rFonts w:ascii="Arial" w:hAnsi="Arial" w:cs="Arial"/>
          <w:color w:val="000000"/>
          <w:sz w:val="24"/>
          <w:szCs w:val="24"/>
          <w:lang w:val="en-US"/>
        </w:rPr>
        <w:t>nty</w:t>
      </w:r>
      <w:proofErr w:type="spellEnd"/>
      <w:r w:rsidRPr="000A2B26">
        <w:rPr>
          <w:rFonts w:ascii="Arial" w:hAnsi="Arial" w:cs="Arial"/>
          <w:color w:val="000000"/>
          <w:sz w:val="24"/>
          <w:szCs w:val="24"/>
          <w:lang w:val="en-US"/>
        </w:rPr>
        <w:t xml:space="preserve">, </w:t>
      </w:r>
      <w:proofErr w:type="spellStart"/>
      <w:r w:rsidRPr="000A2B26">
        <w:rPr>
          <w:rFonts w:ascii="Arial" w:hAnsi="Arial" w:cs="Arial"/>
          <w:color w:val="000000"/>
          <w:sz w:val="24"/>
          <w:szCs w:val="24"/>
          <w:lang w:val="en-US"/>
        </w:rPr>
        <w:t>Sarybulak</w:t>
      </w:r>
      <w:proofErr w:type="spellEnd"/>
      <w:r w:rsidRPr="000A2B26">
        <w:rPr>
          <w:rFonts w:ascii="Arial" w:hAnsi="Arial" w:cs="Arial"/>
          <w:color w:val="000000"/>
          <w:sz w:val="24"/>
          <w:szCs w:val="24"/>
          <w:lang w:val="en-US"/>
        </w:rPr>
        <w:t xml:space="preserve">, and </w:t>
      </w:r>
      <w:proofErr w:type="spellStart"/>
      <w:r w:rsidRPr="000A2B26">
        <w:rPr>
          <w:rFonts w:ascii="Arial" w:hAnsi="Arial" w:cs="Arial"/>
          <w:color w:val="000000"/>
          <w:sz w:val="24"/>
          <w:szCs w:val="24"/>
          <w:lang w:val="en-US"/>
        </w:rPr>
        <w:t>Shazhagay</w:t>
      </w:r>
      <w:proofErr w:type="spellEnd"/>
      <w:r w:rsidRPr="000A2B26">
        <w:rPr>
          <w:rFonts w:ascii="Arial" w:hAnsi="Arial" w:cs="Arial"/>
          <w:color w:val="000000"/>
          <w:sz w:val="24"/>
          <w:szCs w:val="24"/>
          <w:lang w:val="en-US"/>
        </w:rPr>
        <w:t xml:space="preserve"> rivers (Fig. 2). These rivers belong to the so-called Central Kazakh type, where the riverbed fills with water during the snowmelt period and remains full until early to mid-summer, after which it dries up.</w:t>
      </w:r>
    </w:p>
    <w:p w:rsidR="000A2B26" w:rsidRPr="00852B67" w:rsidRDefault="000A2B26" w:rsidP="00620D5D">
      <w:pPr>
        <w:spacing w:after="0"/>
        <w:jc w:val="both"/>
        <w:rPr>
          <w:rFonts w:ascii="Arial" w:hAnsi="Arial" w:cs="Arial"/>
          <w:color w:val="000000"/>
          <w:sz w:val="24"/>
          <w:szCs w:val="24"/>
          <w:lang w:val="en-US"/>
        </w:rPr>
      </w:pPr>
      <w:r w:rsidRPr="000A2B26">
        <w:rPr>
          <w:rFonts w:ascii="Arial" w:hAnsi="Arial" w:cs="Arial"/>
          <w:noProof/>
          <w:color w:val="000000"/>
          <w:sz w:val="24"/>
          <w:szCs w:val="24"/>
          <w:lang w:eastAsia="ru-RU"/>
        </w:rPr>
        <w:drawing>
          <wp:inline distT="0" distB="0" distL="0" distR="0">
            <wp:extent cx="5810250" cy="4107848"/>
            <wp:effectExtent l="19050" t="0" r="0" b="0"/>
            <wp:docPr id="31" name="Рисунок 1" descr="C:\Users\ACER\OneDrive\Documents\ВБР_Мойынты-КызылЖар\Maps\WhatsApp Image 2025-08-29 at 10.50.54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OneDrive\Documents\ВБР_Мойынты-КызылЖар\Maps\WhatsApp Image 2025-08-29 at 10.50.54 (2).jpeg"/>
                    <pic:cNvPicPr>
                      <a:picLocks noChangeAspect="1" noChangeArrowheads="1"/>
                    </pic:cNvPicPr>
                  </pic:nvPicPr>
                  <pic:blipFill>
                    <a:blip r:embed="rId10" cstate="print"/>
                    <a:srcRect/>
                    <a:stretch>
                      <a:fillRect/>
                    </a:stretch>
                  </pic:blipFill>
                  <pic:spPr bwMode="auto">
                    <a:xfrm>
                      <a:off x="0" y="0"/>
                      <a:ext cx="5814831" cy="4111087"/>
                    </a:xfrm>
                    <a:prstGeom prst="rect">
                      <a:avLst/>
                    </a:prstGeom>
                    <a:noFill/>
                    <a:ln w="9525">
                      <a:noFill/>
                      <a:miter lim="800000"/>
                      <a:headEnd/>
                      <a:tailEnd/>
                    </a:ln>
                  </pic:spPr>
                </pic:pic>
              </a:graphicData>
            </a:graphic>
          </wp:inline>
        </w:drawing>
      </w:r>
    </w:p>
    <w:p w:rsidR="000A2B26" w:rsidRPr="000A2B26" w:rsidRDefault="000A2B26" w:rsidP="000A2B26">
      <w:pPr>
        <w:spacing w:after="0"/>
        <w:jc w:val="center"/>
        <w:rPr>
          <w:rFonts w:ascii="Arial" w:hAnsi="Arial" w:cs="Arial"/>
          <w:b/>
          <w:color w:val="000000"/>
          <w:sz w:val="20"/>
          <w:szCs w:val="20"/>
          <w:lang w:val="en-US"/>
        </w:rPr>
      </w:pPr>
      <w:r w:rsidRPr="000A2B26">
        <w:rPr>
          <w:rFonts w:ascii="Arial" w:hAnsi="Arial" w:cs="Arial"/>
          <w:b/>
          <w:color w:val="000000"/>
          <w:sz w:val="20"/>
          <w:szCs w:val="20"/>
          <w:lang w:val="en-US"/>
        </w:rPr>
        <w:lastRenderedPageBreak/>
        <w:t>Figure 2 – Rivers in the study area</w:t>
      </w:r>
    </w:p>
    <w:p w:rsidR="00F12AD7" w:rsidRDefault="00F12AD7" w:rsidP="000A2B26">
      <w:pPr>
        <w:spacing w:after="0"/>
        <w:ind w:firstLine="567"/>
        <w:jc w:val="both"/>
        <w:rPr>
          <w:rFonts w:ascii="Arial" w:hAnsi="Arial" w:cs="Arial"/>
          <w:color w:val="000000"/>
          <w:sz w:val="24"/>
          <w:szCs w:val="24"/>
          <w:lang w:val="en-US"/>
        </w:rPr>
      </w:pPr>
    </w:p>
    <w:p w:rsidR="000A2B26" w:rsidRPr="000A2B26" w:rsidRDefault="000A2B26" w:rsidP="000A2B26">
      <w:pPr>
        <w:spacing w:after="0"/>
        <w:ind w:firstLine="567"/>
        <w:jc w:val="both"/>
        <w:rPr>
          <w:rFonts w:ascii="Arial" w:hAnsi="Arial" w:cs="Arial"/>
          <w:color w:val="000000"/>
          <w:sz w:val="24"/>
          <w:szCs w:val="24"/>
          <w:lang w:val="en-US"/>
        </w:rPr>
      </w:pPr>
      <w:r w:rsidRPr="000A2B26">
        <w:rPr>
          <w:rFonts w:ascii="Arial" w:hAnsi="Arial" w:cs="Arial"/>
          <w:color w:val="000000"/>
          <w:sz w:val="24"/>
          <w:szCs w:val="24"/>
          <w:lang w:val="en-US"/>
        </w:rPr>
        <w:t>Mostly near-aquatic species are typically represented by reeds (</w:t>
      </w:r>
      <w:proofErr w:type="spellStart"/>
      <w:r w:rsidRPr="00991B0A">
        <w:rPr>
          <w:rFonts w:ascii="Arial" w:hAnsi="Arial" w:cs="Arial"/>
          <w:i/>
          <w:iCs/>
          <w:color w:val="000000"/>
          <w:sz w:val="24"/>
          <w:szCs w:val="24"/>
          <w:lang w:val="en-US"/>
        </w:rPr>
        <w:t>Phragmites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australis</w:t>
      </w:r>
      <w:proofErr w:type="spellEnd"/>
      <w:r w:rsidRPr="000A2B26">
        <w:rPr>
          <w:rFonts w:ascii="Arial" w:hAnsi="Arial" w:cs="Arial"/>
          <w:color w:val="000000"/>
          <w:sz w:val="24"/>
          <w:szCs w:val="24"/>
          <w:lang w:val="en-US"/>
        </w:rPr>
        <w:t>) and cattails (</w:t>
      </w:r>
      <w:proofErr w:type="spellStart"/>
      <w:r w:rsidRPr="00991B0A">
        <w:rPr>
          <w:rFonts w:ascii="Arial" w:hAnsi="Arial" w:cs="Arial"/>
          <w:i/>
          <w:iCs/>
          <w:color w:val="000000"/>
          <w:sz w:val="24"/>
          <w:szCs w:val="24"/>
          <w:lang w:val="en-US"/>
        </w:rPr>
        <w:t>Typha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angustifolia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T.latifolia</w:t>
      </w:r>
      <w:proofErr w:type="spellEnd"/>
      <w:r w:rsidRPr="000A2B26">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Butomus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umbellatus</w:t>
      </w:r>
      <w:proofErr w:type="spellEnd"/>
      <w:r w:rsidRPr="000A2B26">
        <w:rPr>
          <w:rFonts w:ascii="Arial" w:hAnsi="Arial" w:cs="Arial"/>
          <w:color w:val="000000"/>
          <w:sz w:val="24"/>
          <w:szCs w:val="24"/>
          <w:lang w:val="en-US"/>
        </w:rPr>
        <w:t>. Submerged aquatic vegetation is represented by: pierced-leaved rhubarb (</w:t>
      </w:r>
      <w:proofErr w:type="spellStart"/>
      <w:r w:rsidRPr="00991B0A">
        <w:rPr>
          <w:rFonts w:ascii="Arial" w:hAnsi="Arial" w:cs="Arial"/>
          <w:i/>
          <w:iCs/>
          <w:color w:val="000000"/>
          <w:sz w:val="24"/>
          <w:szCs w:val="24"/>
          <w:lang w:val="en-US"/>
        </w:rPr>
        <w:t>Potamogeton</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perfoliatus</w:t>
      </w:r>
      <w:proofErr w:type="spellEnd"/>
      <w:r w:rsidRPr="000A2B26">
        <w:rPr>
          <w:rFonts w:ascii="Arial" w:hAnsi="Arial" w:cs="Arial"/>
          <w:color w:val="000000"/>
          <w:sz w:val="24"/>
          <w:szCs w:val="24"/>
          <w:lang w:val="en-US"/>
        </w:rPr>
        <w:t xml:space="preserve">), whorled </w:t>
      </w:r>
      <w:proofErr w:type="spellStart"/>
      <w:r w:rsidRPr="000A2B26">
        <w:rPr>
          <w:rFonts w:ascii="Arial" w:hAnsi="Arial" w:cs="Arial"/>
          <w:color w:val="000000"/>
          <w:sz w:val="24"/>
          <w:szCs w:val="24"/>
          <w:lang w:val="en-US"/>
        </w:rPr>
        <w:t>urust</w:t>
      </w:r>
      <w:proofErr w:type="spellEnd"/>
      <w:r w:rsidRPr="000A2B26">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Myriophyllum</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verticillatum</w:t>
      </w:r>
      <w:proofErr w:type="spellEnd"/>
      <w:r w:rsidRPr="000A2B26">
        <w:rPr>
          <w:rFonts w:ascii="Arial" w:hAnsi="Arial" w:cs="Arial"/>
          <w:color w:val="000000"/>
          <w:sz w:val="24"/>
          <w:szCs w:val="24"/>
          <w:lang w:val="en-US"/>
        </w:rPr>
        <w:t>), spikelet (</w:t>
      </w:r>
      <w:r w:rsidRPr="00991B0A">
        <w:rPr>
          <w:rFonts w:ascii="Arial" w:hAnsi="Arial" w:cs="Arial"/>
          <w:i/>
          <w:iCs/>
          <w:color w:val="000000"/>
          <w:sz w:val="24"/>
          <w:szCs w:val="24"/>
          <w:lang w:val="en-US"/>
        </w:rPr>
        <w:t xml:space="preserve">M. </w:t>
      </w:r>
      <w:proofErr w:type="spellStart"/>
      <w:r w:rsidRPr="00991B0A">
        <w:rPr>
          <w:rFonts w:ascii="Arial" w:hAnsi="Arial" w:cs="Arial"/>
          <w:i/>
          <w:iCs/>
          <w:color w:val="000000"/>
          <w:sz w:val="24"/>
          <w:szCs w:val="24"/>
          <w:lang w:val="en-US"/>
        </w:rPr>
        <w:t>spicatum</w:t>
      </w:r>
      <w:proofErr w:type="spellEnd"/>
      <w:r w:rsidRPr="000A2B26">
        <w:rPr>
          <w:rFonts w:ascii="Arial" w:hAnsi="Arial" w:cs="Arial"/>
          <w:color w:val="000000"/>
          <w:sz w:val="24"/>
          <w:szCs w:val="24"/>
          <w:lang w:val="en-US"/>
        </w:rPr>
        <w:t>), floating buttercup (</w:t>
      </w:r>
      <w:r w:rsidRPr="00991B0A">
        <w:rPr>
          <w:rFonts w:ascii="Arial" w:hAnsi="Arial" w:cs="Arial"/>
          <w:i/>
          <w:iCs/>
          <w:color w:val="000000"/>
          <w:sz w:val="24"/>
          <w:szCs w:val="24"/>
          <w:lang w:val="en-US"/>
        </w:rPr>
        <w:t xml:space="preserve">Ranunculus </w:t>
      </w:r>
      <w:proofErr w:type="spellStart"/>
      <w:r w:rsidRPr="00991B0A">
        <w:rPr>
          <w:rFonts w:ascii="Arial" w:hAnsi="Arial" w:cs="Arial"/>
          <w:i/>
          <w:iCs/>
          <w:color w:val="000000"/>
          <w:sz w:val="24"/>
          <w:szCs w:val="24"/>
          <w:lang w:val="en-US"/>
        </w:rPr>
        <w:t>natans</w:t>
      </w:r>
      <w:proofErr w:type="spellEnd"/>
      <w:r w:rsidRPr="000A2B26">
        <w:rPr>
          <w:rFonts w:ascii="Arial" w:hAnsi="Arial" w:cs="Arial"/>
          <w:color w:val="000000"/>
          <w:sz w:val="24"/>
          <w:szCs w:val="24"/>
          <w:lang w:val="en-US"/>
        </w:rPr>
        <w:t xml:space="preserve">), </w:t>
      </w:r>
      <w:proofErr w:type="gramStart"/>
      <w:r w:rsidRPr="000A2B26">
        <w:rPr>
          <w:rFonts w:ascii="Arial" w:hAnsi="Arial" w:cs="Arial"/>
          <w:color w:val="000000"/>
          <w:sz w:val="24"/>
          <w:szCs w:val="24"/>
          <w:lang w:val="en-US"/>
        </w:rPr>
        <w:t>small</w:t>
      </w:r>
      <w:proofErr w:type="gramEnd"/>
      <w:r w:rsidRPr="000A2B26">
        <w:rPr>
          <w:rFonts w:ascii="Arial" w:hAnsi="Arial" w:cs="Arial"/>
          <w:color w:val="000000"/>
          <w:sz w:val="24"/>
          <w:szCs w:val="24"/>
          <w:lang w:val="en-US"/>
        </w:rPr>
        <w:t xml:space="preserve"> duckweed (</w:t>
      </w:r>
      <w:proofErr w:type="spellStart"/>
      <w:r w:rsidRPr="00991B0A">
        <w:rPr>
          <w:rFonts w:ascii="Arial" w:hAnsi="Arial" w:cs="Arial"/>
          <w:i/>
          <w:iCs/>
          <w:color w:val="000000"/>
          <w:sz w:val="24"/>
          <w:szCs w:val="24"/>
          <w:lang w:val="en-US"/>
        </w:rPr>
        <w:t>Lemna</w:t>
      </w:r>
      <w:proofErr w:type="spellEnd"/>
      <w:r w:rsidRPr="00991B0A">
        <w:rPr>
          <w:rFonts w:ascii="Arial" w:hAnsi="Arial" w:cs="Arial"/>
          <w:i/>
          <w:iCs/>
          <w:color w:val="000000"/>
          <w:sz w:val="24"/>
          <w:szCs w:val="24"/>
          <w:lang w:val="en-US"/>
        </w:rPr>
        <w:t xml:space="preserve"> minor</w:t>
      </w:r>
      <w:r w:rsidRPr="000A2B26">
        <w:rPr>
          <w:rFonts w:ascii="Arial" w:hAnsi="Arial" w:cs="Arial"/>
          <w:color w:val="000000"/>
          <w:sz w:val="24"/>
          <w:szCs w:val="24"/>
          <w:lang w:val="en-US"/>
        </w:rPr>
        <w:t>). No rare or endangered aquatic plants have been identified on the site.</w:t>
      </w:r>
    </w:p>
    <w:p w:rsidR="00620D5D" w:rsidRPr="00852B67" w:rsidRDefault="00776E26" w:rsidP="00620D5D">
      <w:pPr>
        <w:spacing w:after="0"/>
        <w:jc w:val="both"/>
        <w:rPr>
          <w:rFonts w:ascii="Arial" w:hAnsi="Arial" w:cs="Arial"/>
          <w:sz w:val="24"/>
          <w:szCs w:val="24"/>
          <w:u w:val="single"/>
          <w:lang w:val="en-US"/>
        </w:rPr>
      </w:pPr>
      <w:r w:rsidRPr="00852B67">
        <w:rPr>
          <w:rFonts w:ascii="Arial" w:hAnsi="Arial" w:cs="Arial"/>
          <w:color w:val="000000"/>
          <w:sz w:val="24"/>
          <w:szCs w:val="24"/>
          <w:u w:val="single"/>
          <w:lang w:val="en-US"/>
        </w:rPr>
        <w:t>Fauna</w:t>
      </w:r>
    </w:p>
    <w:p w:rsidR="00776E26" w:rsidRPr="00852B67" w:rsidRDefault="000A2B26" w:rsidP="00991B0A">
      <w:pPr>
        <w:spacing w:before="120" w:after="0"/>
        <w:ind w:firstLine="567"/>
        <w:jc w:val="both"/>
        <w:rPr>
          <w:rFonts w:ascii="Arial" w:hAnsi="Arial" w:cs="Arial"/>
          <w:sz w:val="24"/>
          <w:szCs w:val="24"/>
          <w:lang w:val="en-US"/>
        </w:rPr>
      </w:pPr>
      <w:r w:rsidRPr="000A2B26">
        <w:rPr>
          <w:rFonts w:ascii="Arial" w:hAnsi="Arial" w:cs="Arial"/>
          <w:sz w:val="24"/>
          <w:szCs w:val="24"/>
          <w:lang w:val="en-US"/>
        </w:rPr>
        <w:t xml:space="preserve">The fauna of </w:t>
      </w:r>
      <w:r w:rsidRPr="00907D00">
        <w:rPr>
          <w:rFonts w:ascii="Arial" w:hAnsi="Arial" w:cs="Arial"/>
          <w:b/>
          <w:sz w:val="24"/>
          <w:szCs w:val="24"/>
          <w:lang w:val="en-US"/>
        </w:rPr>
        <w:t xml:space="preserve">mammals </w:t>
      </w:r>
      <w:r w:rsidRPr="000A2B26">
        <w:rPr>
          <w:rFonts w:ascii="Arial" w:hAnsi="Arial" w:cs="Arial"/>
          <w:sz w:val="24"/>
          <w:szCs w:val="24"/>
          <w:lang w:val="en-US"/>
        </w:rPr>
        <w:t xml:space="preserve">is based on widespread steppe and desert species: sand hare, small and large jerboa, steppe polecat, </w:t>
      </w:r>
      <w:proofErr w:type="spellStart"/>
      <w:r w:rsidRPr="000A2B26">
        <w:rPr>
          <w:rFonts w:ascii="Arial" w:hAnsi="Arial" w:cs="Arial"/>
          <w:sz w:val="24"/>
          <w:szCs w:val="24"/>
          <w:lang w:val="en-US"/>
        </w:rPr>
        <w:t>korsak</w:t>
      </w:r>
      <w:proofErr w:type="spellEnd"/>
      <w:r w:rsidRPr="000A2B26">
        <w:rPr>
          <w:rFonts w:ascii="Arial" w:hAnsi="Arial" w:cs="Arial"/>
          <w:sz w:val="24"/>
          <w:szCs w:val="24"/>
          <w:lang w:val="en-US"/>
        </w:rPr>
        <w:t xml:space="preserve">, </w:t>
      </w:r>
      <w:proofErr w:type="spellStart"/>
      <w:r w:rsidRPr="000A2B26">
        <w:rPr>
          <w:rFonts w:ascii="Arial" w:hAnsi="Arial" w:cs="Arial"/>
          <w:sz w:val="24"/>
          <w:szCs w:val="24"/>
          <w:lang w:val="en-US"/>
        </w:rPr>
        <w:t>bai-bak</w:t>
      </w:r>
      <w:proofErr w:type="spellEnd"/>
      <w:r w:rsidRPr="000A2B26">
        <w:rPr>
          <w:rFonts w:ascii="Arial" w:hAnsi="Arial" w:cs="Arial"/>
          <w:sz w:val="24"/>
          <w:szCs w:val="24"/>
          <w:lang w:val="en-US"/>
        </w:rPr>
        <w:t xml:space="preserve">, steppe </w:t>
      </w:r>
      <w:proofErr w:type="spellStart"/>
      <w:r w:rsidRPr="000A2B26">
        <w:rPr>
          <w:rFonts w:ascii="Arial" w:hAnsi="Arial" w:cs="Arial"/>
          <w:sz w:val="24"/>
          <w:szCs w:val="24"/>
          <w:lang w:val="en-US"/>
        </w:rPr>
        <w:t>pesterushka</w:t>
      </w:r>
      <w:proofErr w:type="spellEnd"/>
      <w:r w:rsidRPr="000A2B26">
        <w:rPr>
          <w:rFonts w:ascii="Arial" w:hAnsi="Arial" w:cs="Arial"/>
          <w:sz w:val="24"/>
          <w:szCs w:val="24"/>
          <w:lang w:val="en-US"/>
        </w:rPr>
        <w:t xml:space="preserve">. Of the species associated with the mountains, there are </w:t>
      </w:r>
      <w:proofErr w:type="spellStart"/>
      <w:r w:rsidRPr="000A2B26">
        <w:rPr>
          <w:rFonts w:ascii="Arial" w:hAnsi="Arial" w:cs="Arial"/>
          <w:sz w:val="24"/>
          <w:szCs w:val="24"/>
          <w:lang w:val="en-US"/>
        </w:rPr>
        <w:t>arkhar</w:t>
      </w:r>
      <w:proofErr w:type="spellEnd"/>
      <w:r w:rsidRPr="000A2B26">
        <w:rPr>
          <w:rFonts w:ascii="Arial" w:hAnsi="Arial" w:cs="Arial"/>
          <w:sz w:val="24"/>
          <w:szCs w:val="24"/>
          <w:lang w:val="en-US"/>
        </w:rPr>
        <w:t xml:space="preserve"> and </w:t>
      </w:r>
      <w:proofErr w:type="spellStart"/>
      <w:r w:rsidRPr="000A2B26">
        <w:rPr>
          <w:rFonts w:ascii="Arial" w:hAnsi="Arial" w:cs="Arial"/>
          <w:sz w:val="24"/>
          <w:szCs w:val="24"/>
          <w:lang w:val="en-US"/>
        </w:rPr>
        <w:t>manul</w:t>
      </w:r>
      <w:proofErr w:type="spellEnd"/>
      <w:r w:rsidRPr="000A2B26">
        <w:rPr>
          <w:rFonts w:ascii="Arial" w:hAnsi="Arial" w:cs="Arial"/>
          <w:sz w:val="24"/>
          <w:szCs w:val="24"/>
          <w:lang w:val="en-US"/>
        </w:rPr>
        <w:t xml:space="preserve">. Of the species widespread in the </w:t>
      </w:r>
      <w:proofErr w:type="spellStart"/>
      <w:r w:rsidRPr="000A2B26">
        <w:rPr>
          <w:rFonts w:ascii="Arial" w:hAnsi="Arial" w:cs="Arial"/>
          <w:sz w:val="24"/>
          <w:szCs w:val="24"/>
          <w:lang w:val="en-US"/>
        </w:rPr>
        <w:t>Palearctic</w:t>
      </w:r>
      <w:proofErr w:type="spellEnd"/>
      <w:r w:rsidRPr="000A2B26">
        <w:rPr>
          <w:rFonts w:ascii="Arial" w:hAnsi="Arial" w:cs="Arial"/>
          <w:sz w:val="24"/>
          <w:szCs w:val="24"/>
          <w:lang w:val="en-US"/>
        </w:rPr>
        <w:t xml:space="preserve">, there are boar, badger, weasel, </w:t>
      </w:r>
      <w:proofErr w:type="gramStart"/>
      <w:r w:rsidRPr="000A2B26">
        <w:rPr>
          <w:rFonts w:ascii="Arial" w:hAnsi="Arial" w:cs="Arial"/>
          <w:sz w:val="24"/>
          <w:szCs w:val="24"/>
          <w:lang w:val="en-US"/>
        </w:rPr>
        <w:t>fox</w:t>
      </w:r>
      <w:proofErr w:type="gramEnd"/>
      <w:r w:rsidRPr="000A2B26">
        <w:rPr>
          <w:rFonts w:ascii="Arial" w:hAnsi="Arial" w:cs="Arial"/>
          <w:sz w:val="24"/>
          <w:szCs w:val="24"/>
          <w:lang w:val="en-US"/>
        </w:rPr>
        <w:t xml:space="preserve">. The </w:t>
      </w:r>
      <w:proofErr w:type="spellStart"/>
      <w:r w:rsidRPr="000A2B26">
        <w:rPr>
          <w:rFonts w:ascii="Arial" w:hAnsi="Arial" w:cs="Arial"/>
          <w:sz w:val="24"/>
          <w:szCs w:val="24"/>
          <w:lang w:val="en-US"/>
        </w:rPr>
        <w:t>mesophilic</w:t>
      </w:r>
      <w:proofErr w:type="spellEnd"/>
      <w:r w:rsidRPr="000A2B26">
        <w:rPr>
          <w:rFonts w:ascii="Arial" w:hAnsi="Arial" w:cs="Arial"/>
          <w:sz w:val="24"/>
          <w:szCs w:val="24"/>
          <w:lang w:val="en-US"/>
        </w:rPr>
        <w:t xml:space="preserve"> species in the area include the small white-footed mouse, the European hare, the house vole, the common vole, and the gray hamster. The </w:t>
      </w:r>
      <w:proofErr w:type="spellStart"/>
      <w:r w:rsidRPr="000A2B26">
        <w:rPr>
          <w:rFonts w:ascii="Arial" w:hAnsi="Arial" w:cs="Arial"/>
          <w:sz w:val="24"/>
          <w:szCs w:val="24"/>
          <w:lang w:val="en-US"/>
        </w:rPr>
        <w:t>saiga</w:t>
      </w:r>
      <w:proofErr w:type="spellEnd"/>
      <w:r w:rsidRPr="000A2B26">
        <w:rPr>
          <w:rFonts w:ascii="Arial" w:hAnsi="Arial" w:cs="Arial"/>
          <w:sz w:val="24"/>
          <w:szCs w:val="24"/>
          <w:lang w:val="en-US"/>
        </w:rPr>
        <w:t xml:space="preserve"> antelope, which is recovering its former range and is currently increasing in number, has also become common. In total, there are more than 30 species of mammals in the area.</w:t>
      </w:r>
    </w:p>
    <w:p w:rsidR="000926BD" w:rsidRPr="00852B67" w:rsidRDefault="00776E26" w:rsidP="00991B0A">
      <w:pPr>
        <w:spacing w:before="120" w:after="0"/>
        <w:ind w:firstLine="567"/>
        <w:rPr>
          <w:rFonts w:ascii="Arial" w:hAnsi="Arial" w:cs="Arial"/>
          <w:color w:val="000000"/>
          <w:sz w:val="24"/>
          <w:szCs w:val="24"/>
          <w:lang w:val="en-US"/>
        </w:rPr>
      </w:pPr>
      <w:r w:rsidRPr="00852B67">
        <w:rPr>
          <w:rFonts w:ascii="Arial" w:hAnsi="Arial" w:cs="Arial"/>
          <w:b/>
          <w:i/>
          <w:color w:val="000000"/>
          <w:sz w:val="24"/>
          <w:szCs w:val="24"/>
          <w:lang w:val="en-US"/>
        </w:rPr>
        <w:t>Amphibians</w:t>
      </w:r>
      <w:r w:rsidR="00907D00">
        <w:rPr>
          <w:rFonts w:ascii="Arial" w:hAnsi="Arial" w:cs="Arial"/>
          <w:b/>
          <w:i/>
          <w:color w:val="000000"/>
          <w:sz w:val="24"/>
          <w:szCs w:val="24"/>
          <w:lang w:val="en-US"/>
        </w:rPr>
        <w:t xml:space="preserve"> </w:t>
      </w:r>
      <w:r w:rsidR="00907D00" w:rsidRPr="00907D00">
        <w:rPr>
          <w:rFonts w:ascii="Arial" w:hAnsi="Arial" w:cs="Arial"/>
          <w:color w:val="000000"/>
          <w:sz w:val="24"/>
          <w:szCs w:val="24"/>
          <w:lang w:val="en-US"/>
        </w:rPr>
        <w:t>They are represented by two species: the green toad (</w:t>
      </w:r>
      <w:proofErr w:type="spellStart"/>
      <w:r w:rsidR="00907D00" w:rsidRPr="00907D00">
        <w:rPr>
          <w:rFonts w:ascii="Arial" w:hAnsi="Arial" w:cs="Arial"/>
          <w:i/>
          <w:sz w:val="24"/>
          <w:szCs w:val="24"/>
          <w:shd w:val="clear" w:color="auto" w:fill="FFFFFF"/>
          <w:lang w:val="en-US"/>
        </w:rPr>
        <w:t>Bufotes</w:t>
      </w:r>
      <w:proofErr w:type="spellEnd"/>
      <w:r w:rsidR="00907D00" w:rsidRPr="00907D00">
        <w:rPr>
          <w:rFonts w:ascii="Arial" w:hAnsi="Arial" w:cs="Arial"/>
          <w:i/>
          <w:sz w:val="24"/>
          <w:szCs w:val="24"/>
          <w:shd w:val="clear" w:color="auto" w:fill="FFFFFF"/>
          <w:lang w:val="en-US"/>
        </w:rPr>
        <w:t xml:space="preserve"> </w:t>
      </w:r>
      <w:proofErr w:type="spellStart"/>
      <w:r w:rsidR="00907D00" w:rsidRPr="00907D00">
        <w:rPr>
          <w:rFonts w:ascii="Arial" w:hAnsi="Arial" w:cs="Arial"/>
          <w:i/>
          <w:sz w:val="24"/>
          <w:szCs w:val="24"/>
          <w:shd w:val="clear" w:color="auto" w:fill="FFFFFF"/>
          <w:lang w:val="en-US"/>
        </w:rPr>
        <w:t>viridis</w:t>
      </w:r>
      <w:proofErr w:type="spellEnd"/>
      <w:r w:rsidR="00907D00" w:rsidRPr="00907D00">
        <w:rPr>
          <w:rFonts w:ascii="Arial" w:hAnsi="Arial" w:cs="Arial"/>
          <w:color w:val="000000"/>
          <w:sz w:val="24"/>
          <w:szCs w:val="24"/>
          <w:lang w:val="en-US"/>
        </w:rPr>
        <w:t>) and the lake frog (</w:t>
      </w:r>
      <w:proofErr w:type="spellStart"/>
      <w:r w:rsidR="00907D00" w:rsidRPr="00907D00">
        <w:rPr>
          <w:rFonts w:ascii="Arial" w:hAnsi="Arial" w:cs="Arial"/>
          <w:i/>
          <w:color w:val="000000"/>
          <w:sz w:val="24"/>
          <w:szCs w:val="24"/>
          <w:lang w:val="en-US"/>
        </w:rPr>
        <w:t>Pelophylax</w:t>
      </w:r>
      <w:proofErr w:type="spellEnd"/>
      <w:r w:rsidR="00907D00" w:rsidRPr="00907D00">
        <w:rPr>
          <w:rFonts w:ascii="Arial" w:hAnsi="Arial" w:cs="Arial"/>
          <w:i/>
          <w:color w:val="000000"/>
          <w:sz w:val="24"/>
          <w:szCs w:val="24"/>
          <w:lang w:val="en-US"/>
        </w:rPr>
        <w:t xml:space="preserve"> </w:t>
      </w:r>
      <w:proofErr w:type="spellStart"/>
      <w:r w:rsidR="00907D00" w:rsidRPr="00907D00">
        <w:rPr>
          <w:rFonts w:ascii="Arial" w:hAnsi="Arial" w:cs="Arial"/>
          <w:i/>
          <w:color w:val="000000"/>
          <w:sz w:val="24"/>
          <w:szCs w:val="24"/>
          <w:lang w:val="en-US"/>
        </w:rPr>
        <w:t>ridibundus</w:t>
      </w:r>
      <w:proofErr w:type="spellEnd"/>
      <w:r w:rsidR="00907D00" w:rsidRPr="00907D00">
        <w:rPr>
          <w:rFonts w:ascii="Arial" w:hAnsi="Arial" w:cs="Arial"/>
          <w:color w:val="000000"/>
          <w:sz w:val="24"/>
          <w:szCs w:val="24"/>
          <w:lang w:val="en-US"/>
        </w:rPr>
        <w:t>). The green toad is abundant in areas with consistent conditions for successful reproduction and a good food supply. The lake frog is primarily found in non-drying bodies of water.</w:t>
      </w:r>
    </w:p>
    <w:p w:rsidR="00907D00" w:rsidRPr="00907D00" w:rsidRDefault="00776E26" w:rsidP="00991B0A">
      <w:pPr>
        <w:spacing w:before="120" w:after="0"/>
        <w:ind w:firstLine="567"/>
        <w:jc w:val="both"/>
        <w:rPr>
          <w:rFonts w:ascii="Arial" w:hAnsi="Arial" w:cs="Arial"/>
          <w:color w:val="000000"/>
          <w:sz w:val="24"/>
          <w:szCs w:val="24"/>
          <w:lang w:val="en-US"/>
        </w:rPr>
      </w:pPr>
      <w:r w:rsidRPr="00852B67">
        <w:rPr>
          <w:rFonts w:ascii="Arial" w:hAnsi="Arial" w:cs="Arial"/>
          <w:b/>
          <w:i/>
          <w:color w:val="000000"/>
          <w:sz w:val="24"/>
          <w:szCs w:val="24"/>
          <w:lang w:val="en-US"/>
        </w:rPr>
        <w:t>Reptiles</w:t>
      </w:r>
      <w:r w:rsidR="00907D00">
        <w:rPr>
          <w:rFonts w:ascii="Arial" w:hAnsi="Arial" w:cs="Arial"/>
          <w:color w:val="000000"/>
          <w:sz w:val="24"/>
          <w:szCs w:val="24"/>
          <w:lang w:val="en-US"/>
        </w:rPr>
        <w:t xml:space="preserve"> are</w:t>
      </w:r>
      <w:r w:rsidR="00907D00" w:rsidRPr="00907D00">
        <w:rPr>
          <w:rFonts w:ascii="Arial" w:hAnsi="Arial" w:cs="Arial"/>
          <w:color w:val="000000"/>
          <w:sz w:val="24"/>
          <w:szCs w:val="24"/>
          <w:lang w:val="en-US"/>
        </w:rPr>
        <w:t xml:space="preserve"> represented</w:t>
      </w:r>
      <w:r w:rsidR="00907D00">
        <w:rPr>
          <w:rFonts w:ascii="Arial" w:hAnsi="Arial" w:cs="Arial"/>
          <w:color w:val="000000"/>
          <w:sz w:val="24"/>
          <w:szCs w:val="24"/>
          <w:lang w:val="en-US"/>
        </w:rPr>
        <w:t xml:space="preserve"> by </w:t>
      </w:r>
      <w:r w:rsidR="00907D00" w:rsidRPr="00907D00">
        <w:rPr>
          <w:rFonts w:ascii="Arial" w:hAnsi="Arial" w:cs="Arial"/>
          <w:color w:val="000000"/>
          <w:sz w:val="24"/>
          <w:szCs w:val="24"/>
          <w:lang w:val="en-US"/>
        </w:rPr>
        <w:t xml:space="preserve">11 species. The most widespread are the </w:t>
      </w:r>
      <w:proofErr w:type="spellStart"/>
      <w:r w:rsidR="00907D00" w:rsidRPr="00907D00">
        <w:rPr>
          <w:rFonts w:ascii="Arial" w:hAnsi="Arial" w:cs="Arial"/>
          <w:i/>
          <w:sz w:val="24"/>
          <w:szCs w:val="24"/>
          <w:shd w:val="clear" w:color="auto" w:fill="FFFFFF"/>
          <w:lang w:val="en-US"/>
        </w:rPr>
        <w:t>Phrynocephalus</w:t>
      </w:r>
      <w:proofErr w:type="spellEnd"/>
      <w:r w:rsidR="00907D00" w:rsidRPr="00907D00">
        <w:rPr>
          <w:rFonts w:ascii="Arial" w:hAnsi="Arial" w:cs="Arial"/>
          <w:i/>
          <w:sz w:val="24"/>
          <w:szCs w:val="24"/>
          <w:shd w:val="clear" w:color="auto" w:fill="FFFFFF"/>
          <w:lang w:val="en-US"/>
        </w:rPr>
        <w:t xml:space="preserve"> </w:t>
      </w:r>
      <w:proofErr w:type="spellStart"/>
      <w:r w:rsidR="00907D00" w:rsidRPr="00907D00">
        <w:rPr>
          <w:rFonts w:ascii="Arial" w:hAnsi="Arial" w:cs="Arial"/>
          <w:i/>
          <w:sz w:val="24"/>
          <w:szCs w:val="24"/>
          <w:shd w:val="clear" w:color="auto" w:fill="FFFFFF"/>
          <w:lang w:val="en-US"/>
        </w:rPr>
        <w:t>helioscopus</w:t>
      </w:r>
      <w:proofErr w:type="spellEnd"/>
      <w:r w:rsidR="00907D00" w:rsidRPr="00907D00">
        <w:rPr>
          <w:rFonts w:ascii="Arial" w:hAnsi="Arial" w:cs="Arial"/>
          <w:color w:val="000000"/>
          <w:sz w:val="24"/>
          <w:szCs w:val="24"/>
          <w:lang w:val="en-US"/>
        </w:rPr>
        <w:t xml:space="preserve">, </w:t>
      </w:r>
      <w:proofErr w:type="spellStart"/>
      <w:r w:rsidR="00907D00" w:rsidRPr="00907D00">
        <w:rPr>
          <w:rFonts w:ascii="Arial" w:hAnsi="Arial" w:cs="Arial"/>
          <w:i/>
          <w:color w:val="3C4148"/>
          <w:sz w:val="24"/>
          <w:szCs w:val="24"/>
          <w:shd w:val="clear" w:color="auto" w:fill="FFFFFF"/>
          <w:lang w:val="en-US"/>
        </w:rPr>
        <w:t>Eremias</w:t>
      </w:r>
      <w:proofErr w:type="spellEnd"/>
      <w:r w:rsidR="00907D00" w:rsidRPr="00907D00">
        <w:rPr>
          <w:rFonts w:ascii="Arial" w:hAnsi="Arial" w:cs="Arial"/>
          <w:i/>
          <w:color w:val="3C4148"/>
          <w:sz w:val="24"/>
          <w:szCs w:val="24"/>
          <w:shd w:val="clear" w:color="auto" w:fill="FFFFFF"/>
          <w:lang w:val="en-US"/>
        </w:rPr>
        <w:t xml:space="preserve"> </w:t>
      </w:r>
      <w:proofErr w:type="spellStart"/>
      <w:r w:rsidR="00907D00" w:rsidRPr="00907D00">
        <w:rPr>
          <w:rFonts w:ascii="Arial" w:hAnsi="Arial" w:cs="Arial"/>
          <w:i/>
          <w:color w:val="3C4148"/>
          <w:sz w:val="24"/>
          <w:szCs w:val="24"/>
          <w:shd w:val="clear" w:color="auto" w:fill="FFFFFF"/>
          <w:lang w:val="en-US"/>
        </w:rPr>
        <w:t>velox</w:t>
      </w:r>
      <w:proofErr w:type="spellEnd"/>
      <w:r w:rsidR="00907D00" w:rsidRPr="00907D00">
        <w:rPr>
          <w:rFonts w:ascii="Arial" w:hAnsi="Arial" w:cs="Arial"/>
          <w:color w:val="000000"/>
          <w:sz w:val="24"/>
          <w:szCs w:val="24"/>
          <w:lang w:val="en-US"/>
        </w:rPr>
        <w:t xml:space="preserve">, the multicolored lizard, the arrow snake, the </w:t>
      </w:r>
      <w:proofErr w:type="spellStart"/>
      <w:r w:rsidR="00907D00" w:rsidRPr="00907D00">
        <w:rPr>
          <w:rFonts w:ascii="Arial" w:hAnsi="Arial" w:cs="Arial"/>
          <w:color w:val="000000"/>
          <w:sz w:val="24"/>
          <w:szCs w:val="24"/>
          <w:lang w:val="en-US"/>
        </w:rPr>
        <w:t>gloydius</w:t>
      </w:r>
      <w:proofErr w:type="spellEnd"/>
      <w:r w:rsidR="00907D00" w:rsidRPr="00907D00">
        <w:rPr>
          <w:rFonts w:ascii="Arial" w:hAnsi="Arial" w:cs="Arial"/>
          <w:color w:val="000000"/>
          <w:sz w:val="24"/>
          <w:szCs w:val="24"/>
          <w:lang w:val="en-US"/>
        </w:rPr>
        <w:t xml:space="preserve"> </w:t>
      </w:r>
      <w:proofErr w:type="spellStart"/>
      <w:r w:rsidR="00907D00" w:rsidRPr="00907D00">
        <w:rPr>
          <w:rFonts w:ascii="Arial" w:hAnsi="Arial" w:cs="Arial"/>
          <w:color w:val="000000"/>
          <w:sz w:val="24"/>
          <w:szCs w:val="24"/>
          <w:lang w:val="en-US"/>
        </w:rPr>
        <w:t>halys</w:t>
      </w:r>
      <w:proofErr w:type="spellEnd"/>
      <w:r w:rsidR="00907D00" w:rsidRPr="00907D00">
        <w:rPr>
          <w:rFonts w:ascii="Arial" w:hAnsi="Arial" w:cs="Arial"/>
          <w:color w:val="000000"/>
          <w:sz w:val="24"/>
          <w:szCs w:val="24"/>
          <w:lang w:val="en-US"/>
        </w:rPr>
        <w:t>, and others.</w:t>
      </w:r>
    </w:p>
    <w:p w:rsidR="00907D00" w:rsidRPr="00907D00" w:rsidRDefault="00907D00" w:rsidP="00907D00">
      <w:pPr>
        <w:spacing w:after="0"/>
        <w:ind w:firstLine="567"/>
        <w:jc w:val="both"/>
        <w:rPr>
          <w:rFonts w:ascii="Arial" w:hAnsi="Arial" w:cs="Arial"/>
          <w:color w:val="000000"/>
          <w:sz w:val="24"/>
          <w:szCs w:val="24"/>
          <w:lang w:val="en-US"/>
        </w:rPr>
      </w:pPr>
      <w:r w:rsidRPr="00907D00">
        <w:rPr>
          <w:rFonts w:ascii="Arial" w:hAnsi="Arial" w:cs="Arial"/>
          <w:color w:val="000000"/>
          <w:sz w:val="24"/>
          <w:szCs w:val="24"/>
          <w:lang w:val="en-US"/>
        </w:rPr>
        <w:t xml:space="preserve">The </w:t>
      </w:r>
      <w:proofErr w:type="spellStart"/>
      <w:r w:rsidRPr="00907D00">
        <w:rPr>
          <w:rFonts w:ascii="Arial" w:hAnsi="Arial" w:cs="Arial"/>
          <w:color w:val="000000"/>
          <w:sz w:val="24"/>
          <w:szCs w:val="24"/>
          <w:lang w:val="en-US"/>
        </w:rPr>
        <w:t>herpetofauna</w:t>
      </w:r>
      <w:proofErr w:type="spellEnd"/>
      <w:r w:rsidRPr="00907D00">
        <w:rPr>
          <w:rFonts w:ascii="Arial" w:hAnsi="Arial" w:cs="Arial"/>
          <w:color w:val="000000"/>
          <w:sz w:val="24"/>
          <w:szCs w:val="24"/>
          <w:lang w:val="en-US"/>
        </w:rPr>
        <w:t xml:space="preserve"> of the territory is represented by the following key species:</w:t>
      </w:r>
    </w:p>
    <w:p w:rsidR="00907D00" w:rsidRPr="00991B0A" w:rsidRDefault="00907D00"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1. </w:t>
      </w:r>
      <w:proofErr w:type="spellStart"/>
      <w:r w:rsidRPr="00F12AD7">
        <w:rPr>
          <w:rFonts w:ascii="Arial" w:hAnsi="Arial" w:cs="Arial"/>
          <w:i/>
          <w:iCs/>
          <w:color w:val="000000"/>
          <w:sz w:val="24"/>
          <w:szCs w:val="24"/>
          <w:lang w:val="en-US"/>
        </w:rPr>
        <w:t>Vipera</w:t>
      </w:r>
      <w:proofErr w:type="spellEnd"/>
      <w:r w:rsidRPr="00F12AD7">
        <w:rPr>
          <w:rFonts w:ascii="Arial" w:hAnsi="Arial" w:cs="Arial"/>
          <w:i/>
          <w:iCs/>
          <w:color w:val="000000"/>
          <w:sz w:val="24"/>
          <w:szCs w:val="24"/>
          <w:lang w:val="en-US"/>
        </w:rPr>
        <w:t xml:space="preserve"> </w:t>
      </w:r>
      <w:proofErr w:type="spellStart"/>
      <w:r w:rsidRPr="00F12AD7">
        <w:rPr>
          <w:rFonts w:ascii="Arial" w:hAnsi="Arial" w:cs="Arial"/>
          <w:i/>
          <w:iCs/>
          <w:color w:val="000000"/>
          <w:sz w:val="24"/>
          <w:szCs w:val="24"/>
          <w:lang w:val="en-US"/>
        </w:rPr>
        <w:t>renardi</w:t>
      </w:r>
      <w:proofErr w:type="spellEnd"/>
      <w:r w:rsidRPr="00991B0A">
        <w:rPr>
          <w:rFonts w:ascii="Arial" w:hAnsi="Arial" w:cs="Arial"/>
          <w:i/>
          <w:iCs/>
          <w:color w:val="000000"/>
          <w:sz w:val="24"/>
          <w:szCs w:val="24"/>
          <w:lang w:val="en-US"/>
        </w:rPr>
        <w:t xml:space="preserve"> </w:t>
      </w:r>
    </w:p>
    <w:p w:rsidR="00907D00" w:rsidRPr="00991B0A" w:rsidRDefault="00907D00"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2. </w:t>
      </w:r>
      <w:proofErr w:type="spellStart"/>
      <w:r w:rsidRPr="00F12AD7">
        <w:rPr>
          <w:rFonts w:ascii="Arial" w:hAnsi="Arial" w:cs="Arial"/>
          <w:i/>
          <w:iCs/>
          <w:color w:val="000000"/>
          <w:sz w:val="24"/>
          <w:szCs w:val="24"/>
          <w:lang w:val="en-US"/>
        </w:rPr>
        <w:t>Eryx</w:t>
      </w:r>
      <w:proofErr w:type="spellEnd"/>
      <w:r w:rsidRPr="00F12AD7">
        <w:rPr>
          <w:rFonts w:ascii="Arial" w:hAnsi="Arial" w:cs="Arial"/>
          <w:i/>
          <w:iCs/>
          <w:color w:val="000000"/>
          <w:sz w:val="24"/>
          <w:szCs w:val="24"/>
          <w:lang w:val="en-US"/>
        </w:rPr>
        <w:t xml:space="preserve"> </w:t>
      </w:r>
      <w:proofErr w:type="spellStart"/>
      <w:r w:rsidRPr="00F12AD7">
        <w:rPr>
          <w:rFonts w:ascii="Arial" w:hAnsi="Arial" w:cs="Arial"/>
          <w:i/>
          <w:iCs/>
          <w:color w:val="000000"/>
          <w:sz w:val="24"/>
          <w:szCs w:val="24"/>
          <w:lang w:val="en-US"/>
        </w:rPr>
        <w:t>tataricus</w:t>
      </w:r>
      <w:proofErr w:type="spellEnd"/>
      <w:r w:rsidRPr="00991B0A">
        <w:rPr>
          <w:rFonts w:ascii="Arial" w:hAnsi="Arial" w:cs="Arial"/>
          <w:i/>
          <w:iCs/>
          <w:color w:val="000000"/>
          <w:sz w:val="24"/>
          <w:szCs w:val="24"/>
          <w:lang w:val="en-US"/>
        </w:rPr>
        <w:t xml:space="preserve"> </w:t>
      </w:r>
    </w:p>
    <w:p w:rsidR="00907D00" w:rsidRPr="00991B0A" w:rsidRDefault="00907D00"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3. </w:t>
      </w:r>
      <w:proofErr w:type="spellStart"/>
      <w:r w:rsidRPr="00F12AD7">
        <w:rPr>
          <w:rFonts w:ascii="Arial" w:hAnsi="Arial" w:cs="Arial"/>
          <w:i/>
          <w:iCs/>
          <w:color w:val="000000"/>
          <w:sz w:val="24"/>
          <w:szCs w:val="24"/>
          <w:lang w:val="en-US"/>
        </w:rPr>
        <w:t>Gloydius</w:t>
      </w:r>
      <w:proofErr w:type="spellEnd"/>
      <w:r w:rsidRPr="00F12AD7">
        <w:rPr>
          <w:rFonts w:ascii="Arial" w:hAnsi="Arial" w:cs="Arial"/>
          <w:i/>
          <w:iCs/>
          <w:color w:val="000000"/>
          <w:sz w:val="24"/>
          <w:szCs w:val="24"/>
          <w:lang w:val="en-US"/>
        </w:rPr>
        <w:t xml:space="preserve"> </w:t>
      </w:r>
      <w:proofErr w:type="spellStart"/>
      <w:r w:rsidRPr="00F12AD7">
        <w:rPr>
          <w:rFonts w:ascii="Arial" w:hAnsi="Arial" w:cs="Arial"/>
          <w:i/>
          <w:iCs/>
          <w:color w:val="000000"/>
          <w:sz w:val="24"/>
          <w:szCs w:val="24"/>
          <w:lang w:val="en-US"/>
        </w:rPr>
        <w:t>halys</w:t>
      </w:r>
      <w:proofErr w:type="spellEnd"/>
    </w:p>
    <w:p w:rsidR="00907D00" w:rsidRPr="00991B0A" w:rsidRDefault="00907D00"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4. </w:t>
      </w:r>
      <w:proofErr w:type="spellStart"/>
      <w:r w:rsidRPr="00F12AD7">
        <w:rPr>
          <w:rFonts w:ascii="Arial" w:hAnsi="Arial" w:cs="Arial"/>
          <w:i/>
          <w:iCs/>
          <w:color w:val="000000"/>
          <w:sz w:val="24"/>
          <w:szCs w:val="24"/>
          <w:lang w:val="en-US"/>
        </w:rPr>
        <w:t>Eremias</w:t>
      </w:r>
      <w:proofErr w:type="spellEnd"/>
      <w:r w:rsidRPr="00F12AD7">
        <w:rPr>
          <w:rFonts w:ascii="Arial" w:hAnsi="Arial" w:cs="Arial"/>
          <w:i/>
          <w:iCs/>
          <w:color w:val="000000"/>
          <w:sz w:val="24"/>
          <w:szCs w:val="24"/>
          <w:lang w:val="en-US"/>
        </w:rPr>
        <w:t xml:space="preserve"> </w:t>
      </w:r>
      <w:proofErr w:type="spellStart"/>
      <w:r w:rsidRPr="00F12AD7">
        <w:rPr>
          <w:rFonts w:ascii="Arial" w:hAnsi="Arial" w:cs="Arial"/>
          <w:i/>
          <w:iCs/>
          <w:color w:val="000000"/>
          <w:sz w:val="24"/>
          <w:szCs w:val="24"/>
          <w:lang w:val="en-US"/>
        </w:rPr>
        <w:t>velox</w:t>
      </w:r>
      <w:proofErr w:type="spellEnd"/>
    </w:p>
    <w:p w:rsidR="00907D00" w:rsidRPr="00991B0A" w:rsidRDefault="00B82DCB"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5. </w:t>
      </w:r>
      <w:proofErr w:type="spellStart"/>
      <w:r w:rsidRPr="00991B0A">
        <w:rPr>
          <w:rFonts w:ascii="Arial" w:hAnsi="Arial" w:cs="Arial"/>
          <w:i/>
          <w:iCs/>
          <w:color w:val="000000"/>
          <w:sz w:val="24"/>
          <w:szCs w:val="24"/>
          <w:lang w:val="en-US"/>
        </w:rPr>
        <w:t>Lacerta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agilis</w:t>
      </w:r>
      <w:proofErr w:type="spellEnd"/>
    </w:p>
    <w:p w:rsidR="00907D00" w:rsidRPr="00991B0A" w:rsidRDefault="00B82DCB"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6. </w:t>
      </w:r>
      <w:proofErr w:type="spellStart"/>
      <w:r w:rsidRPr="00991B0A">
        <w:rPr>
          <w:rFonts w:ascii="Arial" w:hAnsi="Arial" w:cs="Arial"/>
          <w:i/>
          <w:iCs/>
          <w:color w:val="000000"/>
          <w:sz w:val="24"/>
          <w:szCs w:val="24"/>
          <w:lang w:val="en-US"/>
        </w:rPr>
        <w:t>Eremias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arguta</w:t>
      </w:r>
      <w:proofErr w:type="spellEnd"/>
    </w:p>
    <w:p w:rsidR="00907D00" w:rsidRPr="00991B0A" w:rsidRDefault="00FF5164"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7. </w:t>
      </w:r>
      <w:proofErr w:type="spellStart"/>
      <w:r w:rsidRPr="00991B0A">
        <w:rPr>
          <w:rFonts w:ascii="Arial" w:hAnsi="Arial" w:cs="Arial"/>
          <w:i/>
          <w:iCs/>
          <w:color w:val="000000"/>
          <w:sz w:val="24"/>
          <w:szCs w:val="24"/>
          <w:lang w:val="en-US"/>
        </w:rPr>
        <w:t>Elaphe</w:t>
      </w:r>
      <w:proofErr w:type="spellEnd"/>
      <w:r w:rsidRPr="00991B0A">
        <w:rPr>
          <w:rFonts w:ascii="Arial" w:hAnsi="Arial" w:cs="Arial"/>
          <w:i/>
          <w:iCs/>
          <w:color w:val="000000"/>
          <w:sz w:val="24"/>
          <w:szCs w:val="24"/>
          <w:lang w:val="en-US"/>
        </w:rPr>
        <w:t xml:space="preserve"> </w:t>
      </w:r>
      <w:proofErr w:type="spellStart"/>
      <w:proofErr w:type="gramStart"/>
      <w:r w:rsidRPr="00991B0A">
        <w:rPr>
          <w:rFonts w:ascii="Arial" w:hAnsi="Arial" w:cs="Arial"/>
          <w:i/>
          <w:iCs/>
          <w:color w:val="000000"/>
          <w:sz w:val="24"/>
          <w:szCs w:val="24"/>
          <w:lang w:val="en-US"/>
        </w:rPr>
        <w:t>dione</w:t>
      </w:r>
      <w:proofErr w:type="spellEnd"/>
      <w:proofErr w:type="gramEnd"/>
    </w:p>
    <w:p w:rsidR="00907D00" w:rsidRPr="00991B0A" w:rsidRDefault="00907D00"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8</w:t>
      </w:r>
      <w:r w:rsidR="00FF5164" w:rsidRPr="00991B0A">
        <w:rPr>
          <w:rFonts w:ascii="Arial" w:hAnsi="Arial" w:cs="Arial"/>
          <w:i/>
          <w:iCs/>
          <w:color w:val="000000"/>
          <w:sz w:val="24"/>
          <w:szCs w:val="24"/>
          <w:lang w:val="en-US"/>
        </w:rPr>
        <w:t xml:space="preserve">. </w:t>
      </w:r>
      <w:proofErr w:type="spellStart"/>
      <w:r w:rsidR="00FF5164" w:rsidRPr="00991B0A">
        <w:rPr>
          <w:rFonts w:ascii="Arial" w:hAnsi="Arial" w:cs="Arial"/>
          <w:i/>
          <w:iCs/>
          <w:color w:val="000000"/>
          <w:sz w:val="24"/>
          <w:szCs w:val="24"/>
          <w:lang w:val="en-US"/>
        </w:rPr>
        <w:t>Natrix</w:t>
      </w:r>
      <w:proofErr w:type="spellEnd"/>
      <w:r w:rsidR="00FF5164" w:rsidRPr="00991B0A">
        <w:rPr>
          <w:rFonts w:ascii="Arial" w:hAnsi="Arial" w:cs="Arial"/>
          <w:i/>
          <w:iCs/>
          <w:color w:val="000000"/>
          <w:sz w:val="24"/>
          <w:szCs w:val="24"/>
          <w:lang w:val="en-US"/>
        </w:rPr>
        <w:t xml:space="preserve"> </w:t>
      </w:r>
      <w:proofErr w:type="spellStart"/>
      <w:r w:rsidR="00FF5164" w:rsidRPr="00991B0A">
        <w:rPr>
          <w:rFonts w:ascii="Arial" w:hAnsi="Arial" w:cs="Arial"/>
          <w:i/>
          <w:iCs/>
          <w:color w:val="000000"/>
          <w:sz w:val="24"/>
          <w:szCs w:val="24"/>
          <w:lang w:val="en-US"/>
        </w:rPr>
        <w:t>natrix</w:t>
      </w:r>
      <w:proofErr w:type="spellEnd"/>
    </w:p>
    <w:p w:rsidR="00907D00" w:rsidRPr="00991B0A" w:rsidRDefault="00FF5164"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9. </w:t>
      </w:r>
      <w:proofErr w:type="spellStart"/>
      <w:r w:rsidRPr="00991B0A">
        <w:rPr>
          <w:rFonts w:ascii="Arial" w:hAnsi="Arial" w:cs="Arial"/>
          <w:i/>
          <w:iCs/>
          <w:color w:val="000000"/>
          <w:sz w:val="24"/>
          <w:szCs w:val="24"/>
          <w:lang w:val="en-US"/>
        </w:rPr>
        <w:t>Phrynocephalus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helioscopus</w:t>
      </w:r>
      <w:proofErr w:type="spellEnd"/>
    </w:p>
    <w:p w:rsidR="00907D00" w:rsidRPr="00991B0A" w:rsidRDefault="00FF5164"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10</w:t>
      </w:r>
      <w:proofErr w:type="gramStart"/>
      <w:r w:rsidRPr="00991B0A">
        <w:rPr>
          <w:rFonts w:ascii="Arial" w:hAnsi="Arial" w:cs="Arial"/>
          <w:i/>
          <w:iCs/>
          <w:color w:val="000000"/>
          <w:sz w:val="24"/>
          <w:szCs w:val="24"/>
          <w:lang w:val="en-US"/>
        </w:rPr>
        <w:t>.Phrynocephalus</w:t>
      </w:r>
      <w:proofErr w:type="gram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guttatus</w:t>
      </w:r>
      <w:proofErr w:type="spellEnd"/>
    </w:p>
    <w:p w:rsidR="00907D00" w:rsidRPr="00991B0A" w:rsidRDefault="00FF5164" w:rsidP="00907D00">
      <w:pPr>
        <w:spacing w:after="0"/>
        <w:ind w:firstLine="567"/>
        <w:jc w:val="both"/>
        <w:rPr>
          <w:rFonts w:ascii="Arial" w:hAnsi="Arial" w:cs="Arial"/>
          <w:i/>
          <w:iCs/>
          <w:color w:val="000000"/>
          <w:sz w:val="24"/>
          <w:szCs w:val="24"/>
          <w:lang w:val="en-US"/>
        </w:rPr>
      </w:pPr>
      <w:r w:rsidRPr="00991B0A">
        <w:rPr>
          <w:rFonts w:ascii="Arial" w:hAnsi="Arial" w:cs="Arial"/>
          <w:i/>
          <w:iCs/>
          <w:color w:val="000000"/>
          <w:sz w:val="24"/>
          <w:szCs w:val="24"/>
          <w:lang w:val="en-US"/>
        </w:rPr>
        <w:t>11</w:t>
      </w:r>
      <w:proofErr w:type="gramStart"/>
      <w:r w:rsidRPr="00991B0A">
        <w:rPr>
          <w:rFonts w:ascii="Arial" w:hAnsi="Arial" w:cs="Arial"/>
          <w:i/>
          <w:iCs/>
          <w:color w:val="000000"/>
          <w:sz w:val="24"/>
          <w:szCs w:val="24"/>
          <w:lang w:val="en-US"/>
        </w:rPr>
        <w:t>.Alsophylax</w:t>
      </w:r>
      <w:proofErr w:type="gram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pipiens</w:t>
      </w:r>
      <w:proofErr w:type="spellEnd"/>
    </w:p>
    <w:p w:rsidR="000926BD" w:rsidRPr="00852B67" w:rsidRDefault="000926BD" w:rsidP="00620D5D">
      <w:pPr>
        <w:spacing w:after="0"/>
        <w:jc w:val="both"/>
        <w:rPr>
          <w:rFonts w:ascii="Arial" w:hAnsi="Arial" w:cs="Arial"/>
          <w:color w:val="000000"/>
          <w:sz w:val="24"/>
          <w:szCs w:val="24"/>
          <w:lang w:val="en-US"/>
        </w:rPr>
      </w:pPr>
    </w:p>
    <w:p w:rsidR="000926BD" w:rsidRPr="00852B67" w:rsidRDefault="00776E26" w:rsidP="00CE35D8">
      <w:pPr>
        <w:spacing w:after="0"/>
        <w:ind w:firstLine="567"/>
        <w:jc w:val="both"/>
        <w:rPr>
          <w:rFonts w:ascii="Arial" w:hAnsi="Arial" w:cs="Arial"/>
          <w:color w:val="000000"/>
          <w:sz w:val="24"/>
          <w:szCs w:val="24"/>
          <w:lang w:val="en-US"/>
        </w:rPr>
      </w:pPr>
      <w:r w:rsidRPr="00852B67">
        <w:rPr>
          <w:rFonts w:ascii="Arial" w:hAnsi="Arial" w:cs="Arial"/>
          <w:color w:val="000000"/>
          <w:sz w:val="24"/>
          <w:szCs w:val="24"/>
          <w:lang w:val="en-US"/>
        </w:rPr>
        <w:t>According to the number of noted individuals, lizards prevailed - the fast lizard (</w:t>
      </w:r>
      <w:proofErr w:type="spellStart"/>
      <w:r w:rsidRPr="00991B0A">
        <w:rPr>
          <w:rFonts w:ascii="Arial" w:hAnsi="Arial" w:cs="Arial"/>
          <w:i/>
          <w:iCs/>
          <w:color w:val="000000"/>
          <w:sz w:val="24"/>
          <w:szCs w:val="24"/>
          <w:lang w:val="en-US"/>
        </w:rPr>
        <w:t>Eremias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velox</w:t>
      </w:r>
      <w:proofErr w:type="spellEnd"/>
      <w:r w:rsidRPr="00852B67">
        <w:rPr>
          <w:rFonts w:ascii="Arial" w:hAnsi="Arial" w:cs="Arial"/>
          <w:color w:val="000000"/>
          <w:sz w:val="24"/>
          <w:szCs w:val="24"/>
          <w:lang w:val="en-US"/>
        </w:rPr>
        <w:t>) and the nimble lizard (</w:t>
      </w:r>
      <w:proofErr w:type="spellStart"/>
      <w:r w:rsidRPr="00991B0A">
        <w:rPr>
          <w:rFonts w:ascii="Arial" w:hAnsi="Arial" w:cs="Arial"/>
          <w:i/>
          <w:iCs/>
          <w:color w:val="000000"/>
          <w:sz w:val="24"/>
          <w:szCs w:val="24"/>
          <w:lang w:val="en-US"/>
        </w:rPr>
        <w:t>Lacerta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agilis</w:t>
      </w:r>
      <w:proofErr w:type="spellEnd"/>
      <w:r w:rsidRPr="00852B67">
        <w:rPr>
          <w:rFonts w:ascii="Arial" w:hAnsi="Arial" w:cs="Arial"/>
          <w:color w:val="000000"/>
          <w:sz w:val="24"/>
          <w:szCs w:val="24"/>
          <w:lang w:val="en-US"/>
        </w:rPr>
        <w:t xml:space="preserve">). Snakes, due to their biological characteristics, are not only not numerous, but also rarely even common reptile species and demonstrate </w:t>
      </w:r>
    </w:p>
    <w:p w:rsidR="00CE35D8" w:rsidRPr="00CE35D8" w:rsidRDefault="00776E26" w:rsidP="00991B0A">
      <w:pPr>
        <w:spacing w:before="120" w:after="0"/>
        <w:ind w:firstLine="567"/>
        <w:jc w:val="both"/>
        <w:rPr>
          <w:rFonts w:ascii="Arial" w:hAnsi="Arial" w:cs="Arial"/>
          <w:color w:val="000000"/>
          <w:sz w:val="24"/>
          <w:szCs w:val="24"/>
          <w:lang w:val="en-US"/>
        </w:rPr>
      </w:pPr>
      <w:proofErr w:type="gramStart"/>
      <w:r w:rsidRPr="00852B67">
        <w:rPr>
          <w:rFonts w:ascii="Arial" w:hAnsi="Arial" w:cs="Arial"/>
          <w:b/>
          <w:i/>
          <w:color w:val="000000"/>
          <w:sz w:val="24"/>
          <w:szCs w:val="24"/>
          <w:lang w:val="en-US"/>
        </w:rPr>
        <w:t>Birds.</w:t>
      </w:r>
      <w:proofErr w:type="gramEnd"/>
      <w:r w:rsidR="00CE35D8" w:rsidRPr="00CE35D8">
        <w:rPr>
          <w:lang w:val="en-US"/>
        </w:rPr>
        <w:t xml:space="preserve"> </w:t>
      </w:r>
      <w:r w:rsidR="00CE35D8" w:rsidRPr="00CE35D8">
        <w:rPr>
          <w:rFonts w:ascii="Arial" w:hAnsi="Arial" w:cs="Arial"/>
          <w:color w:val="000000"/>
          <w:sz w:val="24"/>
          <w:szCs w:val="24"/>
          <w:lang w:val="en-US"/>
        </w:rPr>
        <w:t xml:space="preserve">The bird fauna of the Karaganda and </w:t>
      </w:r>
      <w:proofErr w:type="spellStart"/>
      <w:r w:rsidR="00CE35D8" w:rsidRPr="00CE35D8">
        <w:rPr>
          <w:rFonts w:ascii="Arial" w:hAnsi="Arial" w:cs="Arial"/>
          <w:color w:val="000000"/>
          <w:sz w:val="24"/>
          <w:szCs w:val="24"/>
          <w:lang w:val="en-US"/>
        </w:rPr>
        <w:t>Ulytaus</w:t>
      </w:r>
      <w:proofErr w:type="spellEnd"/>
      <w:r w:rsidR="00CE35D8" w:rsidRPr="00CE35D8">
        <w:rPr>
          <w:rFonts w:ascii="Arial" w:hAnsi="Arial" w:cs="Arial"/>
          <w:color w:val="000000"/>
          <w:sz w:val="24"/>
          <w:szCs w:val="24"/>
          <w:lang w:val="en-US"/>
        </w:rPr>
        <w:t xml:space="preserve"> regions, where the </w:t>
      </w:r>
      <w:proofErr w:type="spellStart"/>
      <w:r w:rsidR="00CE35D8" w:rsidRPr="00CE35D8">
        <w:rPr>
          <w:rFonts w:ascii="Arial" w:hAnsi="Arial" w:cs="Arial"/>
          <w:color w:val="000000"/>
          <w:sz w:val="24"/>
          <w:szCs w:val="24"/>
          <w:lang w:val="en-US"/>
        </w:rPr>
        <w:t>Mointy–Kyzylzhar</w:t>
      </w:r>
      <w:proofErr w:type="spellEnd"/>
      <w:r w:rsidR="00CE35D8" w:rsidRPr="00CE35D8">
        <w:rPr>
          <w:rFonts w:ascii="Arial" w:hAnsi="Arial" w:cs="Arial"/>
          <w:color w:val="000000"/>
          <w:sz w:val="24"/>
          <w:szCs w:val="24"/>
          <w:lang w:val="en-US"/>
        </w:rPr>
        <w:t xml:space="preserve"> railway is planned to be built, has 205 species of birds, about 60% of which are found in the project area. The basis of the bird species diversity is flight. The </w:t>
      </w:r>
      <w:r w:rsidR="00CE35D8" w:rsidRPr="00CE35D8">
        <w:rPr>
          <w:rFonts w:ascii="Arial" w:hAnsi="Arial" w:cs="Arial"/>
          <w:color w:val="000000"/>
          <w:sz w:val="24"/>
          <w:szCs w:val="24"/>
          <w:lang w:val="en-US"/>
        </w:rPr>
        <w:lastRenderedPageBreak/>
        <w:t xml:space="preserve">number of species recorded at the nesting site reaches 40, among which small passerine species predominate. </w:t>
      </w:r>
      <w:proofErr w:type="spellStart"/>
      <w:r w:rsidR="00CE35D8" w:rsidRPr="00CE35D8">
        <w:rPr>
          <w:rFonts w:ascii="Arial" w:hAnsi="Arial" w:cs="Arial"/>
          <w:color w:val="000000"/>
          <w:sz w:val="24"/>
          <w:szCs w:val="24"/>
          <w:lang w:val="en-US"/>
        </w:rPr>
        <w:t>Ogar</w:t>
      </w:r>
      <w:proofErr w:type="spellEnd"/>
      <w:r w:rsidR="00CE35D8" w:rsidRPr="00CE35D8">
        <w:rPr>
          <w:rFonts w:ascii="Arial" w:hAnsi="Arial" w:cs="Arial"/>
          <w:color w:val="000000"/>
          <w:sz w:val="24"/>
          <w:szCs w:val="24"/>
          <w:lang w:val="en-US"/>
        </w:rPr>
        <w:t xml:space="preserve">, mallard, gray duck, coot, and reed warbler are noted at nesting sites near reservoirs. </w:t>
      </w:r>
    </w:p>
    <w:p w:rsidR="00CE35D8" w:rsidRPr="00CE35D8" w:rsidRDefault="00CE35D8" w:rsidP="00CE35D8">
      <w:pPr>
        <w:spacing w:after="0"/>
        <w:ind w:firstLine="567"/>
        <w:jc w:val="both"/>
        <w:rPr>
          <w:rFonts w:ascii="Arial" w:hAnsi="Arial" w:cs="Arial"/>
          <w:color w:val="000000"/>
          <w:sz w:val="24"/>
          <w:szCs w:val="24"/>
          <w:lang w:val="en-US"/>
        </w:rPr>
      </w:pPr>
      <w:r w:rsidRPr="00CE35D8">
        <w:rPr>
          <w:rFonts w:ascii="Arial" w:hAnsi="Arial" w:cs="Arial"/>
          <w:color w:val="000000"/>
          <w:sz w:val="24"/>
          <w:szCs w:val="24"/>
          <w:lang w:val="en-US"/>
        </w:rPr>
        <w:t xml:space="preserve">Rare and endangered bird species are represented mainly by birds of prey: golden eagle, steppe eagle, black vulture, steppe kestrel, </w:t>
      </w:r>
      <w:proofErr w:type="gramStart"/>
      <w:r w:rsidRPr="00CE35D8">
        <w:rPr>
          <w:rFonts w:ascii="Arial" w:hAnsi="Arial" w:cs="Arial"/>
          <w:color w:val="000000"/>
          <w:sz w:val="24"/>
          <w:szCs w:val="24"/>
          <w:lang w:val="en-US"/>
        </w:rPr>
        <w:t>steppe</w:t>
      </w:r>
      <w:proofErr w:type="gramEnd"/>
      <w:r w:rsidRPr="00CE35D8">
        <w:rPr>
          <w:rFonts w:ascii="Arial" w:hAnsi="Arial" w:cs="Arial"/>
          <w:color w:val="000000"/>
          <w:sz w:val="24"/>
          <w:szCs w:val="24"/>
          <w:lang w:val="en-US"/>
        </w:rPr>
        <w:t xml:space="preserve"> and meadow harriers.</w:t>
      </w:r>
    </w:p>
    <w:p w:rsidR="00776E26" w:rsidRDefault="00CE35D8" w:rsidP="00CE35D8">
      <w:pPr>
        <w:spacing w:after="0"/>
        <w:ind w:firstLine="567"/>
        <w:jc w:val="both"/>
        <w:rPr>
          <w:rFonts w:ascii="Arial" w:hAnsi="Arial" w:cs="Arial"/>
          <w:color w:val="000000"/>
          <w:sz w:val="24"/>
          <w:szCs w:val="24"/>
          <w:lang w:val="en-US"/>
        </w:rPr>
      </w:pPr>
      <w:r w:rsidRPr="00CE35D8">
        <w:rPr>
          <w:rFonts w:ascii="Arial" w:hAnsi="Arial" w:cs="Arial"/>
          <w:color w:val="000000"/>
          <w:sz w:val="24"/>
          <w:szCs w:val="24"/>
          <w:lang w:val="en-US"/>
        </w:rPr>
        <w:t>The main bird population of this area consists of numerous larks, with a high density that varies over the years and seasons</w:t>
      </w:r>
      <w:r w:rsidR="00776E26" w:rsidRPr="00852B67">
        <w:rPr>
          <w:rFonts w:ascii="Arial" w:hAnsi="Arial" w:cs="Arial"/>
          <w:color w:val="000000"/>
          <w:sz w:val="24"/>
          <w:szCs w:val="24"/>
          <w:lang w:val="en-US"/>
        </w:rPr>
        <w:t>.</w:t>
      </w:r>
    </w:p>
    <w:p w:rsidR="00CE35D8" w:rsidRPr="00CE35D8" w:rsidRDefault="00CE35D8" w:rsidP="00CE35D8">
      <w:pPr>
        <w:spacing w:after="0"/>
        <w:ind w:firstLine="567"/>
        <w:jc w:val="both"/>
        <w:rPr>
          <w:rFonts w:ascii="Arial" w:hAnsi="Arial" w:cs="Arial"/>
          <w:color w:val="000000"/>
          <w:sz w:val="24"/>
          <w:szCs w:val="24"/>
          <w:lang w:val="en-US"/>
        </w:rPr>
      </w:pPr>
      <w:r w:rsidRPr="00CE35D8">
        <w:rPr>
          <w:rFonts w:ascii="Arial" w:hAnsi="Arial" w:cs="Arial"/>
          <w:color w:val="000000"/>
          <w:sz w:val="24"/>
          <w:szCs w:val="24"/>
          <w:lang w:val="en-US"/>
        </w:rPr>
        <w:t>Among the birds classified as hunting targets, there are representatives of the waterfowl group (geese and ducks), which are found here during their migration, as well as the gray partridge and pigeons.</w:t>
      </w:r>
    </w:p>
    <w:p w:rsidR="00CE35D8" w:rsidRPr="00852B67" w:rsidRDefault="00CE35D8" w:rsidP="00CE35D8">
      <w:pPr>
        <w:spacing w:after="0"/>
        <w:ind w:firstLine="567"/>
        <w:jc w:val="both"/>
        <w:rPr>
          <w:rFonts w:ascii="Arial" w:hAnsi="Arial" w:cs="Arial"/>
          <w:color w:val="000000"/>
          <w:sz w:val="24"/>
          <w:szCs w:val="24"/>
          <w:lang w:val="en-US"/>
        </w:rPr>
      </w:pPr>
      <w:r w:rsidRPr="00CE35D8">
        <w:rPr>
          <w:rFonts w:ascii="Arial" w:hAnsi="Arial" w:cs="Arial"/>
          <w:color w:val="000000"/>
          <w:sz w:val="24"/>
          <w:szCs w:val="24"/>
          <w:lang w:val="en-US"/>
        </w:rPr>
        <w:t xml:space="preserve">The planned road crosses </w:t>
      </w:r>
      <w:proofErr w:type="gramStart"/>
      <w:r w:rsidRPr="00CE35D8">
        <w:rPr>
          <w:rFonts w:ascii="Arial" w:hAnsi="Arial" w:cs="Arial"/>
          <w:color w:val="000000"/>
          <w:sz w:val="24"/>
          <w:szCs w:val="24"/>
          <w:lang w:val="en-US"/>
        </w:rPr>
        <w:t xml:space="preserve">two </w:t>
      </w:r>
      <w:r w:rsidR="00B2105B">
        <w:rPr>
          <w:rFonts w:ascii="Arial" w:hAnsi="Arial" w:cs="Arial"/>
          <w:color w:val="000000"/>
          <w:sz w:val="24"/>
          <w:szCs w:val="24"/>
          <w:lang w:val="en-US"/>
        </w:rPr>
        <w:t>Important Bird Areas</w:t>
      </w:r>
      <w:r w:rsidRPr="00CE35D8">
        <w:rPr>
          <w:rFonts w:ascii="Arial" w:hAnsi="Arial" w:cs="Arial"/>
          <w:color w:val="000000"/>
          <w:sz w:val="24"/>
          <w:szCs w:val="24"/>
          <w:lang w:val="en-US"/>
        </w:rPr>
        <w:t xml:space="preserve"> (IBA)</w:t>
      </w:r>
      <w:proofErr w:type="gramEnd"/>
      <w:r w:rsidRPr="00CE35D8">
        <w:rPr>
          <w:rFonts w:ascii="Arial" w:hAnsi="Arial" w:cs="Arial"/>
          <w:color w:val="000000"/>
          <w:sz w:val="24"/>
          <w:szCs w:val="24"/>
          <w:lang w:val="en-US"/>
        </w:rPr>
        <w:t xml:space="preserve">: the </w:t>
      </w:r>
      <w:proofErr w:type="spellStart"/>
      <w:r w:rsidRPr="00CE35D8">
        <w:rPr>
          <w:rFonts w:ascii="Arial" w:hAnsi="Arial" w:cs="Arial"/>
          <w:color w:val="000000"/>
          <w:sz w:val="24"/>
          <w:szCs w:val="24"/>
          <w:lang w:val="en-US"/>
        </w:rPr>
        <w:t>Ayak-Bestau</w:t>
      </w:r>
      <w:proofErr w:type="spellEnd"/>
      <w:r w:rsidRPr="00CE35D8">
        <w:rPr>
          <w:rFonts w:ascii="Arial" w:hAnsi="Arial" w:cs="Arial"/>
          <w:color w:val="000000"/>
          <w:sz w:val="24"/>
          <w:szCs w:val="24"/>
          <w:lang w:val="en-US"/>
        </w:rPr>
        <w:t xml:space="preserve"> </w:t>
      </w:r>
      <w:r w:rsidR="00B2105B">
        <w:rPr>
          <w:rFonts w:ascii="Arial" w:hAnsi="Arial" w:cs="Arial"/>
          <w:color w:val="000000"/>
          <w:sz w:val="24"/>
          <w:szCs w:val="24"/>
          <w:lang w:val="en-US"/>
        </w:rPr>
        <w:t>Hills</w:t>
      </w:r>
      <w:r w:rsidR="00B2105B" w:rsidRPr="00CE35D8">
        <w:rPr>
          <w:rFonts w:ascii="Arial" w:hAnsi="Arial" w:cs="Arial"/>
          <w:color w:val="000000"/>
          <w:sz w:val="24"/>
          <w:szCs w:val="24"/>
          <w:lang w:val="en-US"/>
        </w:rPr>
        <w:t xml:space="preserve"> </w:t>
      </w:r>
      <w:r w:rsidRPr="00CE35D8">
        <w:rPr>
          <w:rFonts w:ascii="Arial" w:hAnsi="Arial" w:cs="Arial"/>
          <w:color w:val="000000"/>
          <w:sz w:val="24"/>
          <w:szCs w:val="24"/>
          <w:lang w:val="en-US"/>
        </w:rPr>
        <w:t xml:space="preserve">IBA No: KZ 063 and the </w:t>
      </w:r>
      <w:proofErr w:type="spellStart"/>
      <w:r w:rsidRPr="00CE35D8">
        <w:rPr>
          <w:rFonts w:ascii="Arial" w:hAnsi="Arial" w:cs="Arial"/>
          <w:color w:val="000000"/>
          <w:sz w:val="24"/>
          <w:szCs w:val="24"/>
          <w:lang w:val="en-US"/>
        </w:rPr>
        <w:t>Ortau</w:t>
      </w:r>
      <w:proofErr w:type="spellEnd"/>
      <w:r w:rsidRPr="00CE35D8">
        <w:rPr>
          <w:rFonts w:ascii="Arial" w:hAnsi="Arial" w:cs="Arial"/>
          <w:color w:val="000000"/>
          <w:sz w:val="24"/>
          <w:szCs w:val="24"/>
          <w:lang w:val="en-US"/>
        </w:rPr>
        <w:t xml:space="preserve"> </w:t>
      </w:r>
      <w:r w:rsidR="00B2105B">
        <w:rPr>
          <w:rFonts w:ascii="Arial" w:hAnsi="Arial" w:cs="Arial"/>
          <w:color w:val="000000"/>
          <w:sz w:val="24"/>
          <w:szCs w:val="24"/>
          <w:lang w:val="en-US"/>
        </w:rPr>
        <w:t>Upland Massif</w:t>
      </w:r>
      <w:r w:rsidRPr="00CE35D8">
        <w:rPr>
          <w:rFonts w:ascii="Arial" w:hAnsi="Arial" w:cs="Arial"/>
          <w:color w:val="000000"/>
          <w:sz w:val="24"/>
          <w:szCs w:val="24"/>
          <w:lang w:val="en-US"/>
        </w:rPr>
        <w:t xml:space="preserve"> IBA No: KZ 064</w:t>
      </w:r>
      <w:r w:rsidR="00B2105B">
        <w:rPr>
          <w:rFonts w:ascii="Arial" w:hAnsi="Arial" w:cs="Arial"/>
          <w:color w:val="000000"/>
          <w:sz w:val="24"/>
          <w:szCs w:val="24"/>
          <w:lang w:val="en-US"/>
        </w:rPr>
        <w:t xml:space="preserve"> (</w:t>
      </w:r>
      <w:r w:rsidR="004A0859" w:rsidRPr="004A0859">
        <w:rPr>
          <w:rFonts w:ascii="Arial" w:hAnsi="Arial" w:cs="Arial"/>
          <w:sz w:val="24"/>
          <w:szCs w:val="24"/>
          <w:lang w:val="en-US"/>
        </w:rPr>
        <w:t>Important Bird Areas are one type of Key Biodiversity Area (KBA</w:t>
      </w:r>
      <w:r w:rsidR="00B2105B">
        <w:rPr>
          <w:rFonts w:ascii="Arial" w:hAnsi="Arial" w:cs="Arial"/>
          <w:color w:val="000000"/>
          <w:sz w:val="24"/>
          <w:szCs w:val="24"/>
          <w:lang w:val="en-US"/>
        </w:rPr>
        <w:t>).</w:t>
      </w:r>
    </w:p>
    <w:p w:rsidR="00CE35D8" w:rsidRPr="00CE35D8" w:rsidRDefault="000926BD" w:rsidP="00991B0A">
      <w:pPr>
        <w:shd w:val="clear" w:color="auto" w:fill="FBFBFB"/>
        <w:spacing w:before="120" w:after="0"/>
        <w:ind w:firstLine="567"/>
        <w:jc w:val="both"/>
        <w:rPr>
          <w:rFonts w:ascii="Arial" w:hAnsi="Arial" w:cs="Arial"/>
          <w:color w:val="000000"/>
          <w:sz w:val="24"/>
          <w:szCs w:val="24"/>
          <w:lang w:val="en-US"/>
        </w:rPr>
      </w:pPr>
      <w:proofErr w:type="spellStart"/>
      <w:proofErr w:type="gramStart"/>
      <w:r w:rsidRPr="00852B67">
        <w:rPr>
          <w:rFonts w:ascii="Arial" w:hAnsi="Arial" w:cs="Arial"/>
          <w:b/>
          <w:color w:val="000000"/>
          <w:sz w:val="24"/>
          <w:szCs w:val="24"/>
          <w:lang w:val="en-US"/>
        </w:rPr>
        <w:t>Ichthyofauna</w:t>
      </w:r>
      <w:proofErr w:type="spellEnd"/>
      <w:r w:rsidRPr="00852B67">
        <w:rPr>
          <w:rFonts w:ascii="Arial" w:hAnsi="Arial" w:cs="Arial"/>
          <w:color w:val="000000"/>
          <w:sz w:val="24"/>
          <w:szCs w:val="24"/>
          <w:lang w:val="en-US"/>
        </w:rPr>
        <w:t>.</w:t>
      </w:r>
      <w:proofErr w:type="gramEnd"/>
      <w:r w:rsidRPr="00852B67">
        <w:rPr>
          <w:rFonts w:ascii="Arial" w:hAnsi="Arial" w:cs="Arial"/>
          <w:color w:val="000000"/>
          <w:sz w:val="24"/>
          <w:szCs w:val="24"/>
          <w:lang w:val="en-US"/>
        </w:rPr>
        <w:t xml:space="preserve"> </w:t>
      </w:r>
      <w:r w:rsidR="00CE35D8" w:rsidRPr="00CE35D8">
        <w:rPr>
          <w:rFonts w:ascii="Arial" w:hAnsi="Arial" w:cs="Arial"/>
          <w:color w:val="000000"/>
          <w:sz w:val="24"/>
          <w:szCs w:val="24"/>
          <w:lang w:val="en-US"/>
        </w:rPr>
        <w:t xml:space="preserve">The water bodies of the territory under consideration belong to the </w:t>
      </w:r>
      <w:proofErr w:type="spellStart"/>
      <w:r w:rsidR="00CE35D8" w:rsidRPr="00CE35D8">
        <w:rPr>
          <w:rFonts w:ascii="Arial" w:hAnsi="Arial" w:cs="Arial"/>
          <w:color w:val="000000"/>
          <w:sz w:val="24"/>
          <w:szCs w:val="24"/>
          <w:lang w:val="en-US"/>
        </w:rPr>
        <w:t>Nura-Sarysu</w:t>
      </w:r>
      <w:proofErr w:type="spellEnd"/>
      <w:r w:rsidR="00CE35D8" w:rsidRPr="00CE35D8">
        <w:rPr>
          <w:rFonts w:ascii="Arial" w:hAnsi="Arial" w:cs="Arial"/>
          <w:color w:val="000000"/>
          <w:sz w:val="24"/>
          <w:szCs w:val="24"/>
          <w:lang w:val="en-US"/>
        </w:rPr>
        <w:t xml:space="preserve"> basin and the Internal Drainage of Lake Balkhash. The </w:t>
      </w:r>
      <w:proofErr w:type="spellStart"/>
      <w:r w:rsidR="00CE35D8" w:rsidRPr="00CE35D8">
        <w:rPr>
          <w:rFonts w:ascii="Arial" w:hAnsi="Arial" w:cs="Arial"/>
          <w:color w:val="000000"/>
          <w:sz w:val="24"/>
          <w:szCs w:val="24"/>
          <w:lang w:val="en-US"/>
        </w:rPr>
        <w:t>Nura</w:t>
      </w:r>
      <w:proofErr w:type="spellEnd"/>
      <w:r w:rsidR="00CE35D8" w:rsidRPr="00CE35D8">
        <w:rPr>
          <w:rFonts w:ascii="Arial" w:hAnsi="Arial" w:cs="Arial"/>
          <w:color w:val="000000"/>
          <w:sz w:val="24"/>
          <w:szCs w:val="24"/>
          <w:lang w:val="en-US"/>
        </w:rPr>
        <w:t xml:space="preserve"> </w:t>
      </w:r>
      <w:proofErr w:type="spellStart"/>
      <w:r w:rsidR="00CE35D8" w:rsidRPr="00CE35D8">
        <w:rPr>
          <w:rFonts w:ascii="Arial" w:hAnsi="Arial" w:cs="Arial"/>
          <w:color w:val="000000"/>
          <w:sz w:val="24"/>
          <w:szCs w:val="24"/>
          <w:lang w:val="en-US"/>
        </w:rPr>
        <w:t>ichthyofauna</w:t>
      </w:r>
      <w:proofErr w:type="spellEnd"/>
      <w:r w:rsidR="00CE35D8" w:rsidRPr="00CE35D8">
        <w:rPr>
          <w:rFonts w:ascii="Arial" w:hAnsi="Arial" w:cs="Arial"/>
          <w:color w:val="000000"/>
          <w:sz w:val="24"/>
          <w:szCs w:val="24"/>
          <w:lang w:val="en-US"/>
        </w:rPr>
        <w:t xml:space="preserve"> consists of 26 species. In the central part of the basin, 20 species live, and 8 species described below have a commercial population. In general, their distribution in industrial areas and biotopes is more or less uniform.</w:t>
      </w:r>
    </w:p>
    <w:p w:rsidR="000926BD" w:rsidRPr="00852B67" w:rsidRDefault="00CE35D8" w:rsidP="00CE35D8">
      <w:pPr>
        <w:shd w:val="clear" w:color="auto" w:fill="FBFBFB"/>
        <w:spacing w:after="0"/>
        <w:ind w:firstLine="567"/>
        <w:jc w:val="both"/>
        <w:rPr>
          <w:rFonts w:ascii="Arial" w:hAnsi="Arial" w:cs="Arial"/>
          <w:color w:val="000000"/>
          <w:sz w:val="24"/>
          <w:szCs w:val="24"/>
          <w:lang w:val="en-US"/>
        </w:rPr>
      </w:pPr>
      <w:r w:rsidRPr="00CE35D8">
        <w:rPr>
          <w:rFonts w:ascii="Arial" w:hAnsi="Arial" w:cs="Arial"/>
          <w:color w:val="000000"/>
          <w:sz w:val="24"/>
          <w:szCs w:val="24"/>
          <w:lang w:val="en-US"/>
        </w:rPr>
        <w:t xml:space="preserve">The fish population of the rivers of the </w:t>
      </w:r>
      <w:proofErr w:type="spellStart"/>
      <w:r w:rsidRPr="00CE35D8">
        <w:rPr>
          <w:rFonts w:ascii="Arial" w:hAnsi="Arial" w:cs="Arial"/>
          <w:color w:val="000000"/>
          <w:sz w:val="24"/>
          <w:szCs w:val="24"/>
          <w:lang w:val="en-US"/>
        </w:rPr>
        <w:t>Nura-Sarysu</w:t>
      </w:r>
      <w:proofErr w:type="spellEnd"/>
      <w:r w:rsidRPr="00CE35D8">
        <w:rPr>
          <w:rFonts w:ascii="Arial" w:hAnsi="Arial" w:cs="Arial"/>
          <w:color w:val="000000"/>
          <w:sz w:val="24"/>
          <w:szCs w:val="24"/>
          <w:lang w:val="en-US"/>
        </w:rPr>
        <w:t xml:space="preserve"> basin includes the following species: bream (</w:t>
      </w:r>
      <w:proofErr w:type="spellStart"/>
      <w:r w:rsidRPr="00991B0A">
        <w:rPr>
          <w:rFonts w:ascii="Arial" w:hAnsi="Arial" w:cs="Arial"/>
          <w:i/>
          <w:iCs/>
          <w:color w:val="000000"/>
          <w:sz w:val="24"/>
          <w:szCs w:val="24"/>
          <w:lang w:val="en-US"/>
        </w:rPr>
        <w:t>Abramis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brama</w:t>
      </w:r>
      <w:proofErr w:type="spellEnd"/>
      <w:r w:rsidRPr="00CE35D8">
        <w:rPr>
          <w:rFonts w:ascii="Arial" w:hAnsi="Arial" w:cs="Arial"/>
          <w:color w:val="000000"/>
          <w:sz w:val="24"/>
          <w:szCs w:val="24"/>
          <w:lang w:val="en-US"/>
        </w:rPr>
        <w:t xml:space="preserve">), pike </w:t>
      </w:r>
      <w:r w:rsidRPr="00991B0A">
        <w:rPr>
          <w:rFonts w:ascii="Arial" w:hAnsi="Arial" w:cs="Arial"/>
          <w:i/>
          <w:iCs/>
          <w:color w:val="000000"/>
          <w:sz w:val="24"/>
          <w:szCs w:val="24"/>
          <w:lang w:val="en-US"/>
        </w:rPr>
        <w:t>(</w:t>
      </w:r>
      <w:proofErr w:type="spellStart"/>
      <w:r w:rsidRPr="00991B0A">
        <w:rPr>
          <w:rFonts w:ascii="Arial" w:hAnsi="Arial" w:cs="Arial"/>
          <w:i/>
          <w:iCs/>
          <w:color w:val="000000"/>
          <w:sz w:val="24"/>
          <w:szCs w:val="24"/>
          <w:lang w:val="en-US"/>
        </w:rPr>
        <w:t>Esox</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lucius</w:t>
      </w:r>
      <w:proofErr w:type="spellEnd"/>
      <w:r w:rsidRPr="00CE35D8">
        <w:rPr>
          <w:rFonts w:ascii="Arial" w:hAnsi="Arial" w:cs="Arial"/>
          <w:color w:val="000000"/>
          <w:sz w:val="24"/>
          <w:szCs w:val="24"/>
          <w:lang w:val="en-US"/>
        </w:rPr>
        <w:t>), roach (</w:t>
      </w:r>
      <w:proofErr w:type="spellStart"/>
      <w:r w:rsidRPr="00991B0A">
        <w:rPr>
          <w:rFonts w:ascii="Arial" w:hAnsi="Arial" w:cs="Arial"/>
          <w:i/>
          <w:iCs/>
          <w:color w:val="000000"/>
          <w:sz w:val="24"/>
          <w:szCs w:val="24"/>
          <w:lang w:val="en-US"/>
        </w:rPr>
        <w:t>Rutilus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rutilus</w:t>
      </w:r>
      <w:proofErr w:type="spellEnd"/>
      <w:r w:rsidRPr="00CE35D8">
        <w:rPr>
          <w:rFonts w:ascii="Arial" w:hAnsi="Arial" w:cs="Arial"/>
          <w:color w:val="000000"/>
          <w:sz w:val="24"/>
          <w:szCs w:val="24"/>
          <w:lang w:val="en-US"/>
        </w:rPr>
        <w:t xml:space="preserve">), </w:t>
      </w:r>
      <w:proofErr w:type="spellStart"/>
      <w:r w:rsidRPr="00CE35D8">
        <w:rPr>
          <w:rFonts w:ascii="Arial" w:hAnsi="Arial" w:cs="Arial"/>
          <w:color w:val="000000"/>
          <w:sz w:val="24"/>
          <w:szCs w:val="24"/>
          <w:lang w:val="en-US"/>
        </w:rPr>
        <w:t>tench</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Tinca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tinca</w:t>
      </w:r>
      <w:proofErr w:type="spellEnd"/>
      <w:r w:rsidRPr="00CE35D8">
        <w:rPr>
          <w:rFonts w:ascii="Arial" w:hAnsi="Arial" w:cs="Arial"/>
          <w:color w:val="000000"/>
          <w:sz w:val="24"/>
          <w:szCs w:val="24"/>
          <w:lang w:val="en-US"/>
        </w:rPr>
        <w:t xml:space="preserve">), </w:t>
      </w:r>
      <w:proofErr w:type="spellStart"/>
      <w:r w:rsidRPr="00CE35D8">
        <w:rPr>
          <w:rFonts w:ascii="Arial" w:hAnsi="Arial" w:cs="Arial"/>
          <w:color w:val="000000"/>
          <w:sz w:val="24"/>
          <w:szCs w:val="24"/>
          <w:lang w:val="en-US"/>
        </w:rPr>
        <w:t>crucian</w:t>
      </w:r>
      <w:proofErr w:type="spellEnd"/>
      <w:r w:rsidRPr="00CE35D8">
        <w:rPr>
          <w:rFonts w:ascii="Arial" w:hAnsi="Arial" w:cs="Arial"/>
          <w:color w:val="000000"/>
          <w:sz w:val="24"/>
          <w:szCs w:val="24"/>
          <w:lang w:val="en-US"/>
        </w:rPr>
        <w:t xml:space="preserve"> carp (</w:t>
      </w:r>
      <w:proofErr w:type="spellStart"/>
      <w:r w:rsidRPr="00991B0A">
        <w:rPr>
          <w:rFonts w:ascii="Arial" w:hAnsi="Arial" w:cs="Arial"/>
          <w:i/>
          <w:iCs/>
          <w:color w:val="000000"/>
          <w:sz w:val="24"/>
          <w:szCs w:val="24"/>
          <w:lang w:val="en-US"/>
        </w:rPr>
        <w:t>Carassius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auratus</w:t>
      </w:r>
      <w:proofErr w:type="spellEnd"/>
      <w:r w:rsidRPr="00991B0A">
        <w:rPr>
          <w:rFonts w:ascii="Arial" w:hAnsi="Arial" w:cs="Arial"/>
          <w:i/>
          <w:iCs/>
          <w:color w:val="000000"/>
          <w:sz w:val="24"/>
          <w:szCs w:val="24"/>
          <w:lang w:val="en-US"/>
        </w:rPr>
        <w:t xml:space="preserve"> and C. </w:t>
      </w:r>
      <w:proofErr w:type="spellStart"/>
      <w:r w:rsidRPr="00991B0A">
        <w:rPr>
          <w:rFonts w:ascii="Arial" w:hAnsi="Arial" w:cs="Arial"/>
          <w:i/>
          <w:iCs/>
          <w:color w:val="000000"/>
          <w:sz w:val="24"/>
          <w:szCs w:val="24"/>
          <w:lang w:val="en-US"/>
        </w:rPr>
        <w:t>gibelio</w:t>
      </w:r>
      <w:proofErr w:type="spellEnd"/>
      <w:r w:rsidRPr="00CE35D8">
        <w:rPr>
          <w:rFonts w:ascii="Arial" w:hAnsi="Arial" w:cs="Arial"/>
          <w:color w:val="000000"/>
          <w:sz w:val="24"/>
          <w:szCs w:val="24"/>
          <w:lang w:val="en-US"/>
        </w:rPr>
        <w:t>), and perch (</w:t>
      </w:r>
      <w:proofErr w:type="spellStart"/>
      <w:r w:rsidRPr="00991B0A">
        <w:rPr>
          <w:rFonts w:ascii="Arial" w:hAnsi="Arial" w:cs="Arial"/>
          <w:i/>
          <w:iCs/>
          <w:color w:val="000000"/>
          <w:sz w:val="24"/>
          <w:szCs w:val="24"/>
          <w:lang w:val="en-US"/>
        </w:rPr>
        <w:t>Perca</w:t>
      </w:r>
      <w:proofErr w:type="spellEnd"/>
      <w:r w:rsidRPr="00991B0A">
        <w:rPr>
          <w:rFonts w:ascii="Arial" w:hAnsi="Arial" w:cs="Arial"/>
          <w:i/>
          <w:iCs/>
          <w:color w:val="000000"/>
          <w:sz w:val="24"/>
          <w:szCs w:val="24"/>
          <w:lang w:val="en-US"/>
        </w:rPr>
        <w:t xml:space="preserve"> </w:t>
      </w:r>
      <w:proofErr w:type="spellStart"/>
      <w:proofErr w:type="gramStart"/>
      <w:r w:rsidRPr="00991B0A">
        <w:rPr>
          <w:rFonts w:ascii="Arial" w:hAnsi="Arial" w:cs="Arial"/>
          <w:i/>
          <w:iCs/>
          <w:color w:val="000000"/>
          <w:sz w:val="24"/>
          <w:szCs w:val="24"/>
          <w:lang w:val="en-US"/>
        </w:rPr>
        <w:t>fluviatilis</w:t>
      </w:r>
      <w:proofErr w:type="spellEnd"/>
      <w:r w:rsidRPr="00CE35D8">
        <w:rPr>
          <w:rFonts w:ascii="Arial" w:hAnsi="Arial" w:cs="Arial"/>
          <w:color w:val="000000"/>
          <w:sz w:val="24"/>
          <w:szCs w:val="24"/>
          <w:lang w:val="en-US"/>
        </w:rPr>
        <w:t xml:space="preserve"> )</w:t>
      </w:r>
      <w:proofErr w:type="gramEnd"/>
      <w:r w:rsidRPr="00CE35D8">
        <w:rPr>
          <w:rFonts w:ascii="Arial" w:hAnsi="Arial" w:cs="Arial"/>
          <w:color w:val="000000"/>
          <w:sz w:val="24"/>
          <w:szCs w:val="24"/>
          <w:lang w:val="en-US"/>
        </w:rPr>
        <w:t>. In smaller quantities, carp (</w:t>
      </w:r>
      <w:proofErr w:type="spellStart"/>
      <w:r w:rsidRPr="00991B0A">
        <w:rPr>
          <w:rFonts w:ascii="Arial" w:hAnsi="Arial" w:cs="Arial"/>
          <w:i/>
          <w:iCs/>
          <w:color w:val="000000"/>
          <w:sz w:val="24"/>
          <w:szCs w:val="24"/>
          <w:lang w:val="en-US"/>
        </w:rPr>
        <w:t>Cyprinus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carpio</w:t>
      </w:r>
      <w:proofErr w:type="spellEnd"/>
      <w:r w:rsidRPr="00CE35D8">
        <w:rPr>
          <w:rFonts w:ascii="Arial" w:hAnsi="Arial" w:cs="Arial"/>
          <w:color w:val="000000"/>
          <w:sz w:val="24"/>
          <w:szCs w:val="24"/>
          <w:lang w:val="en-US"/>
        </w:rPr>
        <w:t xml:space="preserve">) and </w:t>
      </w:r>
      <w:proofErr w:type="spellStart"/>
      <w:r w:rsidRPr="00CE35D8">
        <w:rPr>
          <w:rFonts w:ascii="Arial" w:hAnsi="Arial" w:cs="Arial"/>
          <w:color w:val="000000"/>
          <w:sz w:val="24"/>
          <w:szCs w:val="24"/>
          <w:lang w:val="en-US"/>
        </w:rPr>
        <w:t>zander</w:t>
      </w:r>
      <w:proofErr w:type="spellEnd"/>
      <w:r w:rsidRPr="00CE35D8">
        <w:rPr>
          <w:rFonts w:ascii="Arial" w:hAnsi="Arial" w:cs="Arial"/>
          <w:color w:val="000000"/>
          <w:sz w:val="24"/>
          <w:szCs w:val="24"/>
          <w:lang w:val="en-US"/>
        </w:rPr>
        <w:t xml:space="preserve"> (</w:t>
      </w:r>
      <w:r w:rsidRPr="00991B0A">
        <w:rPr>
          <w:rFonts w:ascii="Arial" w:hAnsi="Arial" w:cs="Arial"/>
          <w:i/>
          <w:iCs/>
          <w:color w:val="000000"/>
          <w:sz w:val="24"/>
          <w:szCs w:val="24"/>
          <w:lang w:val="en-US"/>
        </w:rPr>
        <w:t xml:space="preserve">Sander </w:t>
      </w:r>
      <w:proofErr w:type="spellStart"/>
      <w:r w:rsidRPr="00991B0A">
        <w:rPr>
          <w:rFonts w:ascii="Arial" w:hAnsi="Arial" w:cs="Arial"/>
          <w:i/>
          <w:iCs/>
          <w:color w:val="000000"/>
          <w:sz w:val="24"/>
          <w:szCs w:val="24"/>
          <w:lang w:val="en-US"/>
        </w:rPr>
        <w:t>lucioperca</w:t>
      </w:r>
      <w:proofErr w:type="spellEnd"/>
      <w:r w:rsidRPr="00CE35D8">
        <w:rPr>
          <w:rFonts w:ascii="Arial" w:hAnsi="Arial" w:cs="Arial"/>
          <w:color w:val="000000"/>
          <w:sz w:val="24"/>
          <w:szCs w:val="24"/>
          <w:lang w:val="en-US"/>
        </w:rPr>
        <w:t xml:space="preserve">) are also present. </w:t>
      </w:r>
      <w:proofErr w:type="spellStart"/>
      <w:r w:rsidRPr="00CE35D8">
        <w:rPr>
          <w:rFonts w:ascii="Arial" w:hAnsi="Arial" w:cs="Arial"/>
          <w:color w:val="000000"/>
          <w:sz w:val="24"/>
          <w:szCs w:val="24"/>
          <w:lang w:val="en-US"/>
        </w:rPr>
        <w:t>Ide</w:t>
      </w:r>
      <w:proofErr w:type="spellEnd"/>
      <w:r w:rsidRPr="00CE35D8">
        <w:rPr>
          <w:rFonts w:ascii="Arial" w:hAnsi="Arial" w:cs="Arial"/>
          <w:color w:val="000000"/>
          <w:sz w:val="24"/>
          <w:szCs w:val="24"/>
          <w:lang w:val="en-US"/>
        </w:rPr>
        <w:t xml:space="preserve"> </w:t>
      </w:r>
      <w:r w:rsidRPr="00991B0A">
        <w:rPr>
          <w:rFonts w:ascii="Arial" w:hAnsi="Arial" w:cs="Arial"/>
          <w:i/>
          <w:iCs/>
          <w:color w:val="000000"/>
          <w:sz w:val="24"/>
          <w:szCs w:val="24"/>
          <w:lang w:val="en-US"/>
        </w:rPr>
        <w:t>(</w:t>
      </w:r>
      <w:proofErr w:type="spellStart"/>
      <w:r w:rsidRPr="00991B0A">
        <w:rPr>
          <w:rFonts w:ascii="Arial" w:hAnsi="Arial" w:cs="Arial"/>
          <w:i/>
          <w:iCs/>
          <w:color w:val="000000"/>
          <w:sz w:val="24"/>
          <w:szCs w:val="24"/>
          <w:lang w:val="en-US"/>
        </w:rPr>
        <w:t>Leuciscus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idus</w:t>
      </w:r>
      <w:proofErr w:type="spellEnd"/>
      <w:r w:rsidRPr="00CE35D8">
        <w:rPr>
          <w:rFonts w:ascii="Arial" w:hAnsi="Arial" w:cs="Arial"/>
          <w:color w:val="000000"/>
          <w:sz w:val="24"/>
          <w:szCs w:val="24"/>
          <w:lang w:val="en-US"/>
        </w:rPr>
        <w:t xml:space="preserve">) and </w:t>
      </w:r>
      <w:proofErr w:type="spellStart"/>
      <w:r w:rsidRPr="00CE35D8">
        <w:rPr>
          <w:rFonts w:ascii="Arial" w:hAnsi="Arial" w:cs="Arial"/>
          <w:color w:val="000000"/>
          <w:sz w:val="24"/>
          <w:szCs w:val="24"/>
          <w:lang w:val="en-US"/>
        </w:rPr>
        <w:t>burbot</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Lota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lota</w:t>
      </w:r>
      <w:proofErr w:type="spellEnd"/>
      <w:r w:rsidRPr="00CE35D8">
        <w:rPr>
          <w:rFonts w:ascii="Arial" w:hAnsi="Arial" w:cs="Arial"/>
          <w:color w:val="000000"/>
          <w:sz w:val="24"/>
          <w:szCs w:val="24"/>
          <w:lang w:val="en-US"/>
        </w:rPr>
        <w:t xml:space="preserve">) are potentially commercial species, they are rare and isolated. White </w:t>
      </w:r>
      <w:proofErr w:type="spellStart"/>
      <w:r w:rsidRPr="00CE35D8">
        <w:rPr>
          <w:rFonts w:ascii="Arial" w:hAnsi="Arial" w:cs="Arial"/>
          <w:color w:val="000000"/>
          <w:sz w:val="24"/>
          <w:szCs w:val="24"/>
          <w:lang w:val="en-US"/>
        </w:rPr>
        <w:t>amur</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Ctenopharyngodon</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idella</w:t>
      </w:r>
      <w:proofErr w:type="spellEnd"/>
      <w:r w:rsidRPr="00CE35D8">
        <w:rPr>
          <w:rFonts w:ascii="Arial" w:hAnsi="Arial" w:cs="Arial"/>
          <w:color w:val="000000"/>
          <w:sz w:val="24"/>
          <w:szCs w:val="24"/>
          <w:lang w:val="en-US"/>
        </w:rPr>
        <w:t>), bream (</w:t>
      </w:r>
      <w:proofErr w:type="spellStart"/>
      <w:r w:rsidRPr="00991B0A">
        <w:rPr>
          <w:rFonts w:ascii="Arial" w:hAnsi="Arial" w:cs="Arial"/>
          <w:i/>
          <w:iCs/>
          <w:color w:val="000000"/>
          <w:sz w:val="24"/>
          <w:szCs w:val="24"/>
          <w:lang w:val="en-US"/>
        </w:rPr>
        <w:t>Abramis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brama</w:t>
      </w:r>
      <w:proofErr w:type="spellEnd"/>
      <w:r w:rsidRPr="00CE35D8">
        <w:rPr>
          <w:rFonts w:ascii="Arial" w:hAnsi="Arial" w:cs="Arial"/>
          <w:color w:val="000000"/>
          <w:sz w:val="24"/>
          <w:szCs w:val="24"/>
          <w:lang w:val="en-US"/>
        </w:rPr>
        <w:t xml:space="preserve">), </w:t>
      </w:r>
      <w:proofErr w:type="spellStart"/>
      <w:r w:rsidRPr="00CE35D8">
        <w:rPr>
          <w:rFonts w:ascii="Arial" w:hAnsi="Arial" w:cs="Arial"/>
          <w:color w:val="000000"/>
          <w:sz w:val="24"/>
          <w:szCs w:val="24"/>
          <w:lang w:val="en-US"/>
        </w:rPr>
        <w:t>tench</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Tinca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tinca</w:t>
      </w:r>
      <w:proofErr w:type="spellEnd"/>
      <w:r w:rsidRPr="00CE35D8">
        <w:rPr>
          <w:rFonts w:ascii="Arial" w:hAnsi="Arial" w:cs="Arial"/>
          <w:color w:val="000000"/>
          <w:sz w:val="24"/>
          <w:szCs w:val="24"/>
          <w:lang w:val="en-US"/>
        </w:rPr>
        <w:t>), perch (</w:t>
      </w:r>
      <w:proofErr w:type="spellStart"/>
      <w:r w:rsidRPr="00991B0A">
        <w:rPr>
          <w:rFonts w:ascii="Arial" w:hAnsi="Arial" w:cs="Arial"/>
          <w:i/>
          <w:iCs/>
          <w:color w:val="000000"/>
          <w:sz w:val="24"/>
          <w:szCs w:val="24"/>
          <w:lang w:val="en-US"/>
        </w:rPr>
        <w:t>Perca</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fluviatilis</w:t>
      </w:r>
      <w:proofErr w:type="spellEnd"/>
      <w:r w:rsidRPr="00CE35D8">
        <w:rPr>
          <w:rFonts w:ascii="Arial" w:hAnsi="Arial" w:cs="Arial"/>
          <w:color w:val="000000"/>
          <w:sz w:val="24"/>
          <w:szCs w:val="24"/>
          <w:lang w:val="en-US"/>
        </w:rPr>
        <w:t xml:space="preserve">), </w:t>
      </w:r>
      <w:proofErr w:type="spellStart"/>
      <w:r w:rsidRPr="00CE35D8">
        <w:rPr>
          <w:rFonts w:ascii="Arial" w:hAnsi="Arial" w:cs="Arial"/>
          <w:color w:val="000000"/>
          <w:sz w:val="24"/>
          <w:szCs w:val="24"/>
          <w:lang w:val="en-US"/>
        </w:rPr>
        <w:t>osman</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Diptychus</w:t>
      </w:r>
      <w:proofErr w:type="spellEnd"/>
      <w:r w:rsidRPr="00CE35D8">
        <w:rPr>
          <w:rFonts w:ascii="Arial" w:hAnsi="Arial" w:cs="Arial"/>
          <w:color w:val="000000"/>
          <w:sz w:val="24"/>
          <w:szCs w:val="24"/>
          <w:lang w:val="en-US"/>
        </w:rPr>
        <w:t xml:space="preserve">), </w:t>
      </w:r>
      <w:proofErr w:type="spellStart"/>
      <w:r w:rsidRPr="00CE35D8">
        <w:rPr>
          <w:rFonts w:ascii="Arial" w:hAnsi="Arial" w:cs="Arial"/>
          <w:color w:val="000000"/>
          <w:sz w:val="24"/>
          <w:szCs w:val="24"/>
          <w:lang w:val="en-US"/>
        </w:rPr>
        <w:t>ide</w:t>
      </w:r>
      <w:proofErr w:type="spellEnd"/>
      <w:r w:rsidRPr="00CE35D8">
        <w:rPr>
          <w:rFonts w:ascii="Arial" w:hAnsi="Arial" w:cs="Arial"/>
          <w:color w:val="000000"/>
          <w:sz w:val="24"/>
          <w:szCs w:val="24"/>
          <w:lang w:val="en-US"/>
        </w:rPr>
        <w:t xml:space="preserve"> (</w:t>
      </w:r>
      <w:proofErr w:type="spellStart"/>
      <w:r w:rsidRPr="00991B0A">
        <w:rPr>
          <w:rFonts w:ascii="Arial" w:hAnsi="Arial" w:cs="Arial"/>
          <w:i/>
          <w:iCs/>
          <w:color w:val="000000"/>
          <w:sz w:val="24"/>
          <w:szCs w:val="24"/>
          <w:lang w:val="en-US"/>
        </w:rPr>
        <w:t>Leuciscus</w:t>
      </w:r>
      <w:proofErr w:type="spellEnd"/>
      <w:r w:rsidRPr="00991B0A">
        <w:rPr>
          <w:rFonts w:ascii="Arial" w:hAnsi="Arial" w:cs="Arial"/>
          <w:i/>
          <w:iCs/>
          <w:color w:val="000000"/>
          <w:sz w:val="24"/>
          <w:szCs w:val="24"/>
          <w:lang w:val="en-US"/>
        </w:rPr>
        <w:t xml:space="preserve"> </w:t>
      </w:r>
      <w:proofErr w:type="spellStart"/>
      <w:r w:rsidRPr="00991B0A">
        <w:rPr>
          <w:rFonts w:ascii="Arial" w:hAnsi="Arial" w:cs="Arial"/>
          <w:i/>
          <w:iCs/>
          <w:color w:val="000000"/>
          <w:sz w:val="24"/>
          <w:szCs w:val="24"/>
          <w:lang w:val="en-US"/>
        </w:rPr>
        <w:t>idus</w:t>
      </w:r>
      <w:proofErr w:type="spellEnd"/>
      <w:r w:rsidRPr="00991B0A">
        <w:rPr>
          <w:rFonts w:ascii="Arial" w:hAnsi="Arial" w:cs="Arial"/>
          <w:i/>
          <w:iCs/>
          <w:color w:val="000000"/>
          <w:sz w:val="24"/>
          <w:szCs w:val="24"/>
          <w:lang w:val="en-US"/>
        </w:rPr>
        <w:t>)</w:t>
      </w:r>
      <w:r w:rsidRPr="00CE35D8">
        <w:rPr>
          <w:rFonts w:ascii="Arial" w:hAnsi="Arial" w:cs="Arial"/>
          <w:color w:val="000000"/>
          <w:sz w:val="24"/>
          <w:szCs w:val="24"/>
          <w:lang w:val="en-US"/>
        </w:rPr>
        <w:t xml:space="preserve"> have been recorded in the </w:t>
      </w:r>
      <w:proofErr w:type="spellStart"/>
      <w:r w:rsidRPr="00CE35D8">
        <w:rPr>
          <w:rFonts w:ascii="Arial" w:hAnsi="Arial" w:cs="Arial"/>
          <w:color w:val="000000"/>
          <w:sz w:val="24"/>
          <w:szCs w:val="24"/>
          <w:lang w:val="en-US"/>
        </w:rPr>
        <w:t>Mointy</w:t>
      </w:r>
      <w:proofErr w:type="spellEnd"/>
      <w:r w:rsidRPr="00CE35D8">
        <w:rPr>
          <w:rFonts w:ascii="Arial" w:hAnsi="Arial" w:cs="Arial"/>
          <w:color w:val="000000"/>
          <w:sz w:val="24"/>
          <w:szCs w:val="24"/>
          <w:lang w:val="en-US"/>
        </w:rPr>
        <w:t xml:space="preserve"> River</w:t>
      </w:r>
      <w:r w:rsidR="000926BD" w:rsidRPr="00852B67">
        <w:rPr>
          <w:rFonts w:ascii="Arial" w:hAnsi="Arial" w:cs="Arial"/>
          <w:color w:val="000000"/>
          <w:sz w:val="24"/>
          <w:szCs w:val="24"/>
          <w:lang w:val="en-US"/>
        </w:rPr>
        <w:t>.</w:t>
      </w:r>
    </w:p>
    <w:p w:rsidR="000926BD" w:rsidRPr="00852B67" w:rsidRDefault="000926BD" w:rsidP="009A3543">
      <w:pPr>
        <w:spacing w:before="120" w:after="0"/>
        <w:ind w:firstLine="567"/>
        <w:jc w:val="both"/>
        <w:rPr>
          <w:rFonts w:ascii="Arial" w:eastAsia="Times New Roman" w:hAnsi="Arial" w:cs="Arial"/>
          <w:color w:val="000000"/>
          <w:sz w:val="24"/>
          <w:szCs w:val="24"/>
          <w:lang w:val="en-US" w:eastAsia="ru-RU"/>
        </w:rPr>
      </w:pPr>
      <w:proofErr w:type="spellStart"/>
      <w:proofErr w:type="gramStart"/>
      <w:r w:rsidRPr="00852B67">
        <w:rPr>
          <w:rFonts w:ascii="Arial" w:eastAsia="Times New Roman" w:hAnsi="Arial" w:cs="Arial"/>
          <w:b/>
          <w:color w:val="000000"/>
          <w:sz w:val="24"/>
          <w:szCs w:val="24"/>
          <w:lang w:val="en-US" w:eastAsia="ru-RU"/>
        </w:rPr>
        <w:t>Hydrobionts</w:t>
      </w:r>
      <w:proofErr w:type="spellEnd"/>
      <w:r w:rsidRPr="00852B67">
        <w:rPr>
          <w:rFonts w:ascii="Arial" w:eastAsia="Times New Roman" w:hAnsi="Arial" w:cs="Arial"/>
          <w:b/>
          <w:color w:val="000000"/>
          <w:sz w:val="24"/>
          <w:szCs w:val="24"/>
          <w:lang w:val="en-US" w:eastAsia="ru-RU"/>
        </w:rPr>
        <w:t>.</w:t>
      </w:r>
      <w:proofErr w:type="gramEnd"/>
      <w:r w:rsidRPr="00852B67">
        <w:rPr>
          <w:rFonts w:ascii="Arial" w:eastAsia="Times New Roman" w:hAnsi="Arial" w:cs="Arial"/>
          <w:color w:val="000000"/>
          <w:sz w:val="24"/>
          <w:szCs w:val="24"/>
          <w:lang w:val="en-US" w:eastAsia="ru-RU"/>
        </w:rPr>
        <w:t xml:space="preserve"> The zooplankton of the rivers of the studied area is represented by rotifers, copepods, nematodes, </w:t>
      </w:r>
      <w:proofErr w:type="spellStart"/>
      <w:r w:rsidRPr="00852B67">
        <w:rPr>
          <w:rFonts w:ascii="Arial" w:eastAsia="Times New Roman" w:hAnsi="Arial" w:cs="Arial"/>
          <w:color w:val="000000"/>
          <w:sz w:val="24"/>
          <w:szCs w:val="24"/>
          <w:lang w:val="en-US" w:eastAsia="ru-RU"/>
        </w:rPr>
        <w:t>oligochaetes</w:t>
      </w:r>
      <w:proofErr w:type="spellEnd"/>
      <w:r w:rsidRPr="00852B67">
        <w:rPr>
          <w:rFonts w:ascii="Arial" w:eastAsia="Times New Roman" w:hAnsi="Arial" w:cs="Arial"/>
          <w:color w:val="000000"/>
          <w:sz w:val="24"/>
          <w:szCs w:val="24"/>
          <w:lang w:val="en-US" w:eastAsia="ru-RU"/>
        </w:rPr>
        <w:t xml:space="preserve"> and larvae of younger </w:t>
      </w:r>
      <w:proofErr w:type="spellStart"/>
      <w:r w:rsidRPr="00852B67">
        <w:rPr>
          <w:rFonts w:ascii="Arial" w:eastAsia="Times New Roman" w:hAnsi="Arial" w:cs="Arial"/>
          <w:color w:val="000000"/>
          <w:sz w:val="24"/>
          <w:szCs w:val="24"/>
          <w:lang w:val="en-US" w:eastAsia="ru-RU"/>
        </w:rPr>
        <w:t>chironomids</w:t>
      </w:r>
      <w:proofErr w:type="spellEnd"/>
      <w:r w:rsidRPr="00852B67">
        <w:rPr>
          <w:rFonts w:ascii="Arial" w:eastAsia="Times New Roman" w:hAnsi="Arial" w:cs="Arial"/>
          <w:color w:val="000000"/>
          <w:sz w:val="24"/>
          <w:szCs w:val="24"/>
          <w:lang w:val="en-US" w:eastAsia="ru-RU"/>
        </w:rPr>
        <w:t xml:space="preserve">. The </w:t>
      </w:r>
      <w:proofErr w:type="spellStart"/>
      <w:r w:rsidRPr="00852B67">
        <w:rPr>
          <w:rFonts w:ascii="Arial" w:eastAsia="Times New Roman" w:hAnsi="Arial" w:cs="Arial"/>
          <w:color w:val="000000"/>
          <w:sz w:val="24"/>
          <w:szCs w:val="24"/>
          <w:lang w:val="en-US" w:eastAsia="ru-RU"/>
        </w:rPr>
        <w:t>macrozoobenthos</w:t>
      </w:r>
      <w:proofErr w:type="spellEnd"/>
      <w:r w:rsidRPr="00852B67">
        <w:rPr>
          <w:rFonts w:ascii="Arial" w:eastAsia="Times New Roman" w:hAnsi="Arial" w:cs="Arial"/>
          <w:color w:val="000000"/>
          <w:sz w:val="24"/>
          <w:szCs w:val="24"/>
          <w:lang w:val="en-US" w:eastAsia="ru-RU"/>
        </w:rPr>
        <w:t xml:space="preserve"> of the region's rivers is represented by nematodes, </w:t>
      </w:r>
      <w:proofErr w:type="spellStart"/>
      <w:r w:rsidRPr="00852B67">
        <w:rPr>
          <w:rFonts w:ascii="Arial" w:eastAsia="Times New Roman" w:hAnsi="Arial" w:cs="Arial"/>
          <w:color w:val="000000"/>
          <w:sz w:val="24"/>
          <w:szCs w:val="24"/>
          <w:lang w:val="en-US" w:eastAsia="ru-RU"/>
        </w:rPr>
        <w:t>oligochaetes</w:t>
      </w:r>
      <w:proofErr w:type="spellEnd"/>
      <w:r w:rsidRPr="00852B67">
        <w:rPr>
          <w:rFonts w:ascii="Arial" w:eastAsia="Times New Roman" w:hAnsi="Arial" w:cs="Arial"/>
          <w:color w:val="000000"/>
          <w:sz w:val="24"/>
          <w:szCs w:val="24"/>
          <w:lang w:val="en-US" w:eastAsia="ru-RU"/>
        </w:rPr>
        <w:t xml:space="preserve">, crustaceans, mites, dragonflies, mayflies, brooks, </w:t>
      </w:r>
      <w:proofErr w:type="spellStart"/>
      <w:r w:rsidRPr="00852B67">
        <w:rPr>
          <w:rFonts w:ascii="Arial" w:eastAsia="Times New Roman" w:hAnsi="Arial" w:cs="Arial"/>
          <w:color w:val="000000"/>
          <w:sz w:val="24"/>
          <w:szCs w:val="24"/>
          <w:lang w:val="en-US" w:eastAsia="ru-RU"/>
        </w:rPr>
        <w:t>diptera</w:t>
      </w:r>
      <w:proofErr w:type="spellEnd"/>
      <w:r w:rsidRPr="00852B67">
        <w:rPr>
          <w:rFonts w:ascii="Arial" w:eastAsia="Times New Roman" w:hAnsi="Arial" w:cs="Arial"/>
          <w:color w:val="000000"/>
          <w:sz w:val="24"/>
          <w:szCs w:val="24"/>
          <w:lang w:val="en-US" w:eastAsia="ru-RU"/>
        </w:rPr>
        <w:t>, beetles and mollusks.</w:t>
      </w:r>
    </w:p>
    <w:p w:rsidR="000926BD" w:rsidRPr="00852B67" w:rsidRDefault="000926BD" w:rsidP="000926BD">
      <w:pPr>
        <w:spacing w:after="0"/>
        <w:jc w:val="both"/>
        <w:rPr>
          <w:rFonts w:ascii="Arial" w:hAnsi="Arial" w:cs="Arial"/>
          <w:color w:val="000000"/>
          <w:sz w:val="24"/>
          <w:szCs w:val="24"/>
          <w:lang w:val="en-US"/>
        </w:rPr>
      </w:pPr>
    </w:p>
    <w:p w:rsidR="000926BD" w:rsidRPr="004A0859" w:rsidRDefault="004A0859" w:rsidP="00620D5D">
      <w:pPr>
        <w:spacing w:after="0"/>
        <w:jc w:val="both"/>
        <w:rPr>
          <w:rFonts w:ascii="Arial" w:hAnsi="Arial" w:cs="Arial"/>
          <w:b/>
          <w:i/>
          <w:color w:val="000000"/>
          <w:sz w:val="24"/>
          <w:szCs w:val="24"/>
          <w:lang w:val="en-US"/>
        </w:rPr>
      </w:pPr>
      <w:r w:rsidRPr="004A0859">
        <w:rPr>
          <w:rFonts w:ascii="Arial" w:hAnsi="Arial" w:cs="Arial"/>
          <w:b/>
          <w:sz w:val="24"/>
          <w:szCs w:val="24"/>
          <w:lang w:val="en-US"/>
        </w:rPr>
        <w:t>Priority species of the territory</w:t>
      </w:r>
    </w:p>
    <w:p w:rsidR="0022676E" w:rsidRPr="00852B67" w:rsidRDefault="007A2A6E" w:rsidP="00CE35D8">
      <w:pPr>
        <w:spacing w:after="0"/>
        <w:ind w:firstLine="567"/>
        <w:jc w:val="both"/>
        <w:rPr>
          <w:rFonts w:ascii="Arial" w:hAnsi="Arial" w:cs="Arial"/>
          <w:sz w:val="24"/>
          <w:szCs w:val="24"/>
          <w:lang w:val="en-GB"/>
        </w:rPr>
      </w:pPr>
      <w:r w:rsidRPr="00852B67">
        <w:rPr>
          <w:rFonts w:ascii="Arial" w:hAnsi="Arial" w:cs="Arial"/>
          <w:sz w:val="24"/>
          <w:szCs w:val="24"/>
          <w:lang w:val="en-GB"/>
        </w:rPr>
        <w:t xml:space="preserve">A preliminary ecological assessment of the project and habitat analysis has determined that the project is located within the </w:t>
      </w:r>
      <w:r w:rsidR="009C02CB" w:rsidRPr="00852B67">
        <w:rPr>
          <w:rFonts w:ascii="Arial" w:hAnsi="Arial" w:cs="Arial"/>
          <w:sz w:val="24"/>
          <w:szCs w:val="24"/>
          <w:lang w:val="en-GB"/>
        </w:rPr>
        <w:t xml:space="preserve">migration </w:t>
      </w:r>
      <w:r w:rsidRPr="00852B67">
        <w:rPr>
          <w:rFonts w:ascii="Arial" w:hAnsi="Arial" w:cs="Arial"/>
          <w:sz w:val="24"/>
          <w:szCs w:val="24"/>
          <w:lang w:val="en-GB"/>
        </w:rPr>
        <w:t xml:space="preserve">range of the </w:t>
      </w:r>
      <w:r w:rsidR="009D317C" w:rsidRPr="00852B67">
        <w:rPr>
          <w:rFonts w:ascii="Arial" w:hAnsi="Arial" w:cs="Arial"/>
          <w:sz w:val="24"/>
          <w:szCs w:val="24"/>
          <w:lang w:val="en-GB"/>
        </w:rPr>
        <w:t xml:space="preserve">southern part of the </w:t>
      </w:r>
      <w:proofErr w:type="spellStart"/>
      <w:r w:rsidRPr="00852B67">
        <w:rPr>
          <w:rFonts w:ascii="Arial" w:hAnsi="Arial" w:cs="Arial"/>
          <w:sz w:val="24"/>
          <w:szCs w:val="24"/>
          <w:lang w:val="en-GB"/>
        </w:rPr>
        <w:t>Betpakdala</w:t>
      </w:r>
      <w:proofErr w:type="spellEnd"/>
      <w:r w:rsidRPr="00852B67">
        <w:rPr>
          <w:rFonts w:ascii="Arial" w:hAnsi="Arial" w:cs="Arial"/>
          <w:sz w:val="24"/>
          <w:szCs w:val="24"/>
          <w:lang w:val="en-GB"/>
        </w:rPr>
        <w:t xml:space="preserve"> </w:t>
      </w:r>
      <w:proofErr w:type="spellStart"/>
      <w:r w:rsidRPr="00852B67">
        <w:rPr>
          <w:rFonts w:ascii="Arial" w:hAnsi="Arial" w:cs="Arial"/>
          <w:sz w:val="24"/>
          <w:szCs w:val="24"/>
          <w:lang w:val="en-GB"/>
        </w:rPr>
        <w:t>saiga</w:t>
      </w:r>
      <w:proofErr w:type="spellEnd"/>
      <w:r w:rsidRPr="00852B67">
        <w:rPr>
          <w:rFonts w:ascii="Arial" w:hAnsi="Arial" w:cs="Arial"/>
          <w:sz w:val="24"/>
          <w:szCs w:val="24"/>
          <w:lang w:val="en-GB"/>
        </w:rPr>
        <w:t xml:space="preserve"> population, </w:t>
      </w:r>
      <w:r w:rsidR="00EA05FB" w:rsidRPr="00852B67">
        <w:rPr>
          <w:rFonts w:ascii="Arial" w:hAnsi="Arial" w:cs="Arial"/>
          <w:sz w:val="24"/>
          <w:szCs w:val="24"/>
          <w:lang w:val="en-GB"/>
        </w:rPr>
        <w:t xml:space="preserve">also </w:t>
      </w:r>
      <w:r w:rsidR="00054AF7" w:rsidRPr="00852B67">
        <w:rPr>
          <w:rFonts w:ascii="Arial" w:hAnsi="Arial" w:cs="Arial"/>
          <w:sz w:val="24"/>
          <w:szCs w:val="24"/>
          <w:lang w:val="en-GB"/>
        </w:rPr>
        <w:t xml:space="preserve">close to the habitat of </w:t>
      </w:r>
      <w:r w:rsidR="00044B1A" w:rsidRPr="00852B67">
        <w:rPr>
          <w:rFonts w:ascii="Arial" w:hAnsi="Arial" w:cs="Arial"/>
          <w:sz w:val="24"/>
          <w:szCs w:val="24"/>
          <w:lang w:val="en-GB"/>
        </w:rPr>
        <w:t xml:space="preserve">argali, golden eagle, steppe eagle, </w:t>
      </w:r>
      <w:proofErr w:type="spellStart"/>
      <w:r w:rsidR="00044B1A" w:rsidRPr="00852B67">
        <w:rPr>
          <w:rFonts w:ascii="Arial" w:hAnsi="Arial" w:cs="Arial"/>
          <w:sz w:val="24"/>
          <w:szCs w:val="24"/>
          <w:lang w:val="en-GB"/>
        </w:rPr>
        <w:t>mogil</w:t>
      </w:r>
      <w:proofErr w:type="spellEnd"/>
      <w:r w:rsidR="00044B1A" w:rsidRPr="00852B67">
        <w:rPr>
          <w:rFonts w:ascii="Arial" w:hAnsi="Arial" w:cs="Arial"/>
          <w:sz w:val="24"/>
          <w:szCs w:val="24"/>
          <w:lang w:val="en-GB"/>
        </w:rPr>
        <w:t xml:space="preserve">, </w:t>
      </w:r>
      <w:r w:rsidR="00D63878" w:rsidRPr="00852B67">
        <w:rPr>
          <w:rFonts w:ascii="Arial" w:hAnsi="Arial" w:cs="Arial"/>
          <w:sz w:val="24"/>
          <w:szCs w:val="24"/>
          <w:lang w:val="en-GB"/>
        </w:rPr>
        <w:t xml:space="preserve">bustard, and </w:t>
      </w:r>
      <w:proofErr w:type="spellStart"/>
      <w:r w:rsidR="00D63878" w:rsidRPr="00852B67">
        <w:rPr>
          <w:rFonts w:ascii="Arial" w:hAnsi="Arial" w:cs="Arial"/>
          <w:sz w:val="24"/>
          <w:szCs w:val="24"/>
          <w:lang w:val="en-GB"/>
        </w:rPr>
        <w:t>streptet</w:t>
      </w:r>
      <w:proofErr w:type="spellEnd"/>
      <w:r w:rsidR="00D63878" w:rsidRPr="00852B67">
        <w:rPr>
          <w:rFonts w:ascii="Arial" w:hAnsi="Arial" w:cs="Arial"/>
          <w:sz w:val="24"/>
          <w:szCs w:val="24"/>
          <w:lang w:val="en-GB"/>
        </w:rPr>
        <w:t xml:space="preserve">. </w:t>
      </w:r>
      <w:r w:rsidRPr="00852B67">
        <w:rPr>
          <w:rFonts w:ascii="Arial" w:hAnsi="Arial" w:cs="Arial"/>
          <w:sz w:val="24"/>
          <w:szCs w:val="24"/>
          <w:lang w:val="en-GB"/>
        </w:rPr>
        <w:t>Species of argali (</w:t>
      </w:r>
      <w:proofErr w:type="spellStart"/>
      <w:r w:rsidRPr="00852B67">
        <w:rPr>
          <w:rFonts w:ascii="Arial" w:hAnsi="Arial" w:cs="Arial"/>
          <w:i/>
          <w:sz w:val="24"/>
          <w:szCs w:val="24"/>
          <w:lang w:val="en-US"/>
        </w:rPr>
        <w:t>Ovis</w:t>
      </w:r>
      <w:proofErr w:type="spellEnd"/>
      <w:r w:rsidRPr="00852B67">
        <w:rPr>
          <w:rFonts w:ascii="Arial" w:hAnsi="Arial" w:cs="Arial"/>
          <w:i/>
          <w:sz w:val="24"/>
          <w:szCs w:val="24"/>
          <w:lang w:val="en-US"/>
        </w:rPr>
        <w:t xml:space="preserve"> </w:t>
      </w:r>
      <w:proofErr w:type="spellStart"/>
      <w:r w:rsidRPr="00852B67">
        <w:rPr>
          <w:rFonts w:ascii="Arial" w:hAnsi="Arial" w:cs="Arial"/>
          <w:i/>
          <w:sz w:val="24"/>
          <w:szCs w:val="24"/>
          <w:lang w:val="en-US"/>
        </w:rPr>
        <w:t>ammon</w:t>
      </w:r>
      <w:proofErr w:type="spellEnd"/>
      <w:r w:rsidR="00567AC5" w:rsidRPr="00852B67">
        <w:rPr>
          <w:rFonts w:ascii="Arial" w:hAnsi="Arial" w:cs="Arial"/>
          <w:sz w:val="24"/>
          <w:szCs w:val="24"/>
          <w:lang w:val="en-GB"/>
        </w:rPr>
        <w:t>), Golden E</w:t>
      </w:r>
      <w:r w:rsidRPr="00852B67">
        <w:rPr>
          <w:rFonts w:ascii="Arial" w:hAnsi="Arial" w:cs="Arial"/>
          <w:sz w:val="24"/>
          <w:szCs w:val="24"/>
          <w:lang w:val="en-GB"/>
        </w:rPr>
        <w:t>agle (</w:t>
      </w:r>
      <w:proofErr w:type="spellStart"/>
      <w:r w:rsidRPr="00852B67">
        <w:rPr>
          <w:rFonts w:ascii="Arial" w:hAnsi="Arial" w:cs="Arial"/>
          <w:i/>
          <w:sz w:val="24"/>
          <w:szCs w:val="24"/>
          <w:lang w:val="en-US"/>
        </w:rPr>
        <w:t>Aqyila</w:t>
      </w:r>
      <w:proofErr w:type="spellEnd"/>
      <w:r w:rsidRPr="00852B67">
        <w:rPr>
          <w:rFonts w:ascii="Arial" w:hAnsi="Arial" w:cs="Arial"/>
          <w:i/>
          <w:sz w:val="24"/>
          <w:szCs w:val="24"/>
          <w:lang w:val="en-US"/>
        </w:rPr>
        <w:t xml:space="preserve"> </w:t>
      </w:r>
      <w:proofErr w:type="spellStart"/>
      <w:r w:rsidR="00567AC5" w:rsidRPr="00852B67">
        <w:rPr>
          <w:rFonts w:ascii="Arial" w:hAnsi="Arial" w:cs="Arial"/>
          <w:sz w:val="24"/>
          <w:szCs w:val="24"/>
          <w:lang w:val="en-US"/>
        </w:rPr>
        <w:t>chrysaetos</w:t>
      </w:r>
      <w:proofErr w:type="spellEnd"/>
      <w:r w:rsidR="00567AC5" w:rsidRPr="00852B67">
        <w:rPr>
          <w:rFonts w:ascii="Arial" w:hAnsi="Arial" w:cs="Arial"/>
          <w:sz w:val="24"/>
          <w:szCs w:val="24"/>
          <w:lang w:val="en-US"/>
        </w:rPr>
        <w:t>), Steppe E</w:t>
      </w:r>
      <w:r w:rsidR="009D317C" w:rsidRPr="00852B67">
        <w:rPr>
          <w:rFonts w:ascii="Arial" w:hAnsi="Arial" w:cs="Arial"/>
          <w:sz w:val="24"/>
          <w:szCs w:val="24"/>
          <w:lang w:val="en-US"/>
        </w:rPr>
        <w:t xml:space="preserve">agle </w:t>
      </w:r>
      <w:r w:rsidRPr="00852B67">
        <w:rPr>
          <w:rFonts w:ascii="Arial" w:hAnsi="Arial" w:cs="Arial"/>
          <w:sz w:val="24"/>
          <w:szCs w:val="24"/>
          <w:lang w:val="en-GB"/>
        </w:rPr>
        <w:t>(</w:t>
      </w:r>
      <w:r w:rsidR="00567AC5" w:rsidRPr="00852B67">
        <w:rPr>
          <w:rFonts w:ascii="Arial" w:hAnsi="Arial" w:cs="Arial"/>
          <w:i/>
          <w:sz w:val="24"/>
          <w:szCs w:val="24"/>
          <w:lang w:val="en-US"/>
        </w:rPr>
        <w:t xml:space="preserve">Aquila </w:t>
      </w:r>
      <w:proofErr w:type="spellStart"/>
      <w:r w:rsidR="00567AC5" w:rsidRPr="00852B67">
        <w:rPr>
          <w:rFonts w:ascii="Arial" w:hAnsi="Arial" w:cs="Arial"/>
          <w:i/>
          <w:sz w:val="24"/>
          <w:szCs w:val="24"/>
          <w:lang w:val="en-US"/>
        </w:rPr>
        <w:t>nipalensis</w:t>
      </w:r>
      <w:proofErr w:type="spellEnd"/>
      <w:r w:rsidR="00567AC5" w:rsidRPr="00852B67">
        <w:rPr>
          <w:rFonts w:ascii="Arial" w:hAnsi="Arial" w:cs="Arial"/>
          <w:i/>
          <w:sz w:val="24"/>
          <w:szCs w:val="24"/>
          <w:lang w:val="en-US"/>
        </w:rPr>
        <w:t>), Little Bustard</w:t>
      </w:r>
      <w:r w:rsidR="009D317C" w:rsidRPr="00852B67">
        <w:rPr>
          <w:rFonts w:ascii="Arial" w:hAnsi="Arial" w:cs="Arial"/>
          <w:i/>
          <w:sz w:val="24"/>
          <w:szCs w:val="24"/>
          <w:lang w:val="en-US"/>
        </w:rPr>
        <w:t xml:space="preserve"> </w:t>
      </w:r>
      <w:r w:rsidR="00567AC5" w:rsidRPr="00852B67">
        <w:rPr>
          <w:rFonts w:ascii="Arial" w:hAnsi="Arial" w:cs="Arial"/>
          <w:sz w:val="24"/>
          <w:szCs w:val="24"/>
          <w:lang w:val="en-US"/>
        </w:rPr>
        <w:t>(</w:t>
      </w:r>
      <w:proofErr w:type="spellStart"/>
      <w:r w:rsidR="00567AC5" w:rsidRPr="00852B67">
        <w:rPr>
          <w:rFonts w:ascii="Arial" w:hAnsi="Arial" w:cs="Arial"/>
          <w:i/>
          <w:sz w:val="24"/>
          <w:szCs w:val="24"/>
          <w:lang w:val="en-US"/>
        </w:rPr>
        <w:t>Tetrax</w:t>
      </w:r>
      <w:proofErr w:type="spellEnd"/>
      <w:r w:rsidR="00567AC5" w:rsidRPr="00852B67">
        <w:rPr>
          <w:rFonts w:ascii="Arial" w:hAnsi="Arial" w:cs="Arial"/>
          <w:i/>
          <w:sz w:val="24"/>
          <w:szCs w:val="24"/>
          <w:lang w:val="en-US"/>
        </w:rPr>
        <w:t xml:space="preserve"> </w:t>
      </w:r>
      <w:proofErr w:type="spellStart"/>
      <w:r w:rsidR="00567AC5" w:rsidRPr="00852B67">
        <w:rPr>
          <w:rFonts w:ascii="Arial" w:hAnsi="Arial" w:cs="Arial"/>
          <w:i/>
          <w:sz w:val="24"/>
          <w:szCs w:val="24"/>
          <w:lang w:val="en-US"/>
        </w:rPr>
        <w:t>tetrax</w:t>
      </w:r>
      <w:proofErr w:type="spellEnd"/>
      <w:r w:rsidR="00567AC5" w:rsidRPr="00852B67">
        <w:rPr>
          <w:rFonts w:ascii="Arial" w:hAnsi="Arial" w:cs="Arial"/>
          <w:sz w:val="24"/>
          <w:szCs w:val="24"/>
          <w:lang w:val="en-US"/>
        </w:rPr>
        <w:t>), Great Bustard (</w:t>
      </w:r>
      <w:r w:rsidR="00567AC5" w:rsidRPr="00852B67">
        <w:rPr>
          <w:rFonts w:ascii="Arial" w:hAnsi="Arial" w:cs="Arial"/>
          <w:i/>
          <w:sz w:val="24"/>
          <w:szCs w:val="24"/>
          <w:lang w:val="en-US"/>
        </w:rPr>
        <w:t xml:space="preserve">Otis </w:t>
      </w:r>
      <w:proofErr w:type="spellStart"/>
      <w:r w:rsidR="00567AC5" w:rsidRPr="00852B67">
        <w:rPr>
          <w:rFonts w:ascii="Arial" w:hAnsi="Arial" w:cs="Arial"/>
          <w:i/>
          <w:sz w:val="24"/>
          <w:szCs w:val="24"/>
          <w:lang w:val="en-US"/>
        </w:rPr>
        <w:t>tarda</w:t>
      </w:r>
      <w:proofErr w:type="spellEnd"/>
      <w:r w:rsidR="00567AC5" w:rsidRPr="00852B67">
        <w:rPr>
          <w:rFonts w:ascii="Arial" w:hAnsi="Arial" w:cs="Arial"/>
          <w:sz w:val="24"/>
          <w:szCs w:val="24"/>
          <w:lang w:val="en-US"/>
        </w:rPr>
        <w:t xml:space="preserve">) </w:t>
      </w:r>
      <w:r w:rsidR="009D317C" w:rsidRPr="00852B67">
        <w:rPr>
          <w:rFonts w:ascii="Arial" w:hAnsi="Arial" w:cs="Arial"/>
          <w:i/>
          <w:sz w:val="24"/>
          <w:szCs w:val="24"/>
          <w:lang w:val="en-US"/>
        </w:rPr>
        <w:t xml:space="preserve">are </w:t>
      </w:r>
      <w:r w:rsidRPr="00852B67">
        <w:rPr>
          <w:rFonts w:ascii="Arial" w:hAnsi="Arial" w:cs="Arial"/>
          <w:sz w:val="24"/>
          <w:szCs w:val="24"/>
          <w:lang w:val="en-GB"/>
        </w:rPr>
        <w:t xml:space="preserve">included in the Red Data Book of the Republic of Kazakhstan. </w:t>
      </w:r>
      <w:proofErr w:type="spellStart"/>
      <w:r w:rsidR="00EA05FB" w:rsidRPr="00852B67">
        <w:rPr>
          <w:rFonts w:ascii="Arial" w:hAnsi="Arial" w:cs="Arial"/>
          <w:sz w:val="24"/>
          <w:szCs w:val="24"/>
          <w:lang w:val="en-GB"/>
        </w:rPr>
        <w:t>Saiga</w:t>
      </w:r>
      <w:proofErr w:type="spellEnd"/>
      <w:r w:rsidR="00EA05FB" w:rsidRPr="00852B67">
        <w:rPr>
          <w:rFonts w:ascii="Arial" w:hAnsi="Arial" w:cs="Arial"/>
          <w:sz w:val="24"/>
          <w:szCs w:val="24"/>
          <w:lang w:val="en-GB"/>
        </w:rPr>
        <w:t xml:space="preserve"> and argali species are also included in the list of the International Union for Conservation of Nature (</w:t>
      </w:r>
      <w:r w:rsidR="00EA05FB" w:rsidRPr="00852B67">
        <w:rPr>
          <w:rFonts w:ascii="Arial" w:hAnsi="Arial" w:cs="Arial"/>
          <w:sz w:val="24"/>
          <w:szCs w:val="24"/>
          <w:lang w:val="en-US"/>
        </w:rPr>
        <w:t>IUCN</w:t>
      </w:r>
      <w:r w:rsidR="00EA05FB" w:rsidRPr="00852B67">
        <w:rPr>
          <w:rFonts w:ascii="Arial" w:hAnsi="Arial" w:cs="Arial"/>
          <w:sz w:val="24"/>
          <w:szCs w:val="24"/>
          <w:lang w:val="en-GB"/>
        </w:rPr>
        <w:t>) with the status of:</w:t>
      </w:r>
    </w:p>
    <w:p w:rsidR="0022676E" w:rsidRPr="00852B67" w:rsidRDefault="007A2A6E" w:rsidP="00CE35D8">
      <w:pPr>
        <w:spacing w:after="0"/>
        <w:ind w:firstLine="567"/>
        <w:jc w:val="both"/>
        <w:rPr>
          <w:rFonts w:ascii="Arial" w:hAnsi="Arial" w:cs="Arial"/>
          <w:sz w:val="24"/>
          <w:szCs w:val="24"/>
          <w:lang w:val="en-US"/>
        </w:rPr>
      </w:pPr>
      <w:r w:rsidRPr="00852B67">
        <w:rPr>
          <w:rFonts w:ascii="Arial" w:hAnsi="Arial" w:cs="Arial"/>
          <w:i/>
          <w:sz w:val="24"/>
          <w:szCs w:val="24"/>
          <w:lang w:val="en-US"/>
        </w:rPr>
        <w:t xml:space="preserve">- </w:t>
      </w:r>
      <w:proofErr w:type="spellStart"/>
      <w:r w:rsidRPr="00852B67">
        <w:rPr>
          <w:rFonts w:ascii="Arial" w:hAnsi="Arial" w:cs="Arial"/>
          <w:i/>
          <w:sz w:val="24"/>
          <w:szCs w:val="24"/>
          <w:lang w:val="en-US"/>
        </w:rPr>
        <w:t>Saiga</w:t>
      </w:r>
      <w:proofErr w:type="spellEnd"/>
      <w:r w:rsidRPr="00852B67">
        <w:rPr>
          <w:rFonts w:ascii="Arial" w:hAnsi="Arial" w:cs="Arial"/>
          <w:i/>
          <w:sz w:val="24"/>
          <w:szCs w:val="24"/>
          <w:lang w:val="en-US"/>
        </w:rPr>
        <w:t xml:space="preserve"> (</w:t>
      </w:r>
      <w:proofErr w:type="spellStart"/>
      <w:r w:rsidRPr="00852B67">
        <w:rPr>
          <w:rFonts w:ascii="Arial" w:hAnsi="Arial" w:cs="Arial"/>
          <w:i/>
          <w:sz w:val="24"/>
          <w:szCs w:val="24"/>
          <w:lang w:val="en-US"/>
        </w:rPr>
        <w:t>Saiga</w:t>
      </w:r>
      <w:proofErr w:type="spellEnd"/>
      <w:r w:rsidRPr="00852B67">
        <w:rPr>
          <w:rFonts w:ascii="Arial" w:hAnsi="Arial" w:cs="Arial"/>
          <w:i/>
          <w:sz w:val="24"/>
          <w:szCs w:val="24"/>
          <w:lang w:val="en-US"/>
        </w:rPr>
        <w:t xml:space="preserve"> </w:t>
      </w:r>
      <w:proofErr w:type="spellStart"/>
      <w:r w:rsidRPr="00852B67">
        <w:rPr>
          <w:rFonts w:ascii="Arial" w:hAnsi="Arial" w:cs="Arial"/>
          <w:i/>
          <w:sz w:val="24"/>
          <w:szCs w:val="24"/>
          <w:lang w:val="en-US"/>
        </w:rPr>
        <w:t>tatarica</w:t>
      </w:r>
      <w:proofErr w:type="spellEnd"/>
      <w:r w:rsidRPr="00852B67">
        <w:rPr>
          <w:rFonts w:ascii="Arial" w:hAnsi="Arial" w:cs="Arial"/>
          <w:sz w:val="24"/>
          <w:szCs w:val="24"/>
          <w:lang w:val="en-US"/>
        </w:rPr>
        <w:t>) - NT (</w:t>
      </w:r>
      <w:r w:rsidRPr="00852B67">
        <w:rPr>
          <w:rFonts w:ascii="Arial" w:hAnsi="Arial" w:cs="Arial"/>
          <w:i/>
          <w:color w:val="333333"/>
          <w:sz w:val="24"/>
          <w:szCs w:val="24"/>
          <w:shd w:val="clear" w:color="auto" w:fill="FFFFFF"/>
          <w:lang w:val="en-US"/>
        </w:rPr>
        <w:t>Near Threatened</w:t>
      </w:r>
      <w:r w:rsidRPr="00852B67">
        <w:rPr>
          <w:rFonts w:ascii="Arial" w:hAnsi="Arial" w:cs="Arial"/>
          <w:color w:val="333333"/>
          <w:sz w:val="24"/>
          <w:szCs w:val="24"/>
          <w:shd w:val="clear" w:color="auto" w:fill="FFFFFF"/>
          <w:lang w:val="en-US"/>
        </w:rPr>
        <w:t>)</w:t>
      </w:r>
    </w:p>
    <w:p w:rsidR="0022676E" w:rsidRPr="00852B67" w:rsidRDefault="00934E6F" w:rsidP="00CE35D8">
      <w:pPr>
        <w:spacing w:after="0"/>
        <w:ind w:firstLine="567"/>
        <w:jc w:val="both"/>
        <w:rPr>
          <w:rFonts w:ascii="Arial" w:hAnsi="Arial" w:cs="Arial"/>
          <w:sz w:val="24"/>
          <w:szCs w:val="24"/>
          <w:lang w:val="en-US"/>
        </w:rPr>
      </w:pPr>
      <w:r>
        <w:rPr>
          <w:rFonts w:ascii="Arial" w:hAnsi="Arial" w:cs="Arial"/>
          <w:sz w:val="24"/>
          <w:szCs w:val="24"/>
          <w:lang w:val="en-GB"/>
        </w:rPr>
        <w:t>- Argali</w:t>
      </w:r>
      <w:r w:rsidR="007A2A6E" w:rsidRPr="00852B67">
        <w:rPr>
          <w:rFonts w:ascii="Arial" w:hAnsi="Arial" w:cs="Arial"/>
          <w:sz w:val="24"/>
          <w:szCs w:val="24"/>
          <w:lang w:val="en-GB"/>
        </w:rPr>
        <w:t xml:space="preserve"> </w:t>
      </w:r>
      <w:r w:rsidR="007A2A6E" w:rsidRPr="00852B67">
        <w:rPr>
          <w:rFonts w:ascii="Arial" w:hAnsi="Arial" w:cs="Arial"/>
          <w:sz w:val="24"/>
          <w:szCs w:val="24"/>
          <w:lang w:val="en-US"/>
        </w:rPr>
        <w:t>(</w:t>
      </w:r>
      <w:proofErr w:type="spellStart"/>
      <w:r w:rsidR="007A2A6E" w:rsidRPr="00852B67">
        <w:rPr>
          <w:rFonts w:ascii="Arial" w:hAnsi="Arial" w:cs="Arial"/>
          <w:i/>
          <w:sz w:val="24"/>
          <w:szCs w:val="24"/>
          <w:lang w:val="en-US"/>
        </w:rPr>
        <w:t>Ovis</w:t>
      </w:r>
      <w:proofErr w:type="spellEnd"/>
      <w:r w:rsidR="007A2A6E" w:rsidRPr="00852B67">
        <w:rPr>
          <w:rFonts w:ascii="Arial" w:hAnsi="Arial" w:cs="Arial"/>
          <w:i/>
          <w:sz w:val="24"/>
          <w:szCs w:val="24"/>
          <w:lang w:val="en-US"/>
        </w:rPr>
        <w:t xml:space="preserve"> </w:t>
      </w:r>
      <w:proofErr w:type="spellStart"/>
      <w:r w:rsidR="007A2A6E" w:rsidRPr="00852B67">
        <w:rPr>
          <w:rFonts w:ascii="Arial" w:hAnsi="Arial" w:cs="Arial"/>
          <w:i/>
          <w:sz w:val="24"/>
          <w:szCs w:val="24"/>
          <w:lang w:val="en-US"/>
        </w:rPr>
        <w:t>ammon</w:t>
      </w:r>
      <w:proofErr w:type="spellEnd"/>
      <w:r w:rsidR="007A2A6E" w:rsidRPr="00852B67">
        <w:rPr>
          <w:rFonts w:ascii="Arial" w:hAnsi="Arial" w:cs="Arial"/>
          <w:sz w:val="24"/>
          <w:szCs w:val="24"/>
          <w:lang w:val="en-US"/>
        </w:rPr>
        <w:t>) - NT (</w:t>
      </w:r>
      <w:r w:rsidR="007A2A6E" w:rsidRPr="00852B67">
        <w:rPr>
          <w:rFonts w:ascii="Arial" w:hAnsi="Arial" w:cs="Arial"/>
          <w:i/>
          <w:color w:val="333333"/>
          <w:sz w:val="24"/>
          <w:szCs w:val="24"/>
          <w:shd w:val="clear" w:color="auto" w:fill="FFFFFF"/>
          <w:lang w:val="en-US"/>
        </w:rPr>
        <w:t>Near Threatened</w:t>
      </w:r>
      <w:r w:rsidR="007A2A6E" w:rsidRPr="00852B67">
        <w:rPr>
          <w:rFonts w:ascii="Arial" w:hAnsi="Arial" w:cs="Arial"/>
          <w:color w:val="333333"/>
          <w:sz w:val="24"/>
          <w:szCs w:val="24"/>
          <w:shd w:val="clear" w:color="auto" w:fill="FFFFFF"/>
          <w:lang w:val="en-US"/>
        </w:rPr>
        <w:t>)</w:t>
      </w:r>
    </w:p>
    <w:p w:rsidR="00567AC5" w:rsidRPr="00852B67" w:rsidRDefault="00567AC5" w:rsidP="007537C8">
      <w:pPr>
        <w:spacing w:after="120"/>
        <w:ind w:firstLine="567"/>
        <w:jc w:val="both"/>
        <w:rPr>
          <w:rFonts w:ascii="Arial" w:hAnsi="Arial" w:cs="Arial"/>
          <w:color w:val="000000"/>
          <w:sz w:val="24"/>
          <w:szCs w:val="24"/>
          <w:lang w:val="en-US"/>
        </w:rPr>
      </w:pPr>
      <w:r w:rsidRPr="00852B67">
        <w:rPr>
          <w:rFonts w:ascii="Arial" w:hAnsi="Arial" w:cs="Arial"/>
          <w:color w:val="000000"/>
          <w:sz w:val="24"/>
          <w:szCs w:val="24"/>
          <w:lang w:val="en-US"/>
        </w:rPr>
        <w:t xml:space="preserve">The group of rare and endangered plants listed in the Red Book of the Republic of Kazakhstan in the considered territory of the highway construction includes: </w:t>
      </w:r>
    </w:p>
    <w:p w:rsidR="002B3340" w:rsidRPr="00FF5164" w:rsidRDefault="00567AC5" w:rsidP="007537C8">
      <w:pPr>
        <w:spacing w:after="120"/>
        <w:ind w:firstLine="567"/>
        <w:jc w:val="both"/>
        <w:rPr>
          <w:rFonts w:ascii="Arial" w:hAnsi="Arial" w:cs="Arial"/>
          <w:i/>
          <w:color w:val="000000"/>
          <w:sz w:val="24"/>
          <w:szCs w:val="24"/>
          <w:lang w:val="en-US"/>
        </w:rPr>
      </w:pPr>
      <w:r w:rsidRPr="00FF5164">
        <w:rPr>
          <w:rFonts w:ascii="Arial" w:hAnsi="Arial" w:cs="Arial"/>
          <w:i/>
          <w:color w:val="000000"/>
          <w:sz w:val="24"/>
          <w:szCs w:val="24"/>
          <w:lang w:val="en-US"/>
        </w:rPr>
        <w:lastRenderedPageBreak/>
        <w:t xml:space="preserve">Adonis </w:t>
      </w:r>
      <w:proofErr w:type="spellStart"/>
      <w:r w:rsidRPr="00FF5164">
        <w:rPr>
          <w:rFonts w:ascii="Arial" w:hAnsi="Arial" w:cs="Arial"/>
          <w:i/>
          <w:color w:val="000000"/>
          <w:sz w:val="24"/>
          <w:szCs w:val="24"/>
          <w:lang w:val="en-US"/>
        </w:rPr>
        <w:t>volgensis</w:t>
      </w:r>
      <w:proofErr w:type="spellEnd"/>
      <w:r w:rsidR="002B3340" w:rsidRPr="00FF5164">
        <w:rPr>
          <w:rFonts w:ascii="Arial" w:hAnsi="Arial" w:cs="Arial"/>
          <w:i/>
          <w:color w:val="000000"/>
          <w:sz w:val="24"/>
          <w:szCs w:val="24"/>
          <w:lang w:val="en-US"/>
        </w:rPr>
        <w:t>,</w:t>
      </w:r>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Stipa</w:t>
      </w:r>
      <w:proofErr w:type="spellEnd"/>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pennata</w:t>
      </w:r>
      <w:proofErr w:type="spellEnd"/>
      <w:r w:rsidR="002B3340" w:rsidRPr="00FF5164">
        <w:rPr>
          <w:rFonts w:ascii="Arial" w:hAnsi="Arial" w:cs="Arial"/>
          <w:i/>
          <w:color w:val="000000"/>
          <w:sz w:val="24"/>
          <w:szCs w:val="24"/>
          <w:lang w:val="en-US"/>
        </w:rPr>
        <w:t>,</w:t>
      </w:r>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Pulsatilla</w:t>
      </w:r>
      <w:proofErr w:type="spellEnd"/>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orientali-sibirica</w:t>
      </w:r>
      <w:proofErr w:type="spellEnd"/>
      <w:r w:rsidR="002B3340" w:rsidRPr="00FF5164">
        <w:rPr>
          <w:rFonts w:ascii="Arial" w:hAnsi="Arial" w:cs="Arial"/>
          <w:i/>
          <w:color w:val="000000"/>
          <w:sz w:val="24"/>
          <w:szCs w:val="24"/>
          <w:lang w:val="en-US"/>
        </w:rPr>
        <w:t>,</w:t>
      </w:r>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Pulsatilla</w:t>
      </w:r>
      <w:proofErr w:type="spellEnd"/>
      <w:r w:rsidRPr="00FF5164">
        <w:rPr>
          <w:rFonts w:ascii="Arial" w:hAnsi="Arial" w:cs="Arial"/>
          <w:i/>
          <w:color w:val="000000"/>
          <w:sz w:val="24"/>
          <w:szCs w:val="24"/>
          <w:lang w:val="en-US"/>
        </w:rPr>
        <w:t xml:space="preserve"> patens</w:t>
      </w:r>
      <w:r w:rsidR="002B3340" w:rsidRPr="00FF5164">
        <w:rPr>
          <w:rFonts w:ascii="Arial" w:hAnsi="Arial" w:cs="Arial"/>
          <w:i/>
          <w:color w:val="000000"/>
          <w:sz w:val="24"/>
          <w:szCs w:val="24"/>
          <w:lang w:val="en-US"/>
        </w:rPr>
        <w:t>,</w:t>
      </w:r>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Tulipa</w:t>
      </w:r>
      <w:proofErr w:type="spellEnd"/>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biflora</w:t>
      </w:r>
      <w:proofErr w:type="spellEnd"/>
      <w:r w:rsidR="002B3340"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Tulipa</w:t>
      </w:r>
      <w:proofErr w:type="spellEnd"/>
      <w:r w:rsidRPr="00FF5164">
        <w:rPr>
          <w:rFonts w:ascii="Arial" w:hAnsi="Arial" w:cs="Arial"/>
          <w:i/>
          <w:color w:val="000000"/>
          <w:sz w:val="24"/>
          <w:szCs w:val="24"/>
          <w:lang w:val="en-US"/>
        </w:rPr>
        <w:t xml:space="preserve"> patens</w:t>
      </w:r>
      <w:r w:rsidR="002B3340"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Tulipa</w:t>
      </w:r>
      <w:proofErr w:type="spellEnd"/>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suaveolens</w:t>
      </w:r>
      <w:proofErr w:type="spellEnd"/>
      <w:r w:rsidR="002B3340"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Nymphoides</w:t>
      </w:r>
      <w:proofErr w:type="spellEnd"/>
      <w:r w:rsidRPr="00FF5164">
        <w:rPr>
          <w:rFonts w:ascii="Arial" w:hAnsi="Arial" w:cs="Arial"/>
          <w:i/>
          <w:color w:val="000000"/>
          <w:sz w:val="24"/>
          <w:szCs w:val="24"/>
          <w:lang w:val="en-US"/>
        </w:rPr>
        <w:t xml:space="preserve"> </w:t>
      </w:r>
      <w:proofErr w:type="spellStart"/>
      <w:r w:rsidRPr="00FF5164">
        <w:rPr>
          <w:rFonts w:ascii="Arial" w:hAnsi="Arial" w:cs="Arial"/>
          <w:i/>
          <w:color w:val="000000"/>
          <w:sz w:val="24"/>
          <w:szCs w:val="24"/>
          <w:lang w:val="en-US"/>
        </w:rPr>
        <w:t>peltata</w:t>
      </w:r>
      <w:proofErr w:type="spellEnd"/>
      <w:r w:rsidR="002B3340" w:rsidRPr="00FF5164">
        <w:rPr>
          <w:rFonts w:ascii="Arial" w:hAnsi="Arial" w:cs="Arial"/>
          <w:i/>
          <w:color w:val="000000"/>
          <w:sz w:val="24"/>
          <w:szCs w:val="24"/>
          <w:lang w:val="en-US"/>
        </w:rPr>
        <w:t>.</w:t>
      </w:r>
    </w:p>
    <w:p w:rsidR="002B3340" w:rsidRPr="00852B67" w:rsidRDefault="00567AC5" w:rsidP="007537C8">
      <w:pPr>
        <w:spacing w:after="120"/>
        <w:jc w:val="both"/>
        <w:rPr>
          <w:rFonts w:ascii="Arial" w:hAnsi="Arial" w:cs="Arial"/>
          <w:color w:val="000000"/>
          <w:sz w:val="24"/>
          <w:szCs w:val="24"/>
          <w:lang w:val="en-US"/>
        </w:rPr>
      </w:pPr>
      <w:r w:rsidRPr="00852B67">
        <w:rPr>
          <w:rFonts w:ascii="Arial" w:hAnsi="Arial" w:cs="Arial"/>
          <w:color w:val="000000"/>
          <w:sz w:val="24"/>
          <w:szCs w:val="24"/>
          <w:lang w:val="en-US"/>
        </w:rPr>
        <w:t xml:space="preserve"> Mushrooms: </w:t>
      </w:r>
    </w:p>
    <w:p w:rsidR="002B3340" w:rsidRPr="00991B0A" w:rsidRDefault="002B3340" w:rsidP="00CE35D8">
      <w:pPr>
        <w:spacing w:after="0"/>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 </w:t>
      </w:r>
      <w:proofErr w:type="spellStart"/>
      <w:r w:rsidR="00567AC5" w:rsidRPr="00991B0A">
        <w:rPr>
          <w:rFonts w:ascii="Arial" w:hAnsi="Arial" w:cs="Arial"/>
          <w:i/>
          <w:iCs/>
          <w:color w:val="000000"/>
          <w:sz w:val="24"/>
          <w:szCs w:val="24"/>
          <w:lang w:val="en-US"/>
        </w:rPr>
        <w:t>Polyporus</w:t>
      </w:r>
      <w:proofErr w:type="spellEnd"/>
      <w:r w:rsidR="00567AC5" w:rsidRPr="00991B0A">
        <w:rPr>
          <w:rFonts w:ascii="Arial" w:hAnsi="Arial" w:cs="Arial"/>
          <w:i/>
          <w:iCs/>
          <w:color w:val="000000"/>
          <w:sz w:val="24"/>
          <w:szCs w:val="24"/>
          <w:lang w:val="en-US"/>
        </w:rPr>
        <w:t xml:space="preserve"> </w:t>
      </w:r>
      <w:proofErr w:type="spellStart"/>
      <w:r w:rsidR="00567AC5" w:rsidRPr="00991B0A">
        <w:rPr>
          <w:rFonts w:ascii="Arial" w:hAnsi="Arial" w:cs="Arial"/>
          <w:i/>
          <w:iCs/>
          <w:color w:val="000000"/>
          <w:sz w:val="24"/>
          <w:szCs w:val="24"/>
          <w:lang w:val="en-US"/>
        </w:rPr>
        <w:t>rhizophilus</w:t>
      </w:r>
      <w:proofErr w:type="spellEnd"/>
      <w:r w:rsidR="00567AC5" w:rsidRPr="00991B0A">
        <w:rPr>
          <w:rFonts w:ascii="Arial" w:hAnsi="Arial" w:cs="Arial"/>
          <w:i/>
          <w:iCs/>
          <w:color w:val="000000"/>
          <w:sz w:val="24"/>
          <w:szCs w:val="24"/>
          <w:lang w:val="en-US"/>
        </w:rPr>
        <w:t xml:space="preserve"> </w:t>
      </w:r>
    </w:p>
    <w:p w:rsidR="00567AC5" w:rsidRPr="00991B0A" w:rsidRDefault="002B3340" w:rsidP="007537C8">
      <w:pPr>
        <w:spacing w:after="120"/>
        <w:jc w:val="both"/>
        <w:rPr>
          <w:rFonts w:ascii="Arial" w:hAnsi="Arial" w:cs="Arial"/>
          <w:i/>
          <w:iCs/>
          <w:color w:val="000000"/>
          <w:sz w:val="24"/>
          <w:szCs w:val="24"/>
          <w:lang w:val="en-US"/>
        </w:rPr>
      </w:pPr>
      <w:r w:rsidRPr="00991B0A">
        <w:rPr>
          <w:rFonts w:ascii="Arial" w:hAnsi="Arial" w:cs="Arial"/>
          <w:i/>
          <w:iCs/>
          <w:color w:val="000000"/>
          <w:sz w:val="24"/>
          <w:szCs w:val="24"/>
          <w:lang w:val="en-US"/>
        </w:rPr>
        <w:t xml:space="preserve">- </w:t>
      </w:r>
      <w:proofErr w:type="spellStart"/>
      <w:r w:rsidR="00567AC5" w:rsidRPr="00991B0A">
        <w:rPr>
          <w:rFonts w:ascii="Arial" w:hAnsi="Arial" w:cs="Arial"/>
          <w:i/>
          <w:iCs/>
          <w:color w:val="000000"/>
          <w:sz w:val="24"/>
          <w:szCs w:val="24"/>
          <w:lang w:val="en-US"/>
        </w:rPr>
        <w:t>Agaricus</w:t>
      </w:r>
      <w:proofErr w:type="spellEnd"/>
      <w:r w:rsidR="00567AC5" w:rsidRPr="00991B0A">
        <w:rPr>
          <w:rFonts w:ascii="Arial" w:hAnsi="Arial" w:cs="Arial"/>
          <w:i/>
          <w:iCs/>
          <w:color w:val="000000"/>
          <w:sz w:val="24"/>
          <w:szCs w:val="24"/>
          <w:lang w:val="en-US"/>
        </w:rPr>
        <w:t xml:space="preserve"> </w:t>
      </w:r>
      <w:proofErr w:type="spellStart"/>
      <w:r w:rsidR="00567AC5" w:rsidRPr="00991B0A">
        <w:rPr>
          <w:rFonts w:ascii="Arial" w:hAnsi="Arial" w:cs="Arial"/>
          <w:i/>
          <w:iCs/>
          <w:color w:val="000000"/>
          <w:sz w:val="24"/>
          <w:szCs w:val="24"/>
          <w:lang w:val="en-US"/>
        </w:rPr>
        <w:t>tabularis</w:t>
      </w:r>
      <w:proofErr w:type="spellEnd"/>
    </w:p>
    <w:p w:rsidR="00CE35D8" w:rsidRDefault="00CE35D8" w:rsidP="007537C8">
      <w:pPr>
        <w:spacing w:after="120"/>
        <w:jc w:val="both"/>
        <w:rPr>
          <w:rFonts w:ascii="Arial" w:hAnsi="Arial" w:cs="Arial"/>
          <w:color w:val="000000"/>
          <w:sz w:val="24"/>
          <w:szCs w:val="24"/>
          <w:lang w:val="en-US"/>
        </w:rPr>
      </w:pPr>
      <w:r w:rsidRPr="00CE35D8">
        <w:rPr>
          <w:rFonts w:ascii="Arial" w:hAnsi="Arial" w:cs="Arial"/>
          <w:color w:val="000000"/>
          <w:sz w:val="24"/>
          <w:szCs w:val="24"/>
          <w:lang w:val="en-US"/>
        </w:rPr>
        <w:t>The following endemic species can also be found in the area:</w:t>
      </w:r>
    </w:p>
    <w:p w:rsidR="00CE35D8" w:rsidRPr="007537C8" w:rsidRDefault="007537C8">
      <w:pPr>
        <w:jc w:val="both"/>
        <w:rPr>
          <w:rFonts w:ascii="Arial" w:hAnsi="Arial" w:cs="Arial"/>
          <w:sz w:val="24"/>
          <w:szCs w:val="24"/>
          <w:lang w:val="en-US"/>
        </w:rPr>
      </w:pPr>
      <w:proofErr w:type="spellStart"/>
      <w:r w:rsidRPr="002D06CB">
        <w:rPr>
          <w:rFonts w:ascii="Arial" w:eastAsia="TimesNewRomanPSMT" w:hAnsi="Arial" w:cs="Arial"/>
          <w:i/>
          <w:color w:val="000000"/>
          <w:sz w:val="24"/>
          <w:szCs w:val="24"/>
          <w:lang w:val="en-US"/>
        </w:rPr>
        <w:t>Jurinea</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adenocarpa</w:t>
      </w:r>
      <w:proofErr w:type="spellEnd"/>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Jurinea</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Kapelkinii</w:t>
      </w:r>
      <w:proofErr w:type="spellEnd"/>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Tanacetum</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scopulorum</w:t>
      </w:r>
      <w:proofErr w:type="spellEnd"/>
      <w:r>
        <w:rPr>
          <w:rFonts w:ascii="Arial" w:eastAsia="TimesNewRomanPSMT" w:hAnsi="Arial" w:cs="Arial"/>
          <w:color w:val="000000"/>
          <w:sz w:val="24"/>
          <w:szCs w:val="24"/>
          <w:lang w:val="en-US"/>
        </w:rPr>
        <w:t xml:space="preserve">, </w:t>
      </w:r>
      <w:proofErr w:type="spellStart"/>
      <w:r w:rsidRPr="002D06CB">
        <w:rPr>
          <w:rFonts w:ascii="Arial" w:eastAsia="TimesNewRomanPSMT" w:hAnsi="Arial" w:cs="Arial"/>
          <w:i/>
          <w:color w:val="000000"/>
          <w:sz w:val="24"/>
          <w:szCs w:val="24"/>
          <w:lang w:val="en-US"/>
        </w:rPr>
        <w:t>Tragopogon</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scoparius</w:t>
      </w:r>
      <w:proofErr w:type="spellEnd"/>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Clausia</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kasakorum</w:t>
      </w:r>
      <w:proofErr w:type="spellEnd"/>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Isatis</w:t>
      </w:r>
      <w:proofErr w:type="spellEnd"/>
      <w:r w:rsidRPr="007537C8">
        <w:rPr>
          <w:rFonts w:ascii="Arial" w:eastAsia="TimesNewRomanPSMT" w:hAnsi="Arial" w:cs="Arial"/>
          <w:i/>
          <w:color w:val="000000"/>
          <w:sz w:val="24"/>
          <w:szCs w:val="24"/>
          <w:lang w:val="en-US"/>
        </w:rPr>
        <w:t xml:space="preserve"> </w:t>
      </w:r>
      <w:r w:rsidRPr="002D06CB">
        <w:rPr>
          <w:rFonts w:ascii="Arial" w:eastAsia="TimesNewRomanPSMT" w:hAnsi="Arial" w:cs="Arial"/>
          <w:i/>
          <w:color w:val="000000"/>
          <w:sz w:val="24"/>
          <w:szCs w:val="24"/>
          <w:lang w:val="en-US"/>
        </w:rPr>
        <w:t>maxima</w:t>
      </w:r>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Silene</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anisolaba</w:t>
      </w:r>
      <w:proofErr w:type="spellEnd"/>
      <w:r>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Silene</w:t>
      </w:r>
      <w:proofErr w:type="spellEnd"/>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holopetala</w:t>
      </w:r>
      <w:proofErr w:type="spellEnd"/>
      <w:r>
        <w:rPr>
          <w:rFonts w:ascii="Arial" w:eastAsia="TimesNewRomanPSMT" w:hAnsi="Arial" w:cs="Arial"/>
          <w:i/>
          <w:color w:val="000000"/>
          <w:sz w:val="24"/>
          <w:szCs w:val="24"/>
          <w:lang w:val="en-US"/>
        </w:rPr>
        <w:t xml:space="preserve">, </w:t>
      </w:r>
      <w:r w:rsidRPr="002D06CB">
        <w:rPr>
          <w:rFonts w:ascii="Arial" w:eastAsia="TimesNewRomanPSMT" w:hAnsi="Arial" w:cs="Arial"/>
          <w:i/>
          <w:color w:val="000000"/>
          <w:sz w:val="24"/>
          <w:szCs w:val="24"/>
          <w:lang w:val="en-US"/>
        </w:rPr>
        <w:t>Euphorbia</w:t>
      </w:r>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macrorrhiza</w:t>
      </w:r>
      <w:proofErr w:type="spellEnd"/>
      <w:r>
        <w:rPr>
          <w:rFonts w:ascii="Arial" w:eastAsia="TimesNewRomanPSMT" w:hAnsi="Arial" w:cs="Arial"/>
          <w:i/>
          <w:color w:val="000000"/>
          <w:sz w:val="24"/>
          <w:szCs w:val="24"/>
          <w:lang w:val="en-US"/>
        </w:rPr>
        <w:t xml:space="preserve">, </w:t>
      </w:r>
      <w:r w:rsidRPr="002D06CB">
        <w:rPr>
          <w:rFonts w:ascii="Arial" w:eastAsia="TimesNewRomanPSMT" w:hAnsi="Arial" w:cs="Arial"/>
          <w:i/>
          <w:color w:val="000000"/>
          <w:sz w:val="24"/>
          <w:szCs w:val="24"/>
          <w:lang w:val="en-US"/>
        </w:rPr>
        <w:t>Thymus</w:t>
      </w:r>
      <w:r w:rsidRPr="007537C8">
        <w:rPr>
          <w:rFonts w:ascii="Arial" w:eastAsia="TimesNewRomanPSMT" w:hAnsi="Arial" w:cs="Arial"/>
          <w:i/>
          <w:color w:val="000000"/>
          <w:sz w:val="24"/>
          <w:szCs w:val="24"/>
          <w:lang w:val="en-US"/>
        </w:rPr>
        <w:t xml:space="preserve"> </w:t>
      </w:r>
      <w:proofErr w:type="spellStart"/>
      <w:r w:rsidRPr="002D06CB">
        <w:rPr>
          <w:rFonts w:ascii="Arial" w:eastAsia="TimesNewRomanPSMT" w:hAnsi="Arial" w:cs="Arial"/>
          <w:i/>
          <w:color w:val="000000"/>
          <w:sz w:val="24"/>
          <w:szCs w:val="24"/>
          <w:lang w:val="en-US"/>
        </w:rPr>
        <w:t>rasitatus</w:t>
      </w:r>
      <w:proofErr w:type="spellEnd"/>
      <w:r>
        <w:rPr>
          <w:rFonts w:ascii="Arial" w:eastAsia="TimesNewRomanPSMT" w:hAnsi="Arial" w:cs="Arial"/>
          <w:i/>
          <w:color w:val="000000"/>
          <w:sz w:val="24"/>
          <w:szCs w:val="24"/>
          <w:lang w:val="en-US"/>
        </w:rPr>
        <w:t xml:space="preserve">. </w:t>
      </w:r>
    </w:p>
    <w:p w:rsidR="0022676E" w:rsidRPr="00852B67" w:rsidRDefault="007A2A6E">
      <w:pPr>
        <w:jc w:val="both"/>
        <w:rPr>
          <w:rFonts w:ascii="Arial" w:hAnsi="Arial" w:cs="Arial"/>
          <w:sz w:val="24"/>
          <w:szCs w:val="24"/>
          <w:lang w:val="en-GB"/>
        </w:rPr>
      </w:pPr>
      <w:r w:rsidRPr="00852B67">
        <w:rPr>
          <w:rFonts w:ascii="Arial" w:hAnsi="Arial" w:cs="Arial"/>
          <w:sz w:val="24"/>
          <w:szCs w:val="24"/>
          <w:lang w:val="en-GB"/>
        </w:rPr>
        <w:t xml:space="preserve">This Biodiversity Management Plan provides mitigation </w:t>
      </w:r>
      <w:r w:rsidR="000611CE" w:rsidRPr="00852B67">
        <w:rPr>
          <w:rFonts w:ascii="Arial" w:hAnsi="Arial" w:cs="Arial"/>
          <w:sz w:val="24"/>
          <w:szCs w:val="24"/>
          <w:lang w:val="en-GB"/>
        </w:rPr>
        <w:t xml:space="preserve">that </w:t>
      </w:r>
      <w:r w:rsidRPr="00852B67">
        <w:rPr>
          <w:rFonts w:ascii="Arial" w:hAnsi="Arial" w:cs="Arial"/>
          <w:sz w:val="24"/>
          <w:szCs w:val="24"/>
          <w:lang w:val="en-GB"/>
        </w:rPr>
        <w:t xml:space="preserve">will avoid and minimize significant impacts to these species. </w:t>
      </w:r>
    </w:p>
    <w:p w:rsidR="00856E15" w:rsidRPr="00852B67" w:rsidRDefault="007A2A6E" w:rsidP="00856E15">
      <w:pPr>
        <w:jc w:val="both"/>
        <w:rPr>
          <w:rFonts w:ascii="Arial" w:hAnsi="Arial" w:cs="Arial"/>
          <w:sz w:val="24"/>
          <w:szCs w:val="24"/>
          <w:lang w:val="en-US"/>
        </w:rPr>
      </w:pPr>
      <w:r w:rsidRPr="00852B67">
        <w:rPr>
          <w:rFonts w:ascii="Arial" w:hAnsi="Arial" w:cs="Arial"/>
          <w:sz w:val="24"/>
          <w:szCs w:val="24"/>
          <w:lang w:val="en-GB"/>
        </w:rPr>
        <w:t>The plan should be implemented in conjunction with the Environmental Management Plan (</w:t>
      </w:r>
      <w:r w:rsidRPr="00852B67">
        <w:rPr>
          <w:rFonts w:ascii="Arial" w:hAnsi="Arial" w:cs="Arial"/>
          <w:sz w:val="24"/>
          <w:szCs w:val="24"/>
          <w:lang w:val="en-US"/>
        </w:rPr>
        <w:t>EMP</w:t>
      </w:r>
      <w:r w:rsidRPr="00852B67">
        <w:rPr>
          <w:rFonts w:ascii="Arial" w:hAnsi="Arial" w:cs="Arial"/>
          <w:sz w:val="24"/>
          <w:szCs w:val="24"/>
          <w:lang w:val="en-GB"/>
        </w:rPr>
        <w:t>).</w:t>
      </w:r>
    </w:p>
    <w:p w:rsidR="00B35227" w:rsidRPr="00852B67" w:rsidRDefault="0078468C" w:rsidP="00A02558">
      <w:pPr>
        <w:pStyle w:val="2"/>
      </w:pPr>
      <w:bookmarkStart w:id="5" w:name="_Toc210311058"/>
      <w:r w:rsidRPr="00852B67">
        <w:t>1.4 Legislative norms in the field of biodiversity conservation</w:t>
      </w:r>
      <w:bookmarkEnd w:id="5"/>
    </w:p>
    <w:p w:rsidR="0078468C" w:rsidRPr="00852B67" w:rsidRDefault="0078468C" w:rsidP="00991B0A">
      <w:pPr>
        <w:spacing w:before="120"/>
        <w:jc w:val="both"/>
        <w:rPr>
          <w:rFonts w:ascii="Arial" w:hAnsi="Arial" w:cs="Arial"/>
          <w:color w:val="000000"/>
          <w:sz w:val="24"/>
          <w:szCs w:val="24"/>
          <w:lang w:val="en-US"/>
        </w:rPr>
      </w:pPr>
      <w:r w:rsidRPr="00852B67">
        <w:rPr>
          <w:rFonts w:ascii="Arial" w:hAnsi="Arial" w:cs="Arial"/>
          <w:color w:val="000000"/>
          <w:sz w:val="24"/>
          <w:szCs w:val="24"/>
          <w:lang w:val="en-US"/>
        </w:rPr>
        <w:t xml:space="preserve">Measures for the conservation of biodiversity in the Republic of Kazakhstan are regulated by: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Article 240 of the Environmental Code of the Republic of Kazakhstan dated January 2, 2021 No. 400-VI SAM:</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 Instructions on the organization and conduct of environmental assessment (Order No. 280 of the Minister of Ecology, Geology and Natural Resources of the Republic of Kazakhstan dated July 30, 2021)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The Law of the Republic of Kazakhstan "On the Protection, reproduction and use of wildlife" dated </w:t>
      </w:r>
      <w:proofErr w:type="gramStart"/>
      <w:r w:rsidRPr="00852B67">
        <w:rPr>
          <w:rFonts w:ascii="Arial" w:hAnsi="Arial" w:cs="Arial"/>
          <w:color w:val="000000"/>
          <w:sz w:val="24"/>
          <w:szCs w:val="24"/>
          <w:lang w:val="en-US"/>
        </w:rPr>
        <w:t>07/09/2004 No. 593-II</w:t>
      </w:r>
      <w:proofErr w:type="gramEnd"/>
      <w:r w:rsidRPr="00852B67">
        <w:rPr>
          <w:rFonts w:ascii="Arial" w:hAnsi="Arial" w:cs="Arial"/>
          <w:color w:val="000000"/>
          <w:sz w:val="24"/>
          <w:szCs w:val="24"/>
          <w:lang w:val="en-US"/>
        </w:rPr>
        <w:t xml:space="preserve">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The Law of the Republic of Kazakhstan "On Flora" dated 02.01.2023 No. 183- VII SAM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The Law of the Republic of Kazakhstan "On specially protected natural territories" dated 07.07.2006 No. 175</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Order of the Minister of Ecology and Natural Resources of the Republic of Kazakhstan dated February 23, 2023 No. 60 "On approval of standards for compensation of losses of flora"</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Order of the Minister of Ecology and Natural Resources of the Republic of Kazakhstan dated February 23, 2023 No. 61 "On approval of base rates for calculating the amount of damage caused by violation of the legislation of the Republic of Kazakhstan in the field of protection, protection, restoration and use of flora"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Order of the Minister of Ecology and Natural Resources of the Republic of Kazakhstan dated February 23, 2023 No. 63 "On approval of the Rules for the Transfer of Naturally </w:t>
      </w:r>
      <w:r w:rsidRPr="00852B67">
        <w:rPr>
          <w:rFonts w:ascii="Arial" w:hAnsi="Arial" w:cs="Arial"/>
          <w:color w:val="000000"/>
          <w:sz w:val="24"/>
          <w:szCs w:val="24"/>
          <w:lang w:val="en-US"/>
        </w:rPr>
        <w:lastRenderedPageBreak/>
        <w:t>Growing Rare and Endangered Plant Species under protection to land Owners, land users and water Users"</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Environmental protection activities of the Republic of Kazakhstan are also focused on the goals and objectives specified in a number of international agreements ratified by Kazakhstan in various years. Any activity must be carried out in accordance with the provisions adopted in the: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Convention on Biological Diversity, ratified by the Republic of Kazakhstan in 1994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United Nations Framework Convention on Climate Change (UNFCC), Rio de Janeiro, June 16, 1992; </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Convention on Long-range </w:t>
      </w:r>
      <w:proofErr w:type="spellStart"/>
      <w:r w:rsidRPr="00852B67">
        <w:rPr>
          <w:rFonts w:ascii="Arial" w:hAnsi="Arial" w:cs="Arial"/>
          <w:color w:val="000000"/>
          <w:sz w:val="24"/>
          <w:szCs w:val="24"/>
          <w:lang w:val="en-US"/>
        </w:rPr>
        <w:t>Transboundary</w:t>
      </w:r>
      <w:proofErr w:type="spellEnd"/>
      <w:r w:rsidRPr="00852B67">
        <w:rPr>
          <w:rFonts w:ascii="Arial" w:hAnsi="Arial" w:cs="Arial"/>
          <w:color w:val="000000"/>
          <w:sz w:val="24"/>
          <w:szCs w:val="24"/>
          <w:lang w:val="en-US"/>
        </w:rPr>
        <w:t xml:space="preserve"> Air Pollution, Geneva, November 13, 1979;</w:t>
      </w:r>
    </w:p>
    <w:p w:rsidR="0078468C" w:rsidRPr="00852B67" w:rsidRDefault="0078468C" w:rsidP="0078468C">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Convention on Environmental Impact Assessment in the </w:t>
      </w:r>
      <w:proofErr w:type="spellStart"/>
      <w:r w:rsidRPr="00852B67">
        <w:rPr>
          <w:rFonts w:ascii="Arial" w:hAnsi="Arial" w:cs="Arial"/>
          <w:color w:val="000000"/>
          <w:sz w:val="24"/>
          <w:szCs w:val="24"/>
          <w:lang w:val="en-US"/>
        </w:rPr>
        <w:t>Transboundary</w:t>
      </w:r>
      <w:proofErr w:type="spellEnd"/>
      <w:r w:rsidRPr="00852B67">
        <w:rPr>
          <w:rFonts w:ascii="Arial" w:hAnsi="Arial" w:cs="Arial"/>
          <w:color w:val="000000"/>
          <w:sz w:val="24"/>
          <w:szCs w:val="24"/>
          <w:lang w:val="en-US"/>
        </w:rPr>
        <w:t xml:space="preserve"> Context of Expo (Finland), February 25, </w:t>
      </w:r>
      <w:proofErr w:type="gramStart"/>
      <w:r w:rsidRPr="00852B67">
        <w:rPr>
          <w:rFonts w:ascii="Arial" w:hAnsi="Arial" w:cs="Arial"/>
          <w:color w:val="000000"/>
          <w:sz w:val="24"/>
          <w:szCs w:val="24"/>
          <w:lang w:val="en-US"/>
        </w:rPr>
        <w:t>1991.;</w:t>
      </w:r>
      <w:proofErr w:type="gramEnd"/>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Convention on Public Participation in Environmental Decision-making (Aarhus); </w:t>
      </w:r>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The </w:t>
      </w:r>
      <w:proofErr w:type="spellStart"/>
      <w:r w:rsidRPr="00852B67">
        <w:rPr>
          <w:rFonts w:ascii="Arial" w:hAnsi="Arial" w:cs="Arial"/>
          <w:color w:val="000000"/>
          <w:sz w:val="24"/>
          <w:szCs w:val="24"/>
          <w:lang w:val="en-US"/>
        </w:rPr>
        <w:t>Ramsar</w:t>
      </w:r>
      <w:proofErr w:type="spellEnd"/>
      <w:r w:rsidRPr="00852B67">
        <w:rPr>
          <w:rFonts w:ascii="Arial" w:hAnsi="Arial" w:cs="Arial"/>
          <w:color w:val="000000"/>
          <w:sz w:val="24"/>
          <w:szCs w:val="24"/>
          <w:lang w:val="en-US"/>
        </w:rPr>
        <w:t xml:space="preserve"> Convention on Wetlands of International Importance, Especially as Habitats for Waterfowl;</w:t>
      </w:r>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Convention on the Protection of Migratory Species of Animals (Bonn Convention, 1979); </w:t>
      </w:r>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Cartagena Protocol on </w:t>
      </w:r>
      <w:proofErr w:type="spellStart"/>
      <w:r w:rsidRPr="00852B67">
        <w:rPr>
          <w:rFonts w:ascii="Arial" w:hAnsi="Arial" w:cs="Arial"/>
          <w:color w:val="000000"/>
          <w:sz w:val="24"/>
          <w:szCs w:val="24"/>
          <w:lang w:val="en-US"/>
        </w:rPr>
        <w:t>Biosafety</w:t>
      </w:r>
      <w:proofErr w:type="spellEnd"/>
      <w:r w:rsidRPr="00852B67">
        <w:rPr>
          <w:rFonts w:ascii="Arial" w:hAnsi="Arial" w:cs="Arial"/>
          <w:color w:val="000000"/>
          <w:sz w:val="24"/>
          <w:szCs w:val="24"/>
          <w:lang w:val="en-US"/>
        </w:rPr>
        <w:t xml:space="preserve"> to the Convention on Biological Diversity. </w:t>
      </w:r>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Also, all construction works funded by the World Bank should be implemented in accordance with the principles and standards of the Bank, in terms of ecology and biodiversity: </w:t>
      </w:r>
    </w:p>
    <w:p w:rsidR="00F35DDE" w:rsidRPr="00852B67" w:rsidRDefault="00F35DDE" w:rsidP="00F35DDE">
      <w:pPr>
        <w:jc w:val="both"/>
        <w:rPr>
          <w:rFonts w:ascii="Arial" w:hAnsi="Arial" w:cs="Arial"/>
          <w:color w:val="000000"/>
          <w:sz w:val="24"/>
          <w:szCs w:val="24"/>
          <w:lang w:val="en-US"/>
        </w:rPr>
      </w:pPr>
      <w:r w:rsidRPr="00852B67">
        <w:rPr>
          <w:rFonts w:ascii="Arial" w:hAnsi="Arial" w:cs="Arial"/>
          <w:color w:val="000000"/>
          <w:sz w:val="24"/>
          <w:szCs w:val="24"/>
          <w:lang w:val="en-US"/>
        </w:rPr>
        <w:t xml:space="preserve">- ESS 3 Resource efficiency, pollution prevention and management </w:t>
      </w:r>
    </w:p>
    <w:p w:rsidR="00F35DDE" w:rsidRPr="00852B67" w:rsidRDefault="00F35DDE" w:rsidP="00F35DDE">
      <w:pPr>
        <w:jc w:val="both"/>
        <w:rPr>
          <w:rFonts w:ascii="Arial" w:hAnsi="Arial" w:cs="Arial"/>
          <w:sz w:val="24"/>
          <w:szCs w:val="24"/>
          <w:lang w:val="en-US"/>
        </w:rPr>
      </w:pPr>
      <w:r w:rsidRPr="00852B67">
        <w:rPr>
          <w:rFonts w:ascii="Arial" w:hAnsi="Arial" w:cs="Arial"/>
          <w:color w:val="000000"/>
          <w:sz w:val="24"/>
          <w:szCs w:val="24"/>
          <w:lang w:val="en-US"/>
        </w:rPr>
        <w:t>- ESS 6 Conservation of biodiversity and sustainable management of living natural resources</w:t>
      </w:r>
    </w:p>
    <w:p w:rsidR="0078468C" w:rsidRPr="00852B67" w:rsidRDefault="00870974" w:rsidP="0078468C">
      <w:pPr>
        <w:jc w:val="both"/>
        <w:rPr>
          <w:rFonts w:ascii="Arial" w:hAnsi="Arial" w:cs="Arial"/>
          <w:color w:val="000000"/>
          <w:sz w:val="24"/>
          <w:szCs w:val="24"/>
          <w:lang w:val="en-US"/>
        </w:rPr>
      </w:pPr>
      <w:r w:rsidRPr="00852B67">
        <w:rPr>
          <w:rFonts w:ascii="Arial" w:hAnsi="Arial" w:cs="Arial"/>
          <w:color w:val="000000"/>
          <w:sz w:val="24"/>
          <w:szCs w:val="24"/>
          <w:lang w:val="en-US"/>
        </w:rPr>
        <w:t>- ESS10 Stakeholder Engagement and Disclosure</w:t>
      </w:r>
    </w:p>
    <w:p w:rsidR="0000337C" w:rsidRPr="00852B67" w:rsidRDefault="0000337C" w:rsidP="00A02558">
      <w:pPr>
        <w:pStyle w:val="2"/>
      </w:pPr>
      <w:bookmarkStart w:id="6" w:name="_Toc210311059"/>
      <w:r w:rsidRPr="00852B67">
        <w:t>1.5 Cooperation with stakeholders</w:t>
      </w:r>
      <w:bookmarkEnd w:id="6"/>
    </w:p>
    <w:p w:rsidR="0000337C" w:rsidRPr="00852B67" w:rsidRDefault="0000337C" w:rsidP="00991B0A">
      <w:pPr>
        <w:spacing w:before="120"/>
        <w:jc w:val="both"/>
        <w:rPr>
          <w:rFonts w:ascii="Arial" w:hAnsi="Arial" w:cs="Arial"/>
          <w:b/>
          <w:color w:val="000000"/>
          <w:sz w:val="24"/>
          <w:szCs w:val="24"/>
          <w:lang w:val="en-US"/>
        </w:rPr>
      </w:pPr>
      <w:r w:rsidRPr="00852B67">
        <w:rPr>
          <w:rFonts w:ascii="Arial" w:hAnsi="Arial" w:cs="Arial"/>
          <w:color w:val="000000"/>
          <w:sz w:val="24"/>
          <w:szCs w:val="24"/>
          <w:lang w:val="en-US"/>
        </w:rPr>
        <w:t>At all stages of the project implementation, an important part is mandatory cooperation and interaction with stakeholders: the authorized body in the field of ecology and environmental protection, local executive bodies, public organizations. Any work must be carried out with the permission of an authorized authority (permission to cut trees, permission to withdraw water from natural sources, permission to emit, etc.). Below is a list of the main executive bodies and public organizations that may be involved in the implementation of this project:</w:t>
      </w:r>
    </w:p>
    <w:p w:rsidR="006C2D5B" w:rsidRPr="00852B67" w:rsidRDefault="006C2D5B" w:rsidP="006C2D5B">
      <w:pPr>
        <w:pStyle w:val="af3"/>
        <w:keepNext/>
        <w:rPr>
          <w:rFonts w:ascii="Arial" w:hAnsi="Arial" w:cs="Arial"/>
          <w:color w:val="000000" w:themeColor="text1"/>
          <w:sz w:val="20"/>
          <w:szCs w:val="20"/>
          <w:lang w:val="en-US"/>
        </w:rPr>
      </w:pPr>
      <w:r w:rsidRPr="00852B67">
        <w:rPr>
          <w:rFonts w:ascii="Arial" w:hAnsi="Arial" w:cs="Arial"/>
          <w:color w:val="000000" w:themeColor="text1"/>
          <w:sz w:val="20"/>
          <w:szCs w:val="20"/>
          <w:lang w:val="en-US"/>
        </w:rPr>
        <w:t xml:space="preserve">Table </w:t>
      </w:r>
      <w:r w:rsidR="000F46D3" w:rsidRPr="00852B67">
        <w:rPr>
          <w:rFonts w:ascii="Arial" w:hAnsi="Arial" w:cs="Arial"/>
          <w:color w:val="000000" w:themeColor="text1"/>
          <w:sz w:val="20"/>
          <w:szCs w:val="20"/>
        </w:rPr>
        <w:fldChar w:fldCharType="begin"/>
      </w:r>
      <w:r w:rsidRPr="00852B67">
        <w:rPr>
          <w:rFonts w:ascii="Arial" w:hAnsi="Arial" w:cs="Arial"/>
          <w:color w:val="000000" w:themeColor="text1"/>
          <w:sz w:val="20"/>
          <w:szCs w:val="20"/>
          <w:lang w:val="en-US"/>
        </w:rPr>
        <w:instrText xml:space="preserve"> SEQ Table \* ARABIC </w:instrText>
      </w:r>
      <w:r w:rsidR="000F46D3" w:rsidRPr="00852B67">
        <w:rPr>
          <w:rFonts w:ascii="Arial" w:hAnsi="Arial" w:cs="Arial"/>
          <w:color w:val="000000" w:themeColor="text1"/>
          <w:sz w:val="20"/>
          <w:szCs w:val="20"/>
        </w:rPr>
        <w:fldChar w:fldCharType="separate"/>
      </w:r>
      <w:r w:rsidR="00F73ABE">
        <w:rPr>
          <w:rFonts w:ascii="Arial" w:hAnsi="Arial" w:cs="Arial"/>
          <w:noProof/>
          <w:color w:val="000000" w:themeColor="text1"/>
          <w:sz w:val="20"/>
          <w:szCs w:val="20"/>
          <w:lang w:val="en-US"/>
        </w:rPr>
        <w:t>1</w:t>
      </w:r>
      <w:r w:rsidR="000F46D3" w:rsidRPr="00852B67">
        <w:rPr>
          <w:rFonts w:ascii="Arial" w:hAnsi="Arial" w:cs="Arial"/>
          <w:color w:val="000000" w:themeColor="text1"/>
          <w:sz w:val="20"/>
          <w:szCs w:val="20"/>
        </w:rPr>
        <w:fldChar w:fldCharType="end"/>
      </w:r>
      <w:r w:rsidRPr="00852B67">
        <w:rPr>
          <w:rFonts w:ascii="Arial" w:hAnsi="Arial" w:cs="Arial"/>
          <w:color w:val="000000" w:themeColor="text1"/>
          <w:sz w:val="20"/>
          <w:szCs w:val="20"/>
          <w:lang w:val="en-US"/>
        </w:rPr>
        <w:t xml:space="preserve"> List of stakeholders</w:t>
      </w:r>
    </w:p>
    <w:tbl>
      <w:tblPr>
        <w:tblStyle w:val="a5"/>
        <w:tblW w:w="0" w:type="auto"/>
        <w:tblLayout w:type="fixed"/>
        <w:tblLook w:val="04A0"/>
      </w:tblPr>
      <w:tblGrid>
        <w:gridCol w:w="534"/>
        <w:gridCol w:w="6072"/>
        <w:gridCol w:w="2965"/>
      </w:tblGrid>
      <w:tr w:rsidR="0000337C" w:rsidRPr="00852B67" w:rsidTr="0051572B">
        <w:tc>
          <w:tcPr>
            <w:tcW w:w="534" w:type="dxa"/>
          </w:tcPr>
          <w:p w:rsidR="0000337C" w:rsidRPr="00852B67" w:rsidRDefault="0000337C" w:rsidP="0051572B">
            <w:pPr>
              <w:jc w:val="center"/>
              <w:rPr>
                <w:rFonts w:ascii="Arial" w:hAnsi="Arial" w:cs="Arial"/>
                <w:b/>
                <w:sz w:val="24"/>
                <w:szCs w:val="24"/>
              </w:rPr>
            </w:pPr>
            <w:r w:rsidRPr="00852B67">
              <w:rPr>
                <w:rFonts w:ascii="Arial" w:hAnsi="Arial" w:cs="Arial"/>
                <w:b/>
                <w:sz w:val="24"/>
                <w:szCs w:val="24"/>
              </w:rPr>
              <w:t>№</w:t>
            </w:r>
          </w:p>
        </w:tc>
        <w:tc>
          <w:tcPr>
            <w:tcW w:w="6072" w:type="dxa"/>
          </w:tcPr>
          <w:p w:rsidR="0000337C" w:rsidRPr="00852B67" w:rsidRDefault="0000337C" w:rsidP="0051572B">
            <w:pPr>
              <w:jc w:val="center"/>
              <w:rPr>
                <w:rFonts w:ascii="Arial" w:hAnsi="Arial" w:cs="Arial"/>
                <w:b/>
                <w:sz w:val="24"/>
                <w:szCs w:val="24"/>
              </w:rPr>
            </w:pPr>
            <w:proofErr w:type="spellStart"/>
            <w:r w:rsidRPr="00852B67">
              <w:rPr>
                <w:rFonts w:ascii="Arial" w:hAnsi="Arial" w:cs="Arial"/>
                <w:color w:val="000000"/>
                <w:sz w:val="24"/>
                <w:szCs w:val="24"/>
              </w:rPr>
              <w:t>Organization</w:t>
            </w:r>
            <w:proofErr w:type="spellEnd"/>
          </w:p>
        </w:tc>
        <w:tc>
          <w:tcPr>
            <w:tcW w:w="2965" w:type="dxa"/>
          </w:tcPr>
          <w:p w:rsidR="0000337C" w:rsidRPr="00852B67" w:rsidRDefault="0000337C" w:rsidP="0051572B">
            <w:pPr>
              <w:jc w:val="center"/>
              <w:rPr>
                <w:rFonts w:ascii="Arial" w:hAnsi="Arial" w:cs="Arial"/>
                <w:b/>
                <w:sz w:val="24"/>
                <w:szCs w:val="24"/>
              </w:rPr>
            </w:pPr>
            <w:proofErr w:type="spellStart"/>
            <w:r w:rsidRPr="00852B67">
              <w:rPr>
                <w:rFonts w:ascii="Arial" w:hAnsi="Arial" w:cs="Arial"/>
                <w:color w:val="000000"/>
                <w:sz w:val="24"/>
                <w:szCs w:val="24"/>
              </w:rPr>
              <w:t>Head</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contacts</w:t>
            </w:r>
            <w:proofErr w:type="spellEnd"/>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lastRenderedPageBreak/>
              <w:t>1</w:t>
            </w:r>
          </w:p>
        </w:tc>
        <w:tc>
          <w:tcPr>
            <w:tcW w:w="6072" w:type="dxa"/>
          </w:tcPr>
          <w:p w:rsidR="0000337C" w:rsidRPr="00852B67" w:rsidRDefault="0000337C" w:rsidP="0036478A">
            <w:pPr>
              <w:rPr>
                <w:rFonts w:ascii="Arial" w:eastAsia="Times New Roman" w:hAnsi="Arial" w:cs="Arial"/>
                <w:color w:val="000000" w:themeColor="text1"/>
                <w:kern w:val="36"/>
                <w:sz w:val="24"/>
                <w:szCs w:val="24"/>
                <w:bdr w:val="none" w:sz="0" w:space="0" w:color="auto" w:frame="1"/>
                <w:lang w:val="en-US" w:eastAsia="ru-RU"/>
              </w:rPr>
            </w:pPr>
            <w:r w:rsidRPr="00852B67">
              <w:rPr>
                <w:rFonts w:ascii="Arial" w:hAnsi="Arial" w:cs="Arial"/>
                <w:color w:val="000000"/>
                <w:sz w:val="24"/>
                <w:szCs w:val="24"/>
                <w:lang w:val="en-US"/>
              </w:rPr>
              <w:t>Committee for Environmental Regulation and Control of the Ministry of Ecology and Natural Resources of the Republic of Kazakhstan</w:t>
            </w:r>
          </w:p>
        </w:tc>
        <w:tc>
          <w:tcPr>
            <w:tcW w:w="2965" w:type="dxa"/>
          </w:tcPr>
          <w:p w:rsidR="0000337C" w:rsidRPr="00852B67" w:rsidRDefault="0000337C" w:rsidP="0036478A">
            <w:pPr>
              <w:rPr>
                <w:rFonts w:ascii="Arial" w:hAnsi="Arial" w:cs="Arial"/>
                <w:color w:val="000000"/>
                <w:sz w:val="24"/>
                <w:szCs w:val="24"/>
              </w:rPr>
            </w:pPr>
            <w:proofErr w:type="spellStart"/>
            <w:r w:rsidRPr="00852B67">
              <w:rPr>
                <w:rFonts w:ascii="Arial" w:hAnsi="Arial" w:cs="Arial"/>
                <w:color w:val="000000"/>
                <w:sz w:val="24"/>
                <w:szCs w:val="24"/>
              </w:rPr>
              <w:t>Kozhikov</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Yerbolat</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Selbaevich</w:t>
            </w:r>
            <w:proofErr w:type="spellEnd"/>
          </w:p>
          <w:p w:rsidR="0000337C" w:rsidRPr="00852B67" w:rsidRDefault="000F46D3" w:rsidP="0036478A">
            <w:pPr>
              <w:rPr>
                <w:rFonts w:ascii="Arial" w:hAnsi="Arial" w:cs="Arial"/>
                <w:b/>
                <w:bCs/>
                <w:color w:val="000000" w:themeColor="text1"/>
                <w:sz w:val="24"/>
                <w:szCs w:val="24"/>
              </w:rPr>
            </w:pPr>
            <w:hyperlink r:id="rId11" w:history="1"/>
            <w:r w:rsidR="0000337C" w:rsidRPr="00852B67">
              <w:rPr>
                <w:rFonts w:ascii="Arial" w:hAnsi="Arial" w:cs="Arial"/>
                <w:color w:val="000000" w:themeColor="text1"/>
                <w:sz w:val="24"/>
                <w:szCs w:val="24"/>
              </w:rPr>
              <w:t>Те</w:t>
            </w:r>
            <w:proofErr w:type="gramStart"/>
            <w:r w:rsidR="0000337C" w:rsidRPr="00852B67">
              <w:rPr>
                <w:rFonts w:ascii="Arial" w:hAnsi="Arial" w:cs="Arial"/>
                <w:color w:val="000000" w:themeColor="text1"/>
                <w:sz w:val="24"/>
                <w:szCs w:val="24"/>
                <w:lang w:val="en-US"/>
              </w:rPr>
              <w:t>l</w:t>
            </w:r>
            <w:proofErr w:type="gramEnd"/>
            <w:r w:rsidR="0000337C" w:rsidRPr="00852B67">
              <w:rPr>
                <w:rFonts w:ascii="Arial" w:hAnsi="Arial" w:cs="Arial"/>
                <w:color w:val="000000" w:themeColor="text1"/>
                <w:sz w:val="24"/>
                <w:szCs w:val="24"/>
              </w:rPr>
              <w:t xml:space="preserve">: </w:t>
            </w:r>
            <w:r w:rsidR="0000337C" w:rsidRPr="00852B67">
              <w:rPr>
                <w:rFonts w:ascii="Arial" w:hAnsi="Arial" w:cs="Arial"/>
                <w:color w:val="000000" w:themeColor="text1"/>
                <w:sz w:val="24"/>
                <w:szCs w:val="24"/>
                <w:shd w:val="clear" w:color="auto" w:fill="FFFFFF"/>
              </w:rPr>
              <w:t>8(7172) 74-08-55</w:t>
            </w: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2</w:t>
            </w:r>
          </w:p>
        </w:tc>
        <w:tc>
          <w:tcPr>
            <w:tcW w:w="6072" w:type="dxa"/>
          </w:tcPr>
          <w:p w:rsidR="0000337C" w:rsidRPr="00852B67" w:rsidRDefault="0000337C" w:rsidP="0036478A">
            <w:pPr>
              <w:rPr>
                <w:rFonts w:ascii="Arial" w:eastAsia="Times New Roman" w:hAnsi="Arial" w:cs="Arial"/>
                <w:color w:val="000000" w:themeColor="text1"/>
                <w:kern w:val="36"/>
                <w:sz w:val="24"/>
                <w:szCs w:val="24"/>
                <w:bdr w:val="none" w:sz="0" w:space="0" w:color="auto" w:frame="1"/>
                <w:lang w:val="en-US" w:eastAsia="ru-RU"/>
              </w:rPr>
            </w:pPr>
            <w:r w:rsidRPr="00852B67">
              <w:rPr>
                <w:rFonts w:ascii="Arial" w:hAnsi="Arial" w:cs="Arial"/>
                <w:color w:val="000000"/>
                <w:sz w:val="24"/>
                <w:szCs w:val="24"/>
                <w:lang w:val="en-US"/>
              </w:rPr>
              <w:t>Committee of Forestry and Wildlife of the Ministry of Ecology and Natural Resources of the Republic of Kazakhstan</w:t>
            </w:r>
          </w:p>
        </w:tc>
        <w:tc>
          <w:tcPr>
            <w:tcW w:w="2965" w:type="dxa"/>
          </w:tcPr>
          <w:p w:rsidR="0000337C" w:rsidRPr="00852B67" w:rsidRDefault="0000337C" w:rsidP="0036478A">
            <w:pPr>
              <w:rPr>
                <w:rFonts w:ascii="Arial" w:hAnsi="Arial" w:cs="Arial"/>
                <w:color w:val="000000"/>
                <w:sz w:val="24"/>
                <w:szCs w:val="24"/>
                <w:lang w:val="en-US"/>
              </w:rPr>
            </w:pPr>
            <w:proofErr w:type="spellStart"/>
            <w:r w:rsidRPr="00852B67">
              <w:rPr>
                <w:rFonts w:ascii="Arial" w:hAnsi="Arial" w:cs="Arial"/>
                <w:color w:val="000000"/>
                <w:sz w:val="24"/>
                <w:szCs w:val="24"/>
              </w:rPr>
              <w:t>Turgambayev</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Daniyar</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Galymovich</w:t>
            </w:r>
            <w:proofErr w:type="spellEnd"/>
          </w:p>
          <w:p w:rsidR="0000337C" w:rsidRPr="00852B67" w:rsidRDefault="000F46D3" w:rsidP="0036478A">
            <w:pPr>
              <w:rPr>
                <w:rFonts w:ascii="Arial" w:hAnsi="Arial" w:cs="Arial"/>
                <w:color w:val="000000" w:themeColor="text1"/>
                <w:sz w:val="24"/>
                <w:szCs w:val="24"/>
              </w:rPr>
            </w:pPr>
            <w:hyperlink r:id="rId12" w:history="1"/>
            <w:r w:rsidR="0000337C" w:rsidRPr="00852B67">
              <w:rPr>
                <w:rFonts w:ascii="Arial" w:hAnsi="Arial" w:cs="Arial"/>
                <w:sz w:val="24"/>
                <w:szCs w:val="24"/>
              </w:rPr>
              <w:t>Те</w:t>
            </w:r>
            <w:proofErr w:type="gramStart"/>
            <w:r w:rsidR="0000337C" w:rsidRPr="00852B67">
              <w:rPr>
                <w:rFonts w:ascii="Arial" w:hAnsi="Arial" w:cs="Arial"/>
                <w:sz w:val="24"/>
                <w:szCs w:val="24"/>
                <w:lang w:val="en-US"/>
              </w:rPr>
              <w:t>l</w:t>
            </w:r>
            <w:proofErr w:type="gramEnd"/>
            <w:r w:rsidR="0000337C" w:rsidRPr="00852B67">
              <w:rPr>
                <w:rFonts w:ascii="Arial" w:hAnsi="Arial" w:cs="Arial"/>
                <w:sz w:val="24"/>
                <w:szCs w:val="24"/>
              </w:rPr>
              <w:t xml:space="preserve">: </w:t>
            </w:r>
            <w:r w:rsidR="0000337C" w:rsidRPr="00852B67">
              <w:rPr>
                <w:rFonts w:ascii="Arial" w:hAnsi="Arial" w:cs="Arial"/>
                <w:color w:val="151515"/>
                <w:sz w:val="24"/>
                <w:szCs w:val="24"/>
                <w:shd w:val="clear" w:color="auto" w:fill="FFFFFF"/>
              </w:rPr>
              <w:t>+ 7 (7172) 74-06-83</w:t>
            </w: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3</w:t>
            </w:r>
          </w:p>
        </w:tc>
        <w:tc>
          <w:tcPr>
            <w:tcW w:w="6072"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Department of Ecology of the Karaganda region of the Committee for Environmental Regulation and Control of the Ministry of Ecology and Natural Resources of the Republic of Kazakhstan</w:t>
            </w:r>
          </w:p>
        </w:tc>
        <w:tc>
          <w:tcPr>
            <w:tcW w:w="2965" w:type="dxa"/>
          </w:tcPr>
          <w:p w:rsidR="00044348" w:rsidRDefault="00044348" w:rsidP="0036478A">
            <w:pPr>
              <w:rPr>
                <w:rFonts w:ascii="Arial" w:hAnsi="Arial" w:cs="Arial"/>
                <w:color w:val="000000" w:themeColor="text1"/>
                <w:sz w:val="24"/>
                <w:szCs w:val="24"/>
              </w:rPr>
            </w:pPr>
            <w:proofErr w:type="spellStart"/>
            <w:r w:rsidRPr="00044348">
              <w:rPr>
                <w:rFonts w:ascii="Arial" w:hAnsi="Arial" w:cs="Arial"/>
                <w:color w:val="000000" w:themeColor="text1"/>
                <w:sz w:val="24"/>
                <w:szCs w:val="24"/>
              </w:rPr>
              <w:t>Begali</w:t>
            </w:r>
            <w:proofErr w:type="spellEnd"/>
            <w:r w:rsidRPr="00044348">
              <w:rPr>
                <w:rFonts w:ascii="Arial" w:hAnsi="Arial" w:cs="Arial"/>
                <w:color w:val="000000" w:themeColor="text1"/>
                <w:sz w:val="24"/>
                <w:szCs w:val="24"/>
              </w:rPr>
              <w:t xml:space="preserve"> </w:t>
            </w:r>
            <w:proofErr w:type="spellStart"/>
            <w:r w:rsidRPr="00044348">
              <w:rPr>
                <w:rFonts w:ascii="Arial" w:hAnsi="Arial" w:cs="Arial"/>
                <w:color w:val="000000" w:themeColor="text1"/>
                <w:sz w:val="24"/>
                <w:szCs w:val="24"/>
              </w:rPr>
              <w:t>Saparaliev</w:t>
            </w:r>
            <w:proofErr w:type="spellEnd"/>
          </w:p>
          <w:p w:rsidR="0000337C" w:rsidRPr="00852B67" w:rsidRDefault="0000337C" w:rsidP="0036478A">
            <w:pPr>
              <w:rPr>
                <w:rFonts w:ascii="Arial" w:hAnsi="Arial" w:cs="Arial"/>
                <w:color w:val="000000" w:themeColor="text1"/>
                <w:sz w:val="24"/>
                <w:szCs w:val="24"/>
              </w:rPr>
            </w:pPr>
            <w:r w:rsidRPr="00852B67">
              <w:rPr>
                <w:rFonts w:ascii="Arial" w:hAnsi="Arial" w:cs="Arial"/>
                <w:color w:val="000000" w:themeColor="text1"/>
                <w:sz w:val="24"/>
                <w:szCs w:val="24"/>
              </w:rPr>
              <w:t>Те</w:t>
            </w:r>
            <w:proofErr w:type="gramStart"/>
            <w:r w:rsidRPr="00852B67">
              <w:rPr>
                <w:rFonts w:ascii="Arial" w:hAnsi="Arial" w:cs="Arial"/>
                <w:color w:val="000000" w:themeColor="text1"/>
                <w:sz w:val="24"/>
                <w:szCs w:val="24"/>
                <w:lang w:val="en-US"/>
              </w:rPr>
              <w:t>l</w:t>
            </w:r>
            <w:proofErr w:type="gramEnd"/>
            <w:r w:rsidRPr="00852B67">
              <w:rPr>
                <w:rFonts w:ascii="Arial" w:hAnsi="Arial" w:cs="Arial"/>
                <w:color w:val="000000" w:themeColor="text1"/>
                <w:sz w:val="24"/>
                <w:szCs w:val="24"/>
              </w:rPr>
              <w:t xml:space="preserve">: </w:t>
            </w:r>
            <w:r w:rsidRPr="00852B67">
              <w:rPr>
                <w:rFonts w:ascii="Arial" w:hAnsi="Arial" w:cs="Arial"/>
                <w:color w:val="000000" w:themeColor="text1"/>
                <w:sz w:val="24"/>
                <w:szCs w:val="24"/>
                <w:lang w:val="en-US"/>
              </w:rPr>
              <w:t xml:space="preserve">8 (7212) </w:t>
            </w:r>
            <w:r w:rsidRPr="00852B67">
              <w:rPr>
                <w:rFonts w:ascii="Arial" w:hAnsi="Arial" w:cs="Arial"/>
                <w:color w:val="000000" w:themeColor="text1"/>
                <w:sz w:val="24"/>
                <w:szCs w:val="24"/>
              </w:rPr>
              <w:t xml:space="preserve">41-07-54 </w:t>
            </w: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4</w:t>
            </w:r>
          </w:p>
        </w:tc>
        <w:tc>
          <w:tcPr>
            <w:tcW w:w="6072"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 xml:space="preserve">RSU Department of Ecology in the </w:t>
            </w:r>
            <w:proofErr w:type="spellStart"/>
            <w:r w:rsidRPr="00852B67">
              <w:rPr>
                <w:rFonts w:ascii="Arial" w:hAnsi="Arial" w:cs="Arial"/>
                <w:color w:val="000000"/>
                <w:sz w:val="24"/>
                <w:szCs w:val="24"/>
                <w:lang w:val="en-US"/>
              </w:rPr>
              <w:t>Ulytau</w:t>
            </w:r>
            <w:proofErr w:type="spellEnd"/>
            <w:r w:rsidRPr="00852B67">
              <w:rPr>
                <w:rFonts w:ascii="Arial" w:hAnsi="Arial" w:cs="Arial"/>
                <w:color w:val="000000"/>
                <w:sz w:val="24"/>
                <w:szCs w:val="24"/>
                <w:lang w:val="en-US"/>
              </w:rPr>
              <w:t xml:space="preserve"> region of the Committee for Environmental Regulation and Control of the Ministry of Ecology and Natural Resources of the Republic of Kazakhstan</w:t>
            </w:r>
          </w:p>
        </w:tc>
        <w:tc>
          <w:tcPr>
            <w:tcW w:w="2965" w:type="dxa"/>
          </w:tcPr>
          <w:p w:rsidR="0000337C" w:rsidRPr="00852B67" w:rsidRDefault="00044348" w:rsidP="0036478A">
            <w:pPr>
              <w:rPr>
                <w:rFonts w:ascii="Arial" w:hAnsi="Arial" w:cs="Arial"/>
                <w:color w:val="000000"/>
                <w:sz w:val="24"/>
                <w:szCs w:val="24"/>
                <w:lang w:val="en-US"/>
              </w:rPr>
            </w:pPr>
            <w:proofErr w:type="spellStart"/>
            <w:r w:rsidRPr="00044348">
              <w:rPr>
                <w:rFonts w:ascii="Arial" w:hAnsi="Arial" w:cs="Arial"/>
                <w:color w:val="000000"/>
                <w:sz w:val="24"/>
                <w:szCs w:val="24"/>
                <w:lang w:val="en-US"/>
              </w:rPr>
              <w:t>Mamilov</w:t>
            </w:r>
            <w:proofErr w:type="spellEnd"/>
            <w:r w:rsidRPr="00044348">
              <w:rPr>
                <w:rFonts w:ascii="Arial" w:hAnsi="Arial" w:cs="Arial"/>
                <w:color w:val="000000"/>
                <w:sz w:val="24"/>
                <w:szCs w:val="24"/>
                <w:lang w:val="en-US"/>
              </w:rPr>
              <w:t xml:space="preserve"> Adam </w:t>
            </w:r>
            <w:proofErr w:type="spellStart"/>
            <w:r w:rsidRPr="00044348">
              <w:rPr>
                <w:rFonts w:ascii="Arial" w:hAnsi="Arial" w:cs="Arial"/>
                <w:color w:val="000000"/>
                <w:sz w:val="24"/>
                <w:szCs w:val="24"/>
                <w:lang w:val="en-US"/>
              </w:rPr>
              <w:t>Issaevich</w:t>
            </w:r>
            <w:proofErr w:type="spellEnd"/>
          </w:p>
          <w:p w:rsidR="0000337C" w:rsidRPr="00852B67" w:rsidRDefault="0000337C" w:rsidP="0036478A">
            <w:pPr>
              <w:rPr>
                <w:rFonts w:ascii="Arial" w:hAnsi="Arial" w:cs="Arial"/>
                <w:color w:val="000000" w:themeColor="text1"/>
                <w:sz w:val="24"/>
                <w:szCs w:val="24"/>
              </w:rPr>
            </w:pPr>
            <w:r w:rsidRPr="00852B67">
              <w:rPr>
                <w:rFonts w:ascii="Arial" w:hAnsi="Arial" w:cs="Arial"/>
                <w:color w:val="000000" w:themeColor="text1"/>
                <w:sz w:val="24"/>
                <w:szCs w:val="24"/>
              </w:rPr>
              <w:t>Те</w:t>
            </w:r>
            <w:proofErr w:type="gramStart"/>
            <w:r w:rsidRPr="00852B67">
              <w:rPr>
                <w:rFonts w:ascii="Arial" w:hAnsi="Arial" w:cs="Arial"/>
                <w:color w:val="000000" w:themeColor="text1"/>
                <w:sz w:val="24"/>
                <w:szCs w:val="24"/>
                <w:lang w:val="en-US"/>
              </w:rPr>
              <w:t>l</w:t>
            </w:r>
            <w:proofErr w:type="gramEnd"/>
            <w:r w:rsidRPr="00852B67">
              <w:rPr>
                <w:rFonts w:ascii="Arial" w:hAnsi="Arial" w:cs="Arial"/>
                <w:color w:val="000000" w:themeColor="text1"/>
                <w:sz w:val="24"/>
                <w:szCs w:val="24"/>
              </w:rPr>
              <w:t xml:space="preserve">: </w:t>
            </w:r>
            <w:hyperlink r:id="rId13" w:tgtFrame="_blank" w:history="1">
              <w:r w:rsidRPr="00852B67">
                <w:rPr>
                  <w:rStyle w:val="a9"/>
                  <w:rFonts w:ascii="Arial" w:hAnsi="Arial" w:cs="Arial"/>
                  <w:color w:val="000000" w:themeColor="text1"/>
                  <w:sz w:val="24"/>
                  <w:szCs w:val="24"/>
                  <w:u w:val="none"/>
                  <w:bdr w:val="none" w:sz="0" w:space="0" w:color="auto" w:frame="1"/>
                  <w:shd w:val="clear" w:color="auto" w:fill="FFFFFF"/>
                </w:rPr>
                <w:t>+7 (7102) 41‒04‒29</w:t>
              </w:r>
            </w:hyperlink>
            <w:r w:rsidRPr="00852B67">
              <w:rPr>
                <w:rFonts w:ascii="Arial" w:hAnsi="Arial" w:cs="Arial"/>
                <w:color w:val="000000" w:themeColor="text1"/>
                <w:sz w:val="24"/>
                <w:szCs w:val="24"/>
              </w:rPr>
              <w:t xml:space="preserve"> </w:t>
            </w:r>
          </w:p>
        </w:tc>
      </w:tr>
      <w:tr w:rsidR="0000337C" w:rsidRPr="00852B67" w:rsidTr="0051572B">
        <w:tc>
          <w:tcPr>
            <w:tcW w:w="534" w:type="dxa"/>
          </w:tcPr>
          <w:p w:rsidR="0000337C" w:rsidRPr="00852B67" w:rsidRDefault="0000337C" w:rsidP="0036478A">
            <w:pPr>
              <w:rPr>
                <w:rFonts w:ascii="Arial" w:hAnsi="Arial" w:cs="Arial"/>
                <w:sz w:val="24"/>
                <w:szCs w:val="24"/>
                <w:lang w:val="en-US"/>
              </w:rPr>
            </w:pPr>
            <w:r w:rsidRPr="00852B67">
              <w:rPr>
                <w:rFonts w:ascii="Arial" w:hAnsi="Arial" w:cs="Arial"/>
                <w:sz w:val="24"/>
                <w:szCs w:val="24"/>
                <w:lang w:val="en-US"/>
              </w:rPr>
              <w:t>5</w:t>
            </w:r>
          </w:p>
        </w:tc>
        <w:tc>
          <w:tcPr>
            <w:tcW w:w="6072" w:type="dxa"/>
          </w:tcPr>
          <w:p w:rsidR="0000337C" w:rsidRPr="00852B67" w:rsidRDefault="0000337C" w:rsidP="0036478A">
            <w:pPr>
              <w:rPr>
                <w:rFonts w:ascii="Arial" w:hAnsi="Arial" w:cs="Arial"/>
                <w:sz w:val="24"/>
                <w:szCs w:val="24"/>
                <w:lang w:val="en-US"/>
              </w:rPr>
            </w:pPr>
            <w:r w:rsidRPr="00852B67">
              <w:rPr>
                <w:rFonts w:ascii="Arial" w:hAnsi="Arial" w:cs="Arial"/>
                <w:color w:val="000000"/>
                <w:sz w:val="24"/>
                <w:szCs w:val="24"/>
                <w:lang w:val="en-US"/>
              </w:rPr>
              <w:t>State institution "Department of Natural Resources and Environmental Management of Karaganda region"</w:t>
            </w:r>
          </w:p>
        </w:tc>
        <w:tc>
          <w:tcPr>
            <w:tcW w:w="2965" w:type="dxa"/>
          </w:tcPr>
          <w:p w:rsidR="0000337C" w:rsidRPr="00852B67" w:rsidRDefault="0000337C" w:rsidP="0036478A">
            <w:pPr>
              <w:rPr>
                <w:rFonts w:ascii="Arial" w:hAnsi="Arial" w:cs="Arial"/>
                <w:color w:val="000000"/>
                <w:sz w:val="24"/>
                <w:szCs w:val="24"/>
                <w:lang w:val="en-US"/>
              </w:rPr>
            </w:pPr>
            <w:proofErr w:type="spellStart"/>
            <w:r w:rsidRPr="00852B67">
              <w:rPr>
                <w:rFonts w:ascii="Arial" w:hAnsi="Arial" w:cs="Arial"/>
                <w:color w:val="000000"/>
                <w:sz w:val="24"/>
                <w:szCs w:val="24"/>
              </w:rPr>
              <w:t>Sanbaev</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Bakhtiyar</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Zhumataevich</w:t>
            </w:r>
            <w:proofErr w:type="spellEnd"/>
          </w:p>
          <w:p w:rsidR="0000337C" w:rsidRPr="00852B67" w:rsidRDefault="000F46D3" w:rsidP="0036478A">
            <w:pPr>
              <w:rPr>
                <w:rFonts w:ascii="Arial" w:hAnsi="Arial" w:cs="Arial"/>
                <w:sz w:val="24"/>
                <w:szCs w:val="24"/>
              </w:rPr>
            </w:pPr>
            <w:hyperlink r:id="rId14" w:history="1"/>
            <w:r w:rsidR="0000337C" w:rsidRPr="00852B67">
              <w:rPr>
                <w:rFonts w:ascii="Arial" w:hAnsi="Arial" w:cs="Arial"/>
                <w:sz w:val="24"/>
                <w:szCs w:val="24"/>
              </w:rPr>
              <w:t>Те</w:t>
            </w:r>
            <w:proofErr w:type="gramStart"/>
            <w:r w:rsidR="0000337C" w:rsidRPr="00852B67">
              <w:rPr>
                <w:rFonts w:ascii="Arial" w:hAnsi="Arial" w:cs="Arial"/>
                <w:sz w:val="24"/>
                <w:szCs w:val="24"/>
                <w:lang w:val="en-US"/>
              </w:rPr>
              <w:t>l</w:t>
            </w:r>
            <w:proofErr w:type="gramEnd"/>
            <w:r w:rsidR="0000337C" w:rsidRPr="00852B67">
              <w:rPr>
                <w:rFonts w:ascii="Arial" w:hAnsi="Arial" w:cs="Arial"/>
                <w:sz w:val="24"/>
                <w:szCs w:val="24"/>
              </w:rPr>
              <w:t xml:space="preserve">: </w:t>
            </w:r>
            <w:r w:rsidR="0000337C" w:rsidRPr="00852B67">
              <w:rPr>
                <w:rFonts w:ascii="Arial" w:hAnsi="Arial" w:cs="Arial"/>
                <w:color w:val="151515"/>
                <w:sz w:val="24"/>
                <w:szCs w:val="24"/>
                <w:shd w:val="clear" w:color="auto" w:fill="FFFFFF"/>
              </w:rPr>
              <w:t xml:space="preserve">+7 (7212) 56-41-27 </w:t>
            </w: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6</w:t>
            </w:r>
          </w:p>
        </w:tc>
        <w:tc>
          <w:tcPr>
            <w:tcW w:w="6072"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 xml:space="preserve">State institution "Management of Natural Resources and environmental Management of the </w:t>
            </w:r>
            <w:proofErr w:type="spellStart"/>
            <w:r w:rsidRPr="00852B67">
              <w:rPr>
                <w:rFonts w:ascii="Arial" w:hAnsi="Arial" w:cs="Arial"/>
                <w:color w:val="000000"/>
                <w:sz w:val="24"/>
                <w:szCs w:val="24"/>
                <w:lang w:val="en-US"/>
              </w:rPr>
              <w:t>Ulytau</w:t>
            </w:r>
            <w:proofErr w:type="spellEnd"/>
            <w:r w:rsidRPr="00852B67">
              <w:rPr>
                <w:rFonts w:ascii="Arial" w:hAnsi="Arial" w:cs="Arial"/>
                <w:color w:val="000000"/>
                <w:sz w:val="24"/>
                <w:szCs w:val="24"/>
                <w:lang w:val="en-US"/>
              </w:rPr>
              <w:t xml:space="preserve"> region"</w:t>
            </w:r>
          </w:p>
        </w:tc>
        <w:tc>
          <w:tcPr>
            <w:tcW w:w="2965" w:type="dxa"/>
          </w:tcPr>
          <w:p w:rsidR="0000337C" w:rsidRPr="00852B67" w:rsidRDefault="00044348" w:rsidP="0036478A">
            <w:pPr>
              <w:rPr>
                <w:rFonts w:ascii="Arial" w:hAnsi="Arial" w:cs="Arial"/>
                <w:color w:val="000000"/>
                <w:sz w:val="24"/>
                <w:szCs w:val="24"/>
                <w:lang w:val="en-US"/>
              </w:rPr>
            </w:pPr>
            <w:proofErr w:type="spellStart"/>
            <w:r w:rsidRPr="00044348">
              <w:rPr>
                <w:rFonts w:ascii="Arial" w:hAnsi="Arial" w:cs="Arial"/>
                <w:color w:val="000000"/>
                <w:sz w:val="24"/>
                <w:szCs w:val="24"/>
                <w:lang w:val="en-US"/>
              </w:rPr>
              <w:t>Akhmetbekov</w:t>
            </w:r>
            <w:proofErr w:type="spellEnd"/>
            <w:r w:rsidRPr="00044348">
              <w:rPr>
                <w:rFonts w:ascii="Arial" w:hAnsi="Arial" w:cs="Arial"/>
                <w:color w:val="000000"/>
                <w:sz w:val="24"/>
                <w:szCs w:val="24"/>
                <w:lang w:val="en-US"/>
              </w:rPr>
              <w:t xml:space="preserve"> </w:t>
            </w:r>
            <w:proofErr w:type="spellStart"/>
            <w:r w:rsidRPr="00044348">
              <w:rPr>
                <w:rFonts w:ascii="Arial" w:hAnsi="Arial" w:cs="Arial"/>
                <w:color w:val="000000"/>
                <w:sz w:val="24"/>
                <w:szCs w:val="24"/>
                <w:lang w:val="en-US"/>
              </w:rPr>
              <w:t>Abzal</w:t>
            </w:r>
            <w:proofErr w:type="spellEnd"/>
            <w:r w:rsidRPr="00044348">
              <w:rPr>
                <w:rFonts w:ascii="Arial" w:hAnsi="Arial" w:cs="Arial"/>
                <w:color w:val="000000"/>
                <w:sz w:val="24"/>
                <w:szCs w:val="24"/>
                <w:lang w:val="en-US"/>
              </w:rPr>
              <w:t xml:space="preserve"> </w:t>
            </w:r>
            <w:proofErr w:type="spellStart"/>
            <w:r w:rsidRPr="00044348">
              <w:rPr>
                <w:rFonts w:ascii="Arial" w:hAnsi="Arial" w:cs="Arial"/>
                <w:color w:val="000000"/>
                <w:sz w:val="24"/>
                <w:szCs w:val="24"/>
                <w:lang w:val="en-US"/>
              </w:rPr>
              <w:t>Mazhitovich</w:t>
            </w:r>
            <w:proofErr w:type="spellEnd"/>
          </w:p>
          <w:p w:rsidR="0000337C" w:rsidRPr="00852B67" w:rsidRDefault="000F46D3" w:rsidP="0036478A">
            <w:pPr>
              <w:rPr>
                <w:rFonts w:ascii="Arial" w:hAnsi="Arial" w:cs="Arial"/>
                <w:color w:val="000000" w:themeColor="text1"/>
                <w:sz w:val="24"/>
                <w:szCs w:val="24"/>
              </w:rPr>
            </w:pPr>
            <w:hyperlink r:id="rId15" w:history="1"/>
            <w:r w:rsidR="0000337C" w:rsidRPr="00852B67">
              <w:rPr>
                <w:rFonts w:ascii="Arial" w:hAnsi="Arial" w:cs="Arial"/>
                <w:color w:val="000000" w:themeColor="text1"/>
                <w:sz w:val="24"/>
                <w:szCs w:val="24"/>
              </w:rPr>
              <w:t xml:space="preserve">Тел: </w:t>
            </w:r>
            <w:r w:rsidR="0000337C" w:rsidRPr="00852B67">
              <w:rPr>
                <w:rFonts w:ascii="Arial" w:hAnsi="Arial" w:cs="Arial"/>
                <w:color w:val="151515"/>
                <w:sz w:val="24"/>
                <w:szCs w:val="24"/>
                <w:shd w:val="clear" w:color="auto" w:fill="FFFFFF"/>
              </w:rPr>
              <w:t>8 710 2 41 44 60</w:t>
            </w: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7</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Republican State Institution "</w:t>
            </w:r>
            <w:proofErr w:type="spellStart"/>
            <w:r w:rsidRPr="00852B67">
              <w:rPr>
                <w:rFonts w:ascii="Arial" w:hAnsi="Arial" w:cs="Arial"/>
                <w:color w:val="000000"/>
                <w:sz w:val="24"/>
                <w:szCs w:val="24"/>
                <w:lang w:val="en-US"/>
              </w:rPr>
              <w:t>Nura-Sarysu</w:t>
            </w:r>
            <w:proofErr w:type="spellEnd"/>
            <w:r w:rsidRPr="00852B67">
              <w:rPr>
                <w:rFonts w:ascii="Arial" w:hAnsi="Arial" w:cs="Arial"/>
                <w:color w:val="000000"/>
                <w:sz w:val="24"/>
                <w:szCs w:val="24"/>
                <w:lang w:val="en-US"/>
              </w:rPr>
              <w:t xml:space="preserve"> Interregional Basin Fisheries Inspection of the Fisheries Committee of the Ministry of Agriculture of the Republic of Kazakhstan"</w:t>
            </w:r>
          </w:p>
        </w:tc>
        <w:tc>
          <w:tcPr>
            <w:tcW w:w="2965" w:type="dxa"/>
          </w:tcPr>
          <w:p w:rsidR="005F7661" w:rsidRPr="00852B67" w:rsidRDefault="00044348" w:rsidP="0036478A">
            <w:pPr>
              <w:rPr>
                <w:rFonts w:ascii="Arial" w:hAnsi="Arial" w:cs="Arial"/>
                <w:color w:val="000000"/>
                <w:sz w:val="24"/>
                <w:szCs w:val="24"/>
                <w:lang w:val="en-US"/>
              </w:rPr>
            </w:pPr>
            <w:proofErr w:type="spellStart"/>
            <w:r w:rsidRPr="00044348">
              <w:rPr>
                <w:rFonts w:ascii="Arial" w:hAnsi="Arial" w:cs="Arial"/>
                <w:color w:val="000000"/>
                <w:sz w:val="24"/>
                <w:szCs w:val="24"/>
                <w:lang w:val="en-US"/>
              </w:rPr>
              <w:t>Beisimbayev</w:t>
            </w:r>
            <w:proofErr w:type="spellEnd"/>
            <w:r w:rsidRPr="00044348">
              <w:rPr>
                <w:rFonts w:ascii="Arial" w:hAnsi="Arial" w:cs="Arial"/>
                <w:color w:val="000000"/>
                <w:sz w:val="24"/>
                <w:szCs w:val="24"/>
                <w:lang w:val="en-US"/>
              </w:rPr>
              <w:t xml:space="preserve"> </w:t>
            </w:r>
            <w:proofErr w:type="spellStart"/>
            <w:r w:rsidRPr="00044348">
              <w:rPr>
                <w:rFonts w:ascii="Arial" w:hAnsi="Arial" w:cs="Arial"/>
                <w:color w:val="000000"/>
                <w:sz w:val="24"/>
                <w:szCs w:val="24"/>
                <w:lang w:val="en-US"/>
              </w:rPr>
              <w:t>Serik</w:t>
            </w:r>
            <w:proofErr w:type="spellEnd"/>
            <w:r w:rsidRPr="00044348">
              <w:rPr>
                <w:rFonts w:ascii="Arial" w:hAnsi="Arial" w:cs="Arial"/>
                <w:color w:val="000000"/>
                <w:sz w:val="24"/>
                <w:szCs w:val="24"/>
                <w:lang w:val="en-US"/>
              </w:rPr>
              <w:t xml:space="preserve"> </w:t>
            </w:r>
            <w:proofErr w:type="spellStart"/>
            <w:r w:rsidRPr="00044348">
              <w:rPr>
                <w:rFonts w:ascii="Arial" w:hAnsi="Arial" w:cs="Arial"/>
                <w:color w:val="000000"/>
                <w:sz w:val="24"/>
                <w:szCs w:val="24"/>
                <w:lang w:val="en-US"/>
              </w:rPr>
              <w:t>Zholtaevich</w:t>
            </w:r>
            <w:proofErr w:type="spellEnd"/>
          </w:p>
          <w:p w:rsidR="0000337C" w:rsidRPr="00852B67" w:rsidRDefault="0000337C" w:rsidP="0036478A">
            <w:pPr>
              <w:rPr>
                <w:rFonts w:ascii="Arial" w:hAnsi="Arial" w:cs="Arial"/>
                <w:color w:val="000000" w:themeColor="text1"/>
                <w:sz w:val="24"/>
                <w:szCs w:val="24"/>
              </w:rPr>
            </w:pPr>
            <w:r w:rsidRPr="00852B67">
              <w:rPr>
                <w:rFonts w:ascii="Arial" w:hAnsi="Arial" w:cs="Arial"/>
                <w:color w:val="000000" w:themeColor="text1"/>
                <w:sz w:val="24"/>
                <w:szCs w:val="24"/>
              </w:rPr>
              <w:t>Те</w:t>
            </w:r>
            <w:proofErr w:type="gramStart"/>
            <w:r w:rsidR="005F7661" w:rsidRPr="00852B67">
              <w:rPr>
                <w:rFonts w:ascii="Arial" w:hAnsi="Arial" w:cs="Arial"/>
                <w:color w:val="000000" w:themeColor="text1"/>
                <w:sz w:val="24"/>
                <w:szCs w:val="24"/>
                <w:lang w:val="en-US"/>
              </w:rPr>
              <w:t>l</w:t>
            </w:r>
            <w:proofErr w:type="gramEnd"/>
            <w:r w:rsidRPr="00852B67">
              <w:rPr>
                <w:rFonts w:ascii="Arial" w:hAnsi="Arial" w:cs="Arial"/>
                <w:color w:val="000000" w:themeColor="text1"/>
                <w:sz w:val="24"/>
                <w:szCs w:val="24"/>
              </w:rPr>
              <w:t xml:space="preserve">: </w:t>
            </w:r>
            <w:hyperlink r:id="rId16" w:history="1">
              <w:r w:rsidRPr="00852B67">
                <w:rPr>
                  <w:rStyle w:val="a9"/>
                  <w:rFonts w:ascii="Arial" w:hAnsi="Arial" w:cs="Arial"/>
                  <w:color w:val="000000" w:themeColor="text1"/>
                  <w:sz w:val="24"/>
                  <w:szCs w:val="24"/>
                  <w:u w:val="none"/>
                  <w:bdr w:val="none" w:sz="0" w:space="0" w:color="auto" w:frame="1"/>
                  <w:shd w:val="clear" w:color="auto" w:fill="FFFFFF"/>
                </w:rPr>
                <w:t>8 (7212) 90-81-16</w:t>
              </w:r>
            </w:hyperlink>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8</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Karaganda Regional Territorial Inspectorate of Forestry and Wildlife of the Committee of Forestry and Wildlife of the Ministry of Ecology, Geology and Natural Resources of the Republic of Kazakhstan</w:t>
            </w:r>
          </w:p>
        </w:tc>
        <w:tc>
          <w:tcPr>
            <w:tcW w:w="2965" w:type="dxa"/>
          </w:tcPr>
          <w:p w:rsidR="005F7661" w:rsidRPr="00852B67" w:rsidRDefault="005F7661" w:rsidP="0036478A">
            <w:pPr>
              <w:rPr>
                <w:rFonts w:ascii="Arial" w:hAnsi="Arial" w:cs="Arial"/>
                <w:color w:val="000000"/>
                <w:sz w:val="24"/>
                <w:szCs w:val="24"/>
                <w:lang w:val="en-US"/>
              </w:rPr>
            </w:pPr>
            <w:proofErr w:type="spellStart"/>
            <w:r w:rsidRPr="00852B67">
              <w:rPr>
                <w:rFonts w:ascii="Arial" w:hAnsi="Arial" w:cs="Arial"/>
                <w:color w:val="000000"/>
                <w:sz w:val="24"/>
                <w:szCs w:val="24"/>
              </w:rPr>
              <w:t>Baltabayev</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Abzal</w:t>
            </w:r>
            <w:proofErr w:type="spellEnd"/>
          </w:p>
          <w:p w:rsidR="0000337C" w:rsidRPr="00852B67" w:rsidRDefault="0000337C" w:rsidP="0036478A">
            <w:pPr>
              <w:rPr>
                <w:rFonts w:ascii="Arial" w:hAnsi="Arial" w:cs="Arial"/>
                <w:color w:val="000000" w:themeColor="text1"/>
                <w:sz w:val="24"/>
                <w:szCs w:val="24"/>
              </w:rPr>
            </w:pPr>
            <w:r w:rsidRPr="00852B67">
              <w:rPr>
                <w:rFonts w:ascii="Arial" w:hAnsi="Arial" w:cs="Arial"/>
                <w:color w:val="000000" w:themeColor="text1"/>
                <w:sz w:val="24"/>
                <w:szCs w:val="24"/>
              </w:rPr>
              <w:t>Те</w:t>
            </w:r>
            <w:proofErr w:type="gramStart"/>
            <w:r w:rsidR="005F7661" w:rsidRPr="00852B67">
              <w:rPr>
                <w:rFonts w:ascii="Arial" w:hAnsi="Arial" w:cs="Arial"/>
                <w:color w:val="000000" w:themeColor="text1"/>
                <w:sz w:val="24"/>
                <w:szCs w:val="24"/>
                <w:lang w:val="en-US"/>
              </w:rPr>
              <w:t>l</w:t>
            </w:r>
            <w:proofErr w:type="gramEnd"/>
            <w:r w:rsidRPr="00852B67">
              <w:rPr>
                <w:rFonts w:ascii="Arial" w:hAnsi="Arial" w:cs="Arial"/>
                <w:color w:val="000000" w:themeColor="text1"/>
                <w:sz w:val="24"/>
                <w:szCs w:val="24"/>
              </w:rPr>
              <w:t>:</w:t>
            </w:r>
            <w:hyperlink r:id="rId17" w:tgtFrame="_blank" w:history="1">
              <w:r w:rsidRPr="00852B67">
                <w:rPr>
                  <w:rStyle w:val="a9"/>
                  <w:rFonts w:ascii="Arial" w:hAnsi="Arial" w:cs="Arial"/>
                  <w:color w:val="000000" w:themeColor="text1"/>
                  <w:sz w:val="24"/>
                  <w:szCs w:val="24"/>
                  <w:u w:val="none"/>
                  <w:bdr w:val="none" w:sz="0" w:space="0" w:color="auto" w:frame="1"/>
                  <w:shd w:val="clear" w:color="auto" w:fill="FFFFFF"/>
                </w:rPr>
                <w:t>+7 (7212) 41‒58‒65</w:t>
              </w:r>
            </w:hyperlink>
          </w:p>
          <w:p w:rsidR="0000337C" w:rsidRPr="00852B67" w:rsidRDefault="0000337C" w:rsidP="0036478A">
            <w:pPr>
              <w:rPr>
                <w:rFonts w:ascii="Arial" w:hAnsi="Arial" w:cs="Arial"/>
                <w:color w:val="000000" w:themeColor="text1"/>
                <w:sz w:val="24"/>
                <w:szCs w:val="24"/>
              </w:rPr>
            </w:pP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9</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RSU "</w:t>
            </w:r>
            <w:proofErr w:type="spellStart"/>
            <w:r w:rsidRPr="00852B67">
              <w:rPr>
                <w:rFonts w:ascii="Arial" w:hAnsi="Arial" w:cs="Arial"/>
                <w:color w:val="000000"/>
                <w:sz w:val="24"/>
                <w:szCs w:val="24"/>
                <w:lang w:val="en-US"/>
              </w:rPr>
              <w:t>Ulytau</w:t>
            </w:r>
            <w:proofErr w:type="spellEnd"/>
            <w:r w:rsidRPr="00852B67">
              <w:rPr>
                <w:rFonts w:ascii="Arial" w:hAnsi="Arial" w:cs="Arial"/>
                <w:color w:val="000000"/>
                <w:sz w:val="24"/>
                <w:szCs w:val="24"/>
                <w:lang w:val="en-US"/>
              </w:rPr>
              <w:t xml:space="preserve"> regional territorial Inspectorate of forestry and wildlife </w:t>
            </w:r>
            <w:proofErr w:type="spellStart"/>
            <w:r w:rsidRPr="00852B67">
              <w:rPr>
                <w:rFonts w:ascii="Arial" w:hAnsi="Arial" w:cs="Arial"/>
                <w:color w:val="000000"/>
                <w:sz w:val="24"/>
                <w:szCs w:val="24"/>
                <w:lang w:val="en-US"/>
              </w:rPr>
              <w:t>Ulytau</w:t>
            </w:r>
            <w:proofErr w:type="spellEnd"/>
            <w:r w:rsidRPr="00852B67">
              <w:rPr>
                <w:rFonts w:ascii="Arial" w:hAnsi="Arial" w:cs="Arial"/>
                <w:color w:val="000000"/>
                <w:sz w:val="24"/>
                <w:szCs w:val="24"/>
                <w:lang w:val="en-US"/>
              </w:rPr>
              <w:t xml:space="preserve"> city</w:t>
            </w:r>
          </w:p>
        </w:tc>
        <w:tc>
          <w:tcPr>
            <w:tcW w:w="2965" w:type="dxa"/>
          </w:tcPr>
          <w:p w:rsidR="0000337C" w:rsidRPr="00852B67" w:rsidRDefault="005F7661" w:rsidP="0036478A">
            <w:pPr>
              <w:rPr>
                <w:rFonts w:ascii="Arial" w:hAnsi="Arial" w:cs="Arial"/>
                <w:color w:val="000000"/>
                <w:sz w:val="24"/>
                <w:szCs w:val="24"/>
                <w:lang w:val="en-US"/>
              </w:rPr>
            </w:pPr>
            <w:proofErr w:type="spellStart"/>
            <w:r w:rsidRPr="00852B67">
              <w:rPr>
                <w:rFonts w:ascii="Arial" w:hAnsi="Arial" w:cs="Arial"/>
                <w:color w:val="000000"/>
                <w:sz w:val="24"/>
                <w:szCs w:val="24"/>
              </w:rPr>
              <w:t>Turaliev</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Zakaria</w:t>
            </w:r>
            <w:proofErr w:type="spellEnd"/>
          </w:p>
          <w:p w:rsidR="005F7661"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 xml:space="preserve">Tel: </w:t>
            </w:r>
            <w:hyperlink r:id="rId18" w:tgtFrame="_blank" w:history="1">
              <w:r w:rsidRPr="00852B67">
                <w:rPr>
                  <w:rStyle w:val="a9"/>
                  <w:rFonts w:ascii="Arial" w:hAnsi="Arial" w:cs="Arial"/>
                  <w:color w:val="262626"/>
                  <w:sz w:val="24"/>
                  <w:szCs w:val="24"/>
                  <w:u w:val="none"/>
                  <w:bdr w:val="none" w:sz="0" w:space="0" w:color="auto" w:frame="1"/>
                  <w:shd w:val="clear" w:color="auto" w:fill="FFFFFF"/>
                </w:rPr>
                <w:t>+7 (7102) 41‒07‒65</w:t>
              </w:r>
            </w:hyperlink>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10</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KSU Karaganda Forestry for the protection of forests and wildlife</w:t>
            </w:r>
          </w:p>
        </w:tc>
        <w:tc>
          <w:tcPr>
            <w:tcW w:w="2965" w:type="dxa"/>
          </w:tcPr>
          <w:p w:rsidR="00044348" w:rsidRPr="00044348" w:rsidRDefault="00044348" w:rsidP="0036478A">
            <w:pPr>
              <w:rPr>
                <w:rFonts w:ascii="Arial" w:hAnsi="Arial" w:cs="Arial"/>
                <w:sz w:val="24"/>
                <w:szCs w:val="24"/>
              </w:rPr>
            </w:pPr>
            <w:proofErr w:type="spellStart"/>
            <w:r w:rsidRPr="00044348">
              <w:rPr>
                <w:rFonts w:ascii="Arial" w:hAnsi="Arial" w:cs="Arial"/>
                <w:sz w:val="24"/>
                <w:szCs w:val="24"/>
              </w:rPr>
              <w:t>Mukhanov</w:t>
            </w:r>
            <w:proofErr w:type="spellEnd"/>
            <w:r w:rsidRPr="00044348">
              <w:rPr>
                <w:rFonts w:ascii="Arial" w:hAnsi="Arial" w:cs="Arial"/>
                <w:sz w:val="24"/>
                <w:szCs w:val="24"/>
              </w:rPr>
              <w:t xml:space="preserve"> </w:t>
            </w:r>
            <w:proofErr w:type="spellStart"/>
            <w:r w:rsidRPr="00044348">
              <w:rPr>
                <w:rFonts w:ascii="Arial" w:hAnsi="Arial" w:cs="Arial"/>
                <w:sz w:val="24"/>
                <w:szCs w:val="24"/>
              </w:rPr>
              <w:t>Maksat</w:t>
            </w:r>
            <w:proofErr w:type="spellEnd"/>
            <w:r w:rsidRPr="00044348">
              <w:rPr>
                <w:rFonts w:ascii="Arial" w:hAnsi="Arial" w:cs="Arial"/>
                <w:sz w:val="24"/>
                <w:szCs w:val="24"/>
              </w:rPr>
              <w:t xml:space="preserve"> </w:t>
            </w:r>
            <w:proofErr w:type="spellStart"/>
            <w:r w:rsidRPr="00044348">
              <w:rPr>
                <w:rFonts w:ascii="Arial" w:hAnsi="Arial" w:cs="Arial"/>
                <w:sz w:val="24"/>
                <w:szCs w:val="24"/>
              </w:rPr>
              <w:t>Zhenisovich</w:t>
            </w:r>
            <w:proofErr w:type="spellEnd"/>
          </w:p>
          <w:p w:rsidR="0000337C" w:rsidRPr="00852B67" w:rsidRDefault="000F46D3" w:rsidP="0036478A">
            <w:pPr>
              <w:rPr>
                <w:rFonts w:ascii="Arial" w:hAnsi="Arial" w:cs="Arial"/>
                <w:color w:val="000000" w:themeColor="text1"/>
                <w:sz w:val="24"/>
                <w:szCs w:val="24"/>
              </w:rPr>
            </w:pPr>
            <w:hyperlink r:id="rId19" w:tgtFrame="_blank" w:history="1">
              <w:r w:rsidR="0000337C" w:rsidRPr="00852B67">
                <w:rPr>
                  <w:rStyle w:val="a9"/>
                  <w:rFonts w:ascii="Arial" w:hAnsi="Arial" w:cs="Arial"/>
                  <w:color w:val="000000" w:themeColor="text1"/>
                  <w:sz w:val="24"/>
                  <w:szCs w:val="24"/>
                  <w:u w:val="none"/>
                  <w:bdr w:val="none" w:sz="0" w:space="0" w:color="auto" w:frame="1"/>
                </w:rPr>
                <w:t>+7 (7212) 44‒29‒71</w:t>
              </w:r>
            </w:hyperlink>
          </w:p>
          <w:p w:rsidR="0000337C" w:rsidRPr="00852B67" w:rsidRDefault="000F46D3" w:rsidP="0036478A">
            <w:pPr>
              <w:rPr>
                <w:rFonts w:ascii="Arial" w:hAnsi="Arial" w:cs="Arial"/>
                <w:color w:val="000000" w:themeColor="text1"/>
                <w:sz w:val="24"/>
                <w:szCs w:val="24"/>
              </w:rPr>
            </w:pPr>
            <w:hyperlink r:id="rId20" w:tgtFrame="_blank" w:history="1">
              <w:r w:rsidR="0000337C" w:rsidRPr="00852B67">
                <w:rPr>
                  <w:rStyle w:val="a9"/>
                  <w:rFonts w:ascii="Arial" w:hAnsi="Arial" w:cs="Arial"/>
                  <w:color w:val="000000" w:themeColor="text1"/>
                  <w:sz w:val="24"/>
                  <w:szCs w:val="24"/>
                  <w:u w:val="none"/>
                  <w:bdr w:val="none" w:sz="0" w:space="0" w:color="auto" w:frame="1"/>
                </w:rPr>
                <w:t>+7 (7212) 43‒79‒38</w:t>
              </w:r>
            </w:hyperlink>
          </w:p>
          <w:p w:rsidR="0000337C" w:rsidRPr="00852B67" w:rsidRDefault="0000337C" w:rsidP="0036478A">
            <w:pPr>
              <w:rPr>
                <w:rFonts w:ascii="Arial" w:hAnsi="Arial" w:cs="Arial"/>
                <w:color w:val="000000" w:themeColor="text1"/>
                <w:sz w:val="24"/>
                <w:szCs w:val="24"/>
              </w:rPr>
            </w:pPr>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11</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NGO Karaganda Regional Ecological Museum</w:t>
            </w:r>
          </w:p>
        </w:tc>
        <w:tc>
          <w:tcPr>
            <w:tcW w:w="2965" w:type="dxa"/>
          </w:tcPr>
          <w:p w:rsidR="000D114C" w:rsidRPr="00852B67" w:rsidRDefault="005F7661" w:rsidP="0036478A">
            <w:pPr>
              <w:rPr>
                <w:rFonts w:ascii="Arial" w:hAnsi="Arial" w:cs="Arial"/>
                <w:color w:val="000000"/>
                <w:sz w:val="24"/>
                <w:szCs w:val="24"/>
              </w:rPr>
            </w:pPr>
            <w:proofErr w:type="spellStart"/>
            <w:r w:rsidRPr="00852B67">
              <w:rPr>
                <w:rFonts w:ascii="Arial" w:hAnsi="Arial" w:cs="Arial"/>
                <w:color w:val="000000"/>
                <w:sz w:val="24"/>
                <w:szCs w:val="24"/>
              </w:rPr>
              <w:t>Dmitry</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Kalmykov</w:t>
            </w:r>
            <w:proofErr w:type="spellEnd"/>
          </w:p>
          <w:p w:rsidR="0000337C" w:rsidRPr="00852B67" w:rsidRDefault="000D114C" w:rsidP="0036478A">
            <w:pPr>
              <w:rPr>
                <w:rFonts w:ascii="Arial" w:hAnsi="Arial" w:cs="Arial"/>
                <w:color w:val="000000" w:themeColor="text1"/>
                <w:sz w:val="24"/>
                <w:szCs w:val="24"/>
              </w:rPr>
            </w:pPr>
            <w:r w:rsidRPr="00852B67">
              <w:rPr>
                <w:rFonts w:ascii="Arial" w:hAnsi="Arial" w:cs="Arial"/>
                <w:sz w:val="24"/>
                <w:szCs w:val="24"/>
                <w:lang w:val="en-US"/>
              </w:rPr>
              <w:t>Tel:</w:t>
            </w:r>
            <w:hyperlink r:id="rId21" w:tgtFrame="_blank" w:history="1">
              <w:r w:rsidR="0000337C" w:rsidRPr="00852B67">
                <w:rPr>
                  <w:rStyle w:val="a9"/>
                  <w:rFonts w:ascii="Arial" w:hAnsi="Arial" w:cs="Arial"/>
                  <w:color w:val="000000" w:themeColor="text1"/>
                  <w:sz w:val="24"/>
                  <w:szCs w:val="24"/>
                  <w:u w:val="none"/>
                  <w:bdr w:val="none" w:sz="0" w:space="0" w:color="auto" w:frame="1"/>
                  <w:shd w:val="clear" w:color="auto" w:fill="FFFFFF"/>
                </w:rPr>
                <w:t>+7 (7212) 41‒33‒44</w:t>
              </w:r>
            </w:hyperlink>
          </w:p>
        </w:tc>
      </w:tr>
      <w:tr w:rsidR="0000337C" w:rsidRPr="00852B67" w:rsidTr="0051572B">
        <w:tc>
          <w:tcPr>
            <w:tcW w:w="534" w:type="dxa"/>
          </w:tcPr>
          <w:p w:rsidR="0000337C" w:rsidRPr="00852B67" w:rsidRDefault="0000337C" w:rsidP="0036478A">
            <w:pPr>
              <w:rPr>
                <w:rFonts w:ascii="Arial" w:hAnsi="Arial" w:cs="Arial"/>
                <w:color w:val="000000" w:themeColor="text1"/>
                <w:sz w:val="24"/>
                <w:szCs w:val="24"/>
                <w:lang w:val="en-US"/>
              </w:rPr>
            </w:pPr>
            <w:r w:rsidRPr="00852B67">
              <w:rPr>
                <w:rFonts w:ascii="Arial" w:hAnsi="Arial" w:cs="Arial"/>
                <w:color w:val="000000" w:themeColor="text1"/>
                <w:sz w:val="24"/>
                <w:szCs w:val="24"/>
                <w:lang w:val="en-US"/>
              </w:rPr>
              <w:t>12</w:t>
            </w:r>
          </w:p>
        </w:tc>
        <w:tc>
          <w:tcPr>
            <w:tcW w:w="6072" w:type="dxa"/>
          </w:tcPr>
          <w:p w:rsidR="0000337C" w:rsidRPr="00852B67" w:rsidRDefault="005F7661" w:rsidP="0036478A">
            <w:pPr>
              <w:rPr>
                <w:rFonts w:ascii="Arial" w:hAnsi="Arial" w:cs="Arial"/>
                <w:color w:val="000000" w:themeColor="text1"/>
                <w:sz w:val="24"/>
                <w:szCs w:val="24"/>
                <w:lang w:val="en-US"/>
              </w:rPr>
            </w:pPr>
            <w:r w:rsidRPr="00852B67">
              <w:rPr>
                <w:rFonts w:ascii="Arial" w:hAnsi="Arial" w:cs="Arial"/>
                <w:color w:val="000000"/>
                <w:sz w:val="24"/>
                <w:szCs w:val="24"/>
                <w:lang w:val="en-US"/>
              </w:rPr>
              <w:t>Republican Public Organization Kazakhstan Association for  Biodiversity Conservation</w:t>
            </w:r>
          </w:p>
        </w:tc>
        <w:tc>
          <w:tcPr>
            <w:tcW w:w="2965" w:type="dxa"/>
          </w:tcPr>
          <w:p w:rsidR="000D114C" w:rsidRPr="00852B67" w:rsidRDefault="000D114C" w:rsidP="0036478A">
            <w:pPr>
              <w:rPr>
                <w:rFonts w:ascii="Arial" w:hAnsi="Arial" w:cs="Arial"/>
                <w:color w:val="000000"/>
                <w:sz w:val="24"/>
                <w:szCs w:val="24"/>
              </w:rPr>
            </w:pPr>
            <w:proofErr w:type="spellStart"/>
            <w:r w:rsidRPr="00852B67">
              <w:rPr>
                <w:rFonts w:ascii="Arial" w:hAnsi="Arial" w:cs="Arial"/>
                <w:color w:val="000000"/>
                <w:sz w:val="24"/>
                <w:szCs w:val="24"/>
              </w:rPr>
              <w:t>Voronova</w:t>
            </w:r>
            <w:proofErr w:type="spellEnd"/>
            <w:r w:rsidRPr="00852B67">
              <w:rPr>
                <w:rFonts w:ascii="Arial" w:hAnsi="Arial" w:cs="Arial"/>
                <w:color w:val="000000"/>
                <w:sz w:val="24"/>
                <w:szCs w:val="24"/>
              </w:rPr>
              <w:t xml:space="preserve"> </w:t>
            </w:r>
            <w:proofErr w:type="spellStart"/>
            <w:r w:rsidRPr="00852B67">
              <w:rPr>
                <w:rFonts w:ascii="Arial" w:hAnsi="Arial" w:cs="Arial"/>
                <w:color w:val="000000"/>
                <w:sz w:val="24"/>
                <w:szCs w:val="24"/>
              </w:rPr>
              <w:t>Vera</w:t>
            </w:r>
            <w:proofErr w:type="spellEnd"/>
          </w:p>
          <w:p w:rsidR="0000337C" w:rsidRPr="00852B67" w:rsidRDefault="0000337C" w:rsidP="0036478A">
            <w:pPr>
              <w:rPr>
                <w:rFonts w:ascii="Arial" w:hAnsi="Arial" w:cs="Arial"/>
                <w:color w:val="000000" w:themeColor="text1"/>
                <w:sz w:val="24"/>
                <w:szCs w:val="24"/>
              </w:rPr>
            </w:pPr>
            <w:r w:rsidRPr="00852B67">
              <w:rPr>
                <w:rFonts w:ascii="Arial" w:hAnsi="Arial" w:cs="Arial"/>
                <w:color w:val="000000" w:themeColor="text1"/>
                <w:sz w:val="24"/>
                <w:szCs w:val="24"/>
              </w:rPr>
              <w:t>Т</w:t>
            </w:r>
            <w:r w:rsidR="000D114C" w:rsidRPr="00852B67">
              <w:rPr>
                <w:rFonts w:ascii="Arial" w:hAnsi="Arial" w:cs="Arial"/>
                <w:color w:val="000000" w:themeColor="text1"/>
                <w:sz w:val="24"/>
                <w:szCs w:val="24"/>
              </w:rPr>
              <w:t>е</w:t>
            </w:r>
            <w:proofErr w:type="gramStart"/>
            <w:r w:rsidR="000D114C" w:rsidRPr="00852B67">
              <w:rPr>
                <w:rFonts w:ascii="Arial" w:hAnsi="Arial" w:cs="Arial"/>
                <w:color w:val="000000" w:themeColor="text1"/>
                <w:sz w:val="24"/>
                <w:szCs w:val="24"/>
                <w:lang w:val="en-US"/>
              </w:rPr>
              <w:t>l</w:t>
            </w:r>
            <w:proofErr w:type="gramEnd"/>
            <w:r w:rsidRPr="00852B67">
              <w:rPr>
                <w:rFonts w:ascii="Arial" w:hAnsi="Arial" w:cs="Arial"/>
                <w:color w:val="000000" w:themeColor="text1"/>
                <w:sz w:val="24"/>
                <w:szCs w:val="24"/>
              </w:rPr>
              <w:t xml:space="preserve">: </w:t>
            </w:r>
            <w:r w:rsidRPr="00852B67">
              <w:rPr>
                <w:rFonts w:ascii="Arial" w:hAnsi="Arial" w:cs="Arial"/>
                <w:color w:val="000000" w:themeColor="text1"/>
                <w:sz w:val="24"/>
                <w:szCs w:val="24"/>
                <w:shd w:val="clear" w:color="auto" w:fill="FFFFFF"/>
              </w:rPr>
              <w:t>+7 (7172) 32 22 65</w:t>
            </w:r>
          </w:p>
        </w:tc>
      </w:tr>
    </w:tbl>
    <w:p w:rsidR="0000337C" w:rsidRPr="00852B67" w:rsidRDefault="0000337C" w:rsidP="0078468C">
      <w:pPr>
        <w:jc w:val="both"/>
        <w:rPr>
          <w:rFonts w:ascii="Arial" w:hAnsi="Arial" w:cs="Arial"/>
          <w:b/>
          <w:sz w:val="24"/>
          <w:szCs w:val="24"/>
        </w:rPr>
      </w:pPr>
    </w:p>
    <w:p w:rsidR="00FE01EA" w:rsidRPr="00852B67" w:rsidRDefault="00044348" w:rsidP="00A02558">
      <w:pPr>
        <w:pStyle w:val="1"/>
        <w:rPr>
          <w:rFonts w:eastAsia="TimesNewRomanPSMT"/>
        </w:rPr>
      </w:pPr>
      <w:bookmarkStart w:id="7" w:name="_Toc210311060"/>
      <w:r>
        <w:rPr>
          <w:rFonts w:eastAsia="TimesNewRomanPSMT"/>
        </w:rPr>
        <w:t>2</w:t>
      </w:r>
      <w:r w:rsidR="007A2A6E" w:rsidRPr="00852B67">
        <w:rPr>
          <w:rFonts w:eastAsia="TimesNewRomanPSMT"/>
        </w:rPr>
        <w:t xml:space="preserve"> </w:t>
      </w:r>
      <w:r w:rsidR="00FE01EA" w:rsidRPr="00852B67">
        <w:rPr>
          <w:rFonts w:eastAsia="TimesNewRomanPSMT"/>
        </w:rPr>
        <w:t>BIODIVERSITY HOTSPOTS ALONG THE CORRIDOR</w:t>
      </w:r>
      <w:bookmarkEnd w:id="7"/>
    </w:p>
    <w:p w:rsidR="0022676E" w:rsidRPr="00852B67" w:rsidRDefault="00DE7FF8">
      <w:pPr>
        <w:spacing w:before="120" w:after="0" w:line="288" w:lineRule="auto"/>
        <w:ind w:firstLine="567"/>
        <w:jc w:val="both"/>
        <w:rPr>
          <w:rFonts w:ascii="Arial" w:eastAsia="TimesNewRomanPSMT" w:hAnsi="Arial" w:cs="Arial"/>
          <w:color w:val="000000"/>
          <w:sz w:val="24"/>
          <w:szCs w:val="24"/>
          <w:lang w:val="en-GB"/>
        </w:rPr>
      </w:pPr>
      <w:r w:rsidRPr="00DE7FF8">
        <w:rPr>
          <w:rFonts w:ascii="Arial" w:eastAsia="TimesNewRomanPSMT" w:hAnsi="Arial" w:cs="Arial"/>
          <w:color w:val="000000"/>
          <w:sz w:val="24"/>
          <w:szCs w:val="24"/>
          <w:lang w:val="en-GB"/>
        </w:rPr>
        <w:t>During the field survey, the areas at highest risk to biodiversity were identified.</w:t>
      </w:r>
    </w:p>
    <w:p w:rsidR="0022676E" w:rsidRPr="00991B0A" w:rsidRDefault="008D1D16" w:rsidP="00991B0A">
      <w:pPr>
        <w:pStyle w:val="2"/>
      </w:pPr>
      <w:bookmarkStart w:id="8" w:name="_Toc210311061"/>
      <w:r w:rsidRPr="008D1D16">
        <w:t>2</w:t>
      </w:r>
      <w:r w:rsidR="0051572B" w:rsidRPr="00A02558">
        <w:t>.1</w:t>
      </w:r>
      <w:r w:rsidR="007A2A6E" w:rsidRPr="00991B0A">
        <w:t xml:space="preserve"> Rare and endangered plant species sites</w:t>
      </w:r>
      <w:bookmarkEnd w:id="8"/>
    </w:p>
    <w:p w:rsidR="0022676E" w:rsidRPr="00852B67" w:rsidRDefault="00DE7FF8">
      <w:pPr>
        <w:spacing w:before="120" w:after="0" w:line="288" w:lineRule="auto"/>
        <w:ind w:firstLine="567"/>
        <w:jc w:val="both"/>
        <w:rPr>
          <w:rFonts w:ascii="Arial" w:eastAsia="TimesNewRomanPSMT" w:hAnsi="Arial" w:cs="Arial"/>
          <w:color w:val="000000"/>
          <w:sz w:val="24"/>
          <w:szCs w:val="24"/>
          <w:lang w:val="en-GB"/>
        </w:rPr>
      </w:pPr>
      <w:r w:rsidRPr="00DE7FF8">
        <w:rPr>
          <w:rFonts w:ascii="Arial" w:eastAsia="TimesNewRomanPSMT" w:hAnsi="Arial" w:cs="Arial"/>
          <w:color w:val="000000"/>
          <w:sz w:val="24"/>
          <w:szCs w:val="24"/>
          <w:lang w:val="en-GB"/>
        </w:rPr>
        <w:t xml:space="preserve">A) The growth of the </w:t>
      </w:r>
      <w:proofErr w:type="spellStart"/>
      <w:r w:rsidRPr="00DE7FF8">
        <w:rPr>
          <w:rFonts w:ascii="Arial" w:eastAsia="TimesNewRomanPSMT" w:hAnsi="Arial" w:cs="Arial"/>
          <w:i/>
          <w:color w:val="000000"/>
          <w:sz w:val="24"/>
          <w:szCs w:val="24"/>
          <w:lang w:val="en-GB"/>
        </w:rPr>
        <w:t>Tulipa</w:t>
      </w:r>
      <w:proofErr w:type="spellEnd"/>
      <w:r w:rsidRPr="00DE7FF8">
        <w:rPr>
          <w:rFonts w:ascii="Arial" w:eastAsia="TimesNewRomanPSMT" w:hAnsi="Arial" w:cs="Arial"/>
          <w:i/>
          <w:color w:val="000000"/>
          <w:sz w:val="24"/>
          <w:szCs w:val="24"/>
          <w:lang w:val="en-GB"/>
        </w:rPr>
        <w:t xml:space="preserve"> patens</w:t>
      </w:r>
      <w:r w:rsidRPr="00DE7FF8">
        <w:rPr>
          <w:rFonts w:ascii="Arial" w:eastAsia="TimesNewRomanPSMT" w:hAnsi="Arial" w:cs="Arial"/>
          <w:color w:val="000000"/>
          <w:sz w:val="24"/>
          <w:szCs w:val="24"/>
          <w:lang w:val="en-GB"/>
        </w:rPr>
        <w:t xml:space="preserve"> has been confirmed. This species is listed in the Red Book of the Republic of Kazakhstan. No specific locations with high abundance of this species have been identified. The species is found sporadically along almost the entire line of the planned railway. The density of growth is approximately 1 plant per 1 </w:t>
      </w:r>
      <w:r w:rsidRPr="00DE7FF8">
        <w:rPr>
          <w:rFonts w:ascii="Arial" w:eastAsia="TimesNewRomanPSMT" w:hAnsi="Arial" w:cs="Arial"/>
          <w:color w:val="000000"/>
          <w:sz w:val="24"/>
          <w:szCs w:val="24"/>
          <w:lang w:val="en-GB"/>
        </w:rPr>
        <w:lastRenderedPageBreak/>
        <w:t>m</w:t>
      </w:r>
      <w:r w:rsidRPr="00DE7FF8">
        <w:rPr>
          <w:rFonts w:ascii="Arial" w:eastAsia="TimesNewRomanPSMT" w:hAnsi="Arial" w:cs="Arial"/>
          <w:color w:val="000000"/>
          <w:sz w:val="24"/>
          <w:szCs w:val="24"/>
          <w:vertAlign w:val="superscript"/>
          <w:lang w:val="en-GB"/>
        </w:rPr>
        <w:t>2</w:t>
      </w:r>
      <w:r w:rsidRPr="00DE7FF8">
        <w:rPr>
          <w:rFonts w:ascii="Arial" w:eastAsia="TimesNewRomanPSMT" w:hAnsi="Arial" w:cs="Arial"/>
          <w:color w:val="000000"/>
          <w:sz w:val="24"/>
          <w:szCs w:val="24"/>
          <w:lang w:val="en-GB"/>
        </w:rPr>
        <w:t xml:space="preserve"> or less. At the time of the survey, the plants were in the stage of fruiting, with dry capsules containing seeds.</w:t>
      </w:r>
      <w:r w:rsidR="00FD1326" w:rsidRPr="00852B67">
        <w:rPr>
          <w:rFonts w:ascii="Arial" w:eastAsia="TimesNewRomanPSMT" w:hAnsi="Arial" w:cs="Arial"/>
          <w:color w:val="000000"/>
          <w:sz w:val="24"/>
          <w:szCs w:val="24"/>
          <w:lang w:val="en-GB"/>
        </w:rPr>
        <w:t xml:space="preserve"> </w:t>
      </w:r>
    </w:p>
    <w:p w:rsidR="00A9179F" w:rsidRPr="00852B67" w:rsidRDefault="00A9179F" w:rsidP="00DF71CA">
      <w:pPr>
        <w:spacing w:before="120" w:after="0" w:line="288" w:lineRule="auto"/>
        <w:ind w:firstLine="567"/>
        <w:jc w:val="both"/>
        <w:rPr>
          <w:rFonts w:ascii="Arial" w:eastAsia="TimesNewRomanPSMT" w:hAnsi="Arial" w:cs="Arial"/>
          <w:color w:val="000000"/>
          <w:sz w:val="24"/>
          <w:szCs w:val="24"/>
          <w:lang w:val="en-GB"/>
        </w:rPr>
      </w:pPr>
    </w:p>
    <w:p w:rsidR="00C92D44" w:rsidRPr="00852B67" w:rsidRDefault="00DE7FF8" w:rsidP="00DE7FF8">
      <w:pPr>
        <w:spacing w:before="120" w:after="0" w:line="288" w:lineRule="auto"/>
        <w:ind w:firstLine="567"/>
        <w:jc w:val="center"/>
        <w:rPr>
          <w:rFonts w:ascii="Arial" w:eastAsia="TimesNewRomanPSMT" w:hAnsi="Arial" w:cs="Arial"/>
          <w:color w:val="000000"/>
          <w:sz w:val="24"/>
          <w:szCs w:val="24"/>
          <w:lang w:val="en-US"/>
        </w:rPr>
      </w:pPr>
      <w:r w:rsidRPr="00DE7FF8">
        <w:rPr>
          <w:rFonts w:ascii="Arial" w:eastAsia="TimesNewRomanPSMT" w:hAnsi="Arial" w:cs="Arial"/>
          <w:noProof/>
          <w:color w:val="000000"/>
          <w:sz w:val="24"/>
          <w:szCs w:val="24"/>
          <w:lang w:eastAsia="ru-RU"/>
        </w:rPr>
        <w:drawing>
          <wp:inline distT="0" distB="0" distL="0" distR="0">
            <wp:extent cx="2042160" cy="2499360"/>
            <wp:effectExtent l="19050" t="0" r="0" b="0"/>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2042160" cy="2499360"/>
                    </a:xfrm>
                    <a:prstGeom prst="rect">
                      <a:avLst/>
                    </a:prstGeom>
                    <a:noFill/>
                    <a:ln w="9525">
                      <a:noFill/>
                      <a:miter lim="800000"/>
                      <a:headEnd/>
                      <a:tailEnd/>
                    </a:ln>
                  </pic:spPr>
                </pic:pic>
              </a:graphicData>
            </a:graphic>
          </wp:inline>
        </w:drawing>
      </w:r>
    </w:p>
    <w:p w:rsidR="0022676E" w:rsidRPr="00852B67" w:rsidRDefault="00DE7FF8">
      <w:pPr>
        <w:spacing w:before="120" w:after="0" w:line="288" w:lineRule="auto"/>
        <w:ind w:firstLine="567"/>
        <w:jc w:val="center"/>
        <w:rPr>
          <w:rFonts w:ascii="Arial" w:eastAsia="TimesNewRomanPSMT" w:hAnsi="Arial" w:cs="Arial"/>
          <w:b/>
          <w:color w:val="000000"/>
          <w:sz w:val="20"/>
          <w:szCs w:val="20"/>
          <w:lang w:val="en-US"/>
        </w:rPr>
      </w:pPr>
      <w:r w:rsidRPr="00DE7FF8">
        <w:rPr>
          <w:rFonts w:ascii="Arial" w:eastAsia="TimesNewRomanPSMT" w:hAnsi="Arial" w:cs="Arial"/>
          <w:b/>
          <w:color w:val="000000"/>
          <w:sz w:val="20"/>
          <w:szCs w:val="20"/>
          <w:lang w:val="en-US"/>
        </w:rPr>
        <w:t xml:space="preserve">Figure 3 – Dry capsules of </w:t>
      </w:r>
      <w:proofErr w:type="spellStart"/>
      <w:r w:rsidRPr="00DE7FF8">
        <w:rPr>
          <w:rFonts w:ascii="Arial" w:eastAsia="TimesNewRomanPSMT" w:hAnsi="Arial" w:cs="Arial"/>
          <w:b/>
          <w:color w:val="000000"/>
          <w:sz w:val="20"/>
          <w:szCs w:val="20"/>
          <w:lang w:val="en-US"/>
        </w:rPr>
        <w:t>Tulipa</w:t>
      </w:r>
      <w:proofErr w:type="spellEnd"/>
      <w:r w:rsidRPr="00DE7FF8">
        <w:rPr>
          <w:rFonts w:ascii="Arial" w:eastAsia="TimesNewRomanPSMT" w:hAnsi="Arial" w:cs="Arial"/>
          <w:b/>
          <w:color w:val="000000"/>
          <w:sz w:val="20"/>
          <w:szCs w:val="20"/>
          <w:lang w:val="en-US"/>
        </w:rPr>
        <w:t xml:space="preserve"> patens</w:t>
      </w:r>
    </w:p>
    <w:p w:rsidR="009F0508" w:rsidRPr="00D46D79" w:rsidRDefault="009F0508" w:rsidP="009F0508">
      <w:pPr>
        <w:spacing w:before="120" w:after="0" w:line="288" w:lineRule="auto"/>
        <w:ind w:firstLine="567"/>
        <w:jc w:val="center"/>
        <w:rPr>
          <w:rFonts w:ascii="Arial" w:eastAsia="TimesNewRomanPSMT" w:hAnsi="Arial" w:cs="Arial"/>
          <w:color w:val="000000"/>
          <w:sz w:val="24"/>
          <w:szCs w:val="24"/>
          <w:lang w:val="en-US"/>
        </w:rPr>
      </w:pPr>
    </w:p>
    <w:p w:rsidR="00DE7FF8" w:rsidRDefault="00DE7FF8">
      <w:pPr>
        <w:spacing w:before="120" w:after="0" w:line="288" w:lineRule="auto"/>
        <w:ind w:firstLine="567"/>
        <w:jc w:val="both"/>
        <w:rPr>
          <w:rFonts w:ascii="Arial" w:eastAsia="TimesNewRomanPSMT" w:hAnsi="Arial" w:cs="Arial"/>
          <w:color w:val="000000"/>
          <w:sz w:val="24"/>
          <w:szCs w:val="24"/>
          <w:lang w:val="en-GB"/>
        </w:rPr>
      </w:pPr>
      <w:r>
        <w:rPr>
          <w:rFonts w:ascii="Arial" w:eastAsia="TimesNewRomanPSMT" w:hAnsi="Arial" w:cs="Arial"/>
          <w:color w:val="000000"/>
          <w:sz w:val="24"/>
          <w:szCs w:val="24"/>
          <w:lang w:val="en-GB"/>
        </w:rPr>
        <w:t xml:space="preserve">B) </w:t>
      </w:r>
      <w:proofErr w:type="spellStart"/>
      <w:r w:rsidRPr="00DE7FF8">
        <w:rPr>
          <w:rFonts w:ascii="Arial" w:eastAsia="TimesNewRomanPSMT" w:hAnsi="Arial" w:cs="Arial"/>
          <w:i/>
          <w:color w:val="000000"/>
          <w:sz w:val="24"/>
          <w:szCs w:val="24"/>
          <w:lang w:val="en-GB"/>
        </w:rPr>
        <w:t>Haloxylon</w:t>
      </w:r>
      <w:proofErr w:type="spellEnd"/>
      <w:r w:rsidRPr="00DE7FF8">
        <w:rPr>
          <w:rFonts w:ascii="Arial" w:eastAsia="TimesNewRomanPSMT" w:hAnsi="Arial" w:cs="Arial"/>
          <w:i/>
          <w:color w:val="000000"/>
          <w:sz w:val="24"/>
          <w:szCs w:val="24"/>
          <w:lang w:val="en-GB"/>
        </w:rPr>
        <w:t xml:space="preserve"> </w:t>
      </w:r>
      <w:proofErr w:type="spellStart"/>
      <w:r w:rsidRPr="00DE7FF8">
        <w:rPr>
          <w:rFonts w:ascii="Arial" w:eastAsia="TimesNewRomanPSMT" w:hAnsi="Arial" w:cs="Arial"/>
          <w:i/>
          <w:color w:val="000000"/>
          <w:sz w:val="24"/>
          <w:szCs w:val="24"/>
          <w:lang w:val="en-GB"/>
        </w:rPr>
        <w:t>aphyllum</w:t>
      </w:r>
      <w:proofErr w:type="spellEnd"/>
      <w:r w:rsidRPr="00DE7FF8">
        <w:rPr>
          <w:rFonts w:ascii="Arial" w:eastAsia="TimesNewRomanPSMT" w:hAnsi="Arial" w:cs="Arial"/>
          <w:i/>
          <w:color w:val="000000"/>
          <w:sz w:val="24"/>
          <w:szCs w:val="24"/>
          <w:lang w:val="en-GB"/>
        </w:rPr>
        <w:t xml:space="preserve"> </w:t>
      </w:r>
      <w:r w:rsidRPr="00DE7FF8">
        <w:rPr>
          <w:rFonts w:ascii="Arial" w:eastAsia="TimesNewRomanPSMT" w:hAnsi="Arial" w:cs="Arial"/>
          <w:color w:val="000000"/>
          <w:sz w:val="24"/>
          <w:szCs w:val="24"/>
          <w:lang w:val="en-GB"/>
        </w:rPr>
        <w:t xml:space="preserve">was also recorded in the area near the railway line. There were a few individual trees. It is important to note that </w:t>
      </w:r>
      <w:proofErr w:type="spellStart"/>
      <w:r w:rsidRPr="00DE7FF8">
        <w:rPr>
          <w:rFonts w:ascii="Arial" w:eastAsia="TimesNewRomanPSMT" w:hAnsi="Arial" w:cs="Arial"/>
          <w:color w:val="000000"/>
          <w:sz w:val="24"/>
          <w:szCs w:val="24"/>
          <w:lang w:val="en-GB"/>
        </w:rPr>
        <w:t>saxaul</w:t>
      </w:r>
      <w:proofErr w:type="spellEnd"/>
      <w:r w:rsidRPr="00DE7FF8">
        <w:rPr>
          <w:rFonts w:ascii="Arial" w:eastAsia="TimesNewRomanPSMT" w:hAnsi="Arial" w:cs="Arial"/>
          <w:color w:val="000000"/>
          <w:sz w:val="24"/>
          <w:szCs w:val="24"/>
          <w:lang w:val="en-GB"/>
        </w:rPr>
        <w:t xml:space="preserve"> is not listed in the Red Book of Kazakhstan, but there is a moratorium on its logging (Order of the Minister of Ecology dated October 30, 2024, "On the Prohibition of Logging in </w:t>
      </w:r>
      <w:proofErr w:type="spellStart"/>
      <w:r w:rsidRPr="00DE7FF8">
        <w:rPr>
          <w:rFonts w:ascii="Arial" w:eastAsia="TimesNewRomanPSMT" w:hAnsi="Arial" w:cs="Arial"/>
          <w:color w:val="000000"/>
          <w:sz w:val="24"/>
          <w:szCs w:val="24"/>
          <w:lang w:val="en-GB"/>
        </w:rPr>
        <w:t>Saxaul</w:t>
      </w:r>
      <w:proofErr w:type="spellEnd"/>
      <w:r w:rsidRPr="00DE7FF8">
        <w:rPr>
          <w:rFonts w:ascii="Arial" w:eastAsia="TimesNewRomanPSMT" w:hAnsi="Arial" w:cs="Arial"/>
          <w:color w:val="000000"/>
          <w:sz w:val="24"/>
          <w:szCs w:val="24"/>
          <w:lang w:val="en-GB"/>
        </w:rPr>
        <w:t xml:space="preserve"> Forests in State Forest Areas" until December 31, 2028. Order of the Chairman of the Forestry and Wildlife Committee of the Ministry of Agriculture of the Republic of Kazakhstan dated August 13, 2015, No. 211 "On the Prohibition of Felling in </w:t>
      </w:r>
      <w:proofErr w:type="spellStart"/>
      <w:r w:rsidRPr="00DE7FF8">
        <w:rPr>
          <w:rFonts w:ascii="Arial" w:eastAsia="TimesNewRomanPSMT" w:hAnsi="Arial" w:cs="Arial"/>
          <w:color w:val="000000"/>
          <w:sz w:val="24"/>
          <w:szCs w:val="24"/>
          <w:lang w:val="en-GB"/>
        </w:rPr>
        <w:t>Saxaul</w:t>
      </w:r>
      <w:proofErr w:type="spellEnd"/>
      <w:r w:rsidRPr="00DE7FF8">
        <w:rPr>
          <w:rFonts w:ascii="Arial" w:eastAsia="TimesNewRomanPSMT" w:hAnsi="Arial" w:cs="Arial"/>
          <w:color w:val="000000"/>
          <w:sz w:val="24"/>
          <w:szCs w:val="24"/>
          <w:lang w:val="en-GB"/>
        </w:rPr>
        <w:t xml:space="preserve"> Plantations in State Forest Areas")</w:t>
      </w:r>
    </w:p>
    <w:p w:rsidR="00DE7FF8" w:rsidRDefault="00DE7FF8" w:rsidP="00DE7FF8">
      <w:pPr>
        <w:spacing w:before="120" w:after="0" w:line="288" w:lineRule="auto"/>
        <w:ind w:firstLine="567"/>
        <w:jc w:val="center"/>
        <w:rPr>
          <w:rFonts w:ascii="Arial" w:eastAsia="TimesNewRomanPSMT" w:hAnsi="Arial" w:cs="Arial"/>
          <w:color w:val="000000"/>
          <w:sz w:val="24"/>
          <w:szCs w:val="24"/>
          <w:lang w:val="en-GB"/>
        </w:rPr>
      </w:pPr>
      <w:r w:rsidRPr="00DE7FF8">
        <w:rPr>
          <w:rFonts w:ascii="Arial" w:eastAsia="TimesNewRomanPSMT" w:hAnsi="Arial" w:cs="Arial"/>
          <w:noProof/>
          <w:color w:val="000000"/>
          <w:sz w:val="24"/>
          <w:szCs w:val="24"/>
          <w:lang w:eastAsia="ru-RU"/>
        </w:rPr>
        <w:drawing>
          <wp:inline distT="0" distB="0" distL="0" distR="0">
            <wp:extent cx="4754548" cy="2995014"/>
            <wp:effectExtent l="19050" t="0" r="7952" b="0"/>
            <wp:docPr id="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4755322" cy="2995502"/>
                    </a:xfrm>
                    <a:prstGeom prst="rect">
                      <a:avLst/>
                    </a:prstGeom>
                    <a:noFill/>
                    <a:ln w="9525">
                      <a:noFill/>
                      <a:miter lim="800000"/>
                      <a:headEnd/>
                      <a:tailEnd/>
                    </a:ln>
                  </pic:spPr>
                </pic:pic>
              </a:graphicData>
            </a:graphic>
          </wp:inline>
        </w:drawing>
      </w:r>
    </w:p>
    <w:p w:rsidR="00DE7FF8" w:rsidRPr="00DE7FF8" w:rsidRDefault="00DE7FF8" w:rsidP="00DE7FF8">
      <w:pPr>
        <w:spacing w:before="120" w:after="0" w:line="288" w:lineRule="auto"/>
        <w:ind w:firstLine="567"/>
        <w:jc w:val="center"/>
        <w:rPr>
          <w:rFonts w:ascii="Arial" w:eastAsia="TimesNewRomanPSMT" w:hAnsi="Arial" w:cs="Arial"/>
          <w:b/>
          <w:color w:val="000000"/>
          <w:sz w:val="20"/>
          <w:szCs w:val="20"/>
          <w:lang w:val="en-GB"/>
        </w:rPr>
      </w:pPr>
      <w:r>
        <w:rPr>
          <w:rFonts w:ascii="Arial" w:eastAsia="TimesNewRomanPSMT" w:hAnsi="Arial" w:cs="Arial"/>
          <w:b/>
          <w:color w:val="000000"/>
          <w:sz w:val="20"/>
          <w:szCs w:val="20"/>
          <w:lang w:val="en-GB"/>
        </w:rPr>
        <w:t xml:space="preserve">Figure 4 – </w:t>
      </w:r>
      <w:proofErr w:type="spellStart"/>
      <w:r>
        <w:rPr>
          <w:rFonts w:ascii="Arial" w:eastAsia="TimesNewRomanPSMT" w:hAnsi="Arial" w:cs="Arial"/>
          <w:b/>
          <w:color w:val="000000"/>
          <w:sz w:val="20"/>
          <w:szCs w:val="20"/>
          <w:lang w:val="en-GB"/>
        </w:rPr>
        <w:t>Haloxylon</w:t>
      </w:r>
      <w:proofErr w:type="spellEnd"/>
      <w:r>
        <w:rPr>
          <w:rFonts w:ascii="Arial" w:eastAsia="TimesNewRomanPSMT" w:hAnsi="Arial" w:cs="Arial"/>
          <w:b/>
          <w:color w:val="000000"/>
          <w:sz w:val="20"/>
          <w:szCs w:val="20"/>
          <w:lang w:val="en-GB"/>
        </w:rPr>
        <w:t xml:space="preserve"> </w:t>
      </w:r>
      <w:proofErr w:type="spellStart"/>
      <w:r>
        <w:rPr>
          <w:rFonts w:ascii="Arial" w:eastAsia="TimesNewRomanPSMT" w:hAnsi="Arial" w:cs="Arial"/>
          <w:b/>
          <w:color w:val="000000"/>
          <w:sz w:val="20"/>
          <w:szCs w:val="20"/>
          <w:lang w:val="en-GB"/>
        </w:rPr>
        <w:t>aphyllum</w:t>
      </w:r>
      <w:proofErr w:type="spellEnd"/>
      <w:r w:rsidR="009A3543">
        <w:rPr>
          <w:rFonts w:ascii="Arial" w:eastAsia="TimesNewRomanPSMT" w:hAnsi="Arial" w:cs="Arial"/>
          <w:b/>
          <w:color w:val="000000"/>
          <w:sz w:val="20"/>
          <w:szCs w:val="20"/>
          <w:lang w:val="en-GB"/>
        </w:rPr>
        <w:t xml:space="preserve"> along the </w:t>
      </w:r>
      <w:proofErr w:type="spellStart"/>
      <w:r w:rsidR="009A3543">
        <w:rPr>
          <w:rFonts w:ascii="Arial" w:eastAsia="TimesNewRomanPSMT" w:hAnsi="Arial" w:cs="Arial"/>
          <w:b/>
          <w:color w:val="000000"/>
          <w:sz w:val="20"/>
          <w:szCs w:val="20"/>
          <w:lang w:val="en-GB"/>
        </w:rPr>
        <w:t>Moint</w:t>
      </w:r>
      <w:proofErr w:type="spellEnd"/>
      <w:r w:rsidR="009A3543">
        <w:rPr>
          <w:rFonts w:ascii="Arial" w:eastAsia="TimesNewRomanPSMT" w:hAnsi="Arial" w:cs="Arial"/>
          <w:b/>
          <w:color w:val="000000"/>
          <w:sz w:val="20"/>
          <w:szCs w:val="20"/>
          <w:lang w:val="en-US"/>
        </w:rPr>
        <w:t>y</w:t>
      </w:r>
      <w:r w:rsidRPr="00DE7FF8">
        <w:rPr>
          <w:rFonts w:ascii="Arial" w:eastAsia="TimesNewRomanPSMT" w:hAnsi="Arial" w:cs="Arial"/>
          <w:b/>
          <w:color w:val="000000"/>
          <w:sz w:val="20"/>
          <w:szCs w:val="20"/>
          <w:lang w:val="en-GB"/>
        </w:rPr>
        <w:t>-</w:t>
      </w:r>
      <w:proofErr w:type="spellStart"/>
      <w:r w:rsidRPr="00DE7FF8">
        <w:rPr>
          <w:rFonts w:ascii="Arial" w:eastAsia="TimesNewRomanPSMT" w:hAnsi="Arial" w:cs="Arial"/>
          <w:b/>
          <w:color w:val="000000"/>
          <w:sz w:val="20"/>
          <w:szCs w:val="20"/>
          <w:lang w:val="en-GB"/>
        </w:rPr>
        <w:t>Kyzylzhar</w:t>
      </w:r>
      <w:proofErr w:type="spellEnd"/>
      <w:r w:rsidRPr="00DE7FF8">
        <w:rPr>
          <w:rFonts w:ascii="Arial" w:eastAsia="TimesNewRomanPSMT" w:hAnsi="Arial" w:cs="Arial"/>
          <w:b/>
          <w:color w:val="000000"/>
          <w:sz w:val="20"/>
          <w:szCs w:val="20"/>
          <w:lang w:val="en-GB"/>
        </w:rPr>
        <w:t xml:space="preserve"> railway construction line</w:t>
      </w:r>
    </w:p>
    <w:p w:rsidR="0022676E" w:rsidRPr="00852B67" w:rsidRDefault="0022676E">
      <w:pPr>
        <w:spacing w:before="120" w:after="0" w:line="288" w:lineRule="auto"/>
        <w:ind w:firstLine="567"/>
        <w:jc w:val="both"/>
        <w:rPr>
          <w:rFonts w:ascii="Arial" w:eastAsia="TimesNewRomanPSMT" w:hAnsi="Arial" w:cs="Arial"/>
          <w:color w:val="000000"/>
          <w:sz w:val="24"/>
          <w:szCs w:val="24"/>
          <w:lang w:val="en-GB"/>
        </w:rPr>
      </w:pPr>
    </w:p>
    <w:p w:rsidR="0022676E" w:rsidRPr="00852B67" w:rsidRDefault="008D1D16" w:rsidP="00991B0A">
      <w:pPr>
        <w:pStyle w:val="2"/>
      </w:pPr>
      <w:bookmarkStart w:id="9" w:name="_Toc210311062"/>
      <w:r w:rsidRPr="008D1D16">
        <w:t>2</w:t>
      </w:r>
      <w:r w:rsidR="0051572B" w:rsidRPr="00852B67">
        <w:t>.</w:t>
      </w:r>
      <w:r w:rsidR="007A2A6E" w:rsidRPr="00852B67">
        <w:t xml:space="preserve">2 </w:t>
      </w:r>
      <w:r w:rsidR="00B2105B">
        <w:t xml:space="preserve">Observations and </w:t>
      </w:r>
      <w:r w:rsidR="007A2A6E" w:rsidRPr="00852B67">
        <w:t>nesting sites of rare bird species</w:t>
      </w:r>
      <w:bookmarkEnd w:id="9"/>
    </w:p>
    <w:p w:rsidR="0022676E" w:rsidRDefault="004F63F6">
      <w:pPr>
        <w:spacing w:before="120" w:after="0" w:line="288" w:lineRule="auto"/>
        <w:ind w:firstLine="567"/>
        <w:jc w:val="both"/>
        <w:rPr>
          <w:rFonts w:ascii="Arial" w:eastAsia="TimesNewRomanPSMT" w:hAnsi="Arial" w:cs="Arial"/>
          <w:color w:val="000000"/>
          <w:sz w:val="24"/>
          <w:szCs w:val="24"/>
          <w:lang w:val="en-GB"/>
        </w:rPr>
      </w:pPr>
      <w:r w:rsidRPr="004F63F6">
        <w:rPr>
          <w:rFonts w:ascii="Arial" w:eastAsia="TimesNewRomanPSMT" w:hAnsi="Arial" w:cs="Arial"/>
          <w:color w:val="000000"/>
          <w:sz w:val="24"/>
          <w:szCs w:val="24"/>
          <w:lang w:val="en-GB"/>
        </w:rPr>
        <w:t>During the field survey, the following rare bird species were observed:</w:t>
      </w:r>
    </w:p>
    <w:p w:rsidR="004F63F6" w:rsidRPr="004F63F6" w:rsidRDefault="00FF5164">
      <w:pPr>
        <w:spacing w:before="120" w:after="0" w:line="288" w:lineRule="auto"/>
        <w:ind w:firstLine="567"/>
        <w:jc w:val="both"/>
        <w:rPr>
          <w:rFonts w:ascii="Arial" w:eastAsia="TimesNewRomanPSMT" w:hAnsi="Arial" w:cs="Arial"/>
          <w:b/>
          <w:color w:val="000000"/>
          <w:sz w:val="20"/>
          <w:szCs w:val="20"/>
          <w:lang w:val="en-GB"/>
        </w:rPr>
      </w:pPr>
      <w:r>
        <w:rPr>
          <w:rFonts w:ascii="Arial" w:eastAsia="TimesNewRomanPSMT" w:hAnsi="Arial" w:cs="Arial"/>
          <w:b/>
          <w:color w:val="000000"/>
          <w:sz w:val="20"/>
          <w:szCs w:val="20"/>
          <w:lang w:val="en-GB"/>
        </w:rPr>
        <w:t>Table 2</w:t>
      </w:r>
      <w:r w:rsidR="004F63F6" w:rsidRPr="004F63F6">
        <w:rPr>
          <w:rFonts w:ascii="Arial" w:eastAsia="TimesNewRomanPSMT" w:hAnsi="Arial" w:cs="Arial"/>
          <w:b/>
          <w:color w:val="000000"/>
          <w:sz w:val="20"/>
          <w:szCs w:val="20"/>
          <w:lang w:val="en-GB"/>
        </w:rPr>
        <w:t xml:space="preserve"> List of rare bird species recorded in the project area</w:t>
      </w:r>
    </w:p>
    <w:tbl>
      <w:tblPr>
        <w:tblStyle w:val="a5"/>
        <w:tblW w:w="0" w:type="auto"/>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tblPr>
      <w:tblGrid>
        <w:gridCol w:w="4896"/>
        <w:gridCol w:w="4675"/>
      </w:tblGrid>
      <w:tr w:rsidR="004F63F6" w:rsidRPr="007E3EBB" w:rsidTr="00570BBF">
        <w:tc>
          <w:tcPr>
            <w:tcW w:w="4785" w:type="dxa"/>
            <w:shd w:val="clear" w:color="auto" w:fill="548DD4" w:themeFill="text2" w:themeFillTint="99"/>
          </w:tcPr>
          <w:p w:rsidR="004F63F6" w:rsidRPr="00D46D79" w:rsidRDefault="00D46D79" w:rsidP="00570BBF">
            <w:pPr>
              <w:jc w:val="center"/>
              <w:rPr>
                <w:rFonts w:ascii="Arial" w:eastAsia="TimesNewRomanPSMT" w:hAnsi="Arial" w:cs="Arial"/>
                <w:b/>
                <w:color w:val="FFFFFF" w:themeColor="background1"/>
                <w:sz w:val="24"/>
                <w:szCs w:val="24"/>
                <w:lang w:val="en-US"/>
              </w:rPr>
            </w:pPr>
            <w:r>
              <w:rPr>
                <w:rFonts w:ascii="Arial" w:eastAsia="TimesNewRomanPSMT" w:hAnsi="Arial" w:cs="Arial"/>
                <w:b/>
                <w:color w:val="FFFFFF" w:themeColor="background1"/>
                <w:sz w:val="24"/>
                <w:szCs w:val="24"/>
                <w:lang w:val="en-US"/>
              </w:rPr>
              <w:t>Species</w:t>
            </w:r>
          </w:p>
        </w:tc>
        <w:tc>
          <w:tcPr>
            <w:tcW w:w="4786" w:type="dxa"/>
            <w:shd w:val="clear" w:color="auto" w:fill="548DD4" w:themeFill="text2" w:themeFillTint="99"/>
          </w:tcPr>
          <w:p w:rsidR="004F63F6" w:rsidRPr="00D46D79" w:rsidRDefault="00D46D79" w:rsidP="00570BBF">
            <w:pPr>
              <w:jc w:val="center"/>
              <w:rPr>
                <w:rFonts w:ascii="Arial" w:eastAsia="TimesNewRomanPSMT" w:hAnsi="Arial" w:cs="Arial"/>
                <w:b/>
                <w:color w:val="FFFFFF" w:themeColor="background1"/>
                <w:sz w:val="24"/>
                <w:szCs w:val="24"/>
                <w:lang w:val="en-US"/>
              </w:rPr>
            </w:pPr>
            <w:r>
              <w:rPr>
                <w:rFonts w:ascii="Arial" w:eastAsia="TimesNewRomanPSMT" w:hAnsi="Arial" w:cs="Arial"/>
                <w:b/>
                <w:color w:val="FFFFFF" w:themeColor="background1"/>
                <w:sz w:val="24"/>
                <w:szCs w:val="24"/>
                <w:lang w:val="en-US"/>
              </w:rPr>
              <w:t>Status</w:t>
            </w:r>
          </w:p>
        </w:tc>
      </w:tr>
      <w:tr w:rsidR="004F63F6" w:rsidRPr="004F63F6" w:rsidTr="00570BBF">
        <w:tc>
          <w:tcPr>
            <w:tcW w:w="4785" w:type="dxa"/>
          </w:tcPr>
          <w:p w:rsidR="004F63F6" w:rsidRDefault="004F63F6" w:rsidP="00570BBF">
            <w:pPr>
              <w:rPr>
                <w:rFonts w:ascii="Arial" w:eastAsia="TimesNewRomanPSMT" w:hAnsi="Arial" w:cs="Arial"/>
                <w:b/>
                <w:color w:val="000000"/>
                <w:sz w:val="20"/>
                <w:szCs w:val="20"/>
              </w:rPr>
            </w:pPr>
            <w:r>
              <w:rPr>
                <w:rFonts w:ascii="Arial" w:eastAsia="TimesNewRomanPSMT" w:hAnsi="Arial" w:cs="Arial"/>
                <w:b/>
                <w:color w:val="000000"/>
                <w:sz w:val="20"/>
                <w:szCs w:val="20"/>
                <w:lang w:val="en-US"/>
              </w:rPr>
              <w:t>Steppe Eagle</w:t>
            </w:r>
            <w:r w:rsidRPr="00C94386">
              <w:rPr>
                <w:rFonts w:ascii="Arial" w:eastAsia="TimesNewRomanPSMT" w:hAnsi="Arial" w:cs="Arial"/>
                <w:b/>
                <w:color w:val="000000"/>
                <w:sz w:val="20"/>
                <w:szCs w:val="20"/>
              </w:rPr>
              <w:t xml:space="preserve"> (</w:t>
            </w:r>
            <w:r w:rsidRPr="00C94386">
              <w:rPr>
                <w:rFonts w:ascii="Arial" w:eastAsia="TimesNewRomanPSMT" w:hAnsi="Arial" w:cs="Arial"/>
                <w:b/>
                <w:i/>
                <w:color w:val="000000"/>
                <w:sz w:val="20"/>
                <w:szCs w:val="20"/>
                <w:lang w:val="en-US"/>
              </w:rPr>
              <w:t>Aquila</w:t>
            </w:r>
            <w:r w:rsidRPr="00C94386">
              <w:rPr>
                <w:rFonts w:ascii="Arial" w:eastAsia="TimesNewRomanPSMT" w:hAnsi="Arial" w:cs="Arial"/>
                <w:b/>
                <w:i/>
                <w:color w:val="000000"/>
                <w:sz w:val="20"/>
                <w:szCs w:val="20"/>
              </w:rPr>
              <w:t xml:space="preserve"> </w:t>
            </w:r>
            <w:proofErr w:type="spellStart"/>
            <w:r w:rsidRPr="00C94386">
              <w:rPr>
                <w:rFonts w:ascii="Arial" w:eastAsia="TimesNewRomanPSMT" w:hAnsi="Arial" w:cs="Arial"/>
                <w:b/>
                <w:i/>
                <w:color w:val="000000"/>
                <w:sz w:val="20"/>
                <w:szCs w:val="20"/>
                <w:lang w:val="en-US"/>
              </w:rPr>
              <w:t>nipalensis</w:t>
            </w:r>
            <w:proofErr w:type="spellEnd"/>
            <w:r w:rsidRPr="00C94386">
              <w:rPr>
                <w:rFonts w:ascii="Arial" w:eastAsia="TimesNewRomanPSMT" w:hAnsi="Arial" w:cs="Arial"/>
                <w:b/>
                <w:color w:val="000000"/>
                <w:sz w:val="20"/>
                <w:szCs w:val="20"/>
              </w:rPr>
              <w:t>)</w:t>
            </w:r>
          </w:p>
          <w:p w:rsidR="004F63F6" w:rsidRPr="00C94386" w:rsidRDefault="004F63F6" w:rsidP="00570BBF">
            <w:pPr>
              <w:rPr>
                <w:rFonts w:ascii="Arial" w:eastAsia="TimesNewRomanPSMT" w:hAnsi="Arial" w:cs="Arial"/>
                <w:b/>
                <w:color w:val="000000"/>
                <w:sz w:val="20"/>
                <w:szCs w:val="20"/>
              </w:rPr>
            </w:pPr>
          </w:p>
          <w:p w:rsidR="004F63F6" w:rsidRDefault="004F63F6" w:rsidP="00570BBF">
            <w:pPr>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781300" cy="1786266"/>
                  <wp:effectExtent l="19050" t="0" r="0" b="0"/>
                  <wp:docPr id="3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2781300" cy="1786266"/>
                          </a:xfrm>
                          <a:prstGeom prst="rect">
                            <a:avLst/>
                          </a:prstGeom>
                          <a:noFill/>
                          <a:ln w="9525">
                            <a:noFill/>
                            <a:miter lim="800000"/>
                            <a:headEnd/>
                            <a:tailEnd/>
                          </a:ln>
                        </pic:spPr>
                      </pic:pic>
                    </a:graphicData>
                  </a:graphic>
                </wp:inline>
              </w:drawing>
            </w:r>
          </w:p>
          <w:p w:rsidR="004F63F6" w:rsidRDefault="004F63F6" w:rsidP="00570BBF">
            <w:pPr>
              <w:jc w:val="both"/>
              <w:rPr>
                <w:rFonts w:ascii="Arial" w:eastAsia="TimesNewRomanPSMT" w:hAnsi="Arial" w:cs="Arial"/>
                <w:color w:val="000000"/>
                <w:sz w:val="20"/>
                <w:szCs w:val="20"/>
              </w:rPr>
            </w:pPr>
            <w:proofErr w:type="gramStart"/>
            <w:r w:rsidRPr="008E6076">
              <w:rPr>
                <w:rFonts w:ascii="Arial" w:eastAsia="TimesNewRomanPSMT" w:hAnsi="Arial" w:cs="Arial"/>
                <w:color w:val="000000"/>
                <w:sz w:val="20"/>
                <w:szCs w:val="20"/>
              </w:rPr>
              <w:t>(</w:t>
            </w:r>
            <w:proofErr w:type="spellStart"/>
            <w:r w:rsidRPr="004F63F6">
              <w:rPr>
                <w:rFonts w:ascii="Arial" w:eastAsia="TimesNewRomanPSMT" w:hAnsi="Arial" w:cs="Arial"/>
                <w:color w:val="000000"/>
                <w:sz w:val="20"/>
                <w:szCs w:val="20"/>
              </w:rPr>
              <w:t>Photo</w:t>
            </w:r>
            <w:proofErr w:type="spellEnd"/>
            <w:r w:rsidRPr="004F63F6">
              <w:rPr>
                <w:rFonts w:ascii="Arial" w:eastAsia="TimesNewRomanPSMT" w:hAnsi="Arial" w:cs="Arial"/>
                <w:color w:val="000000"/>
                <w:sz w:val="20"/>
                <w:szCs w:val="20"/>
              </w:rPr>
              <w:t>:</w:t>
            </w:r>
            <w:proofErr w:type="gramEnd"/>
            <w:r w:rsidRPr="004F63F6">
              <w:rPr>
                <w:rFonts w:ascii="Arial" w:eastAsia="TimesNewRomanPSMT" w:hAnsi="Arial" w:cs="Arial"/>
                <w:color w:val="000000"/>
                <w:sz w:val="20"/>
                <w:szCs w:val="20"/>
              </w:rPr>
              <w:t xml:space="preserve"> </w:t>
            </w:r>
            <w:proofErr w:type="spellStart"/>
            <w:proofErr w:type="gramStart"/>
            <w:r w:rsidRPr="004F63F6">
              <w:rPr>
                <w:rFonts w:ascii="Arial" w:eastAsia="TimesNewRomanPSMT" w:hAnsi="Arial" w:cs="Arial"/>
                <w:color w:val="000000"/>
                <w:sz w:val="20"/>
                <w:szCs w:val="20"/>
              </w:rPr>
              <w:t>A.Magazov</w:t>
            </w:r>
            <w:proofErr w:type="spellEnd"/>
            <w:r>
              <w:rPr>
                <w:rFonts w:ascii="Arial" w:eastAsia="TimesNewRomanPSMT" w:hAnsi="Arial" w:cs="Arial"/>
                <w:color w:val="000000"/>
                <w:sz w:val="20"/>
                <w:szCs w:val="20"/>
              </w:rPr>
              <w:t>)</w:t>
            </w:r>
            <w:proofErr w:type="gramEnd"/>
          </w:p>
          <w:p w:rsidR="004F63F6" w:rsidRPr="008E6076" w:rsidRDefault="004F63F6" w:rsidP="00570BBF">
            <w:pPr>
              <w:jc w:val="both"/>
              <w:rPr>
                <w:rFonts w:ascii="Arial" w:eastAsia="TimesNewRomanPSMT" w:hAnsi="Arial" w:cs="Arial"/>
                <w:color w:val="000000"/>
                <w:sz w:val="20"/>
                <w:szCs w:val="20"/>
              </w:rPr>
            </w:pPr>
          </w:p>
        </w:tc>
        <w:tc>
          <w:tcPr>
            <w:tcW w:w="4786" w:type="dxa"/>
          </w:tcPr>
          <w:p w:rsidR="004F63F6" w:rsidRDefault="004F63F6" w:rsidP="00570BBF">
            <w:pPr>
              <w:jc w:val="both"/>
              <w:rPr>
                <w:rFonts w:ascii="Arial" w:eastAsia="TimesNewRomanPSMT" w:hAnsi="Arial" w:cs="Arial"/>
                <w:b/>
                <w:color w:val="000000"/>
                <w:sz w:val="24"/>
                <w:szCs w:val="24"/>
                <w:lang w:val="en-US"/>
              </w:rPr>
            </w:pPr>
            <w:r w:rsidRPr="008E6076">
              <w:rPr>
                <w:rFonts w:ascii="Arial" w:eastAsia="TimesNewRomanPSMT" w:hAnsi="Arial" w:cs="Arial"/>
                <w:b/>
                <w:color w:val="000000"/>
                <w:sz w:val="24"/>
                <w:szCs w:val="24"/>
                <w:lang w:val="en-US"/>
              </w:rPr>
              <w:t>IUCN</w:t>
            </w:r>
            <w:r w:rsidRPr="00D46D79">
              <w:rPr>
                <w:rFonts w:ascii="Arial" w:eastAsia="TimesNewRomanPSMT" w:hAnsi="Arial" w:cs="Arial"/>
                <w:b/>
                <w:color w:val="000000"/>
                <w:sz w:val="24"/>
                <w:szCs w:val="24"/>
                <w:lang w:val="en-US"/>
              </w:rPr>
              <w:t xml:space="preserve"> </w:t>
            </w:r>
            <w:r w:rsidRPr="008E6076">
              <w:rPr>
                <w:rFonts w:ascii="Arial" w:eastAsia="TimesNewRomanPSMT" w:hAnsi="Arial" w:cs="Arial"/>
                <w:b/>
                <w:noProof/>
                <w:color w:val="000000"/>
                <w:sz w:val="24"/>
                <w:szCs w:val="24"/>
                <w:lang w:eastAsia="ru-RU"/>
              </w:rPr>
              <w:drawing>
                <wp:inline distT="0" distB="0" distL="0" distR="0">
                  <wp:extent cx="356776" cy="361236"/>
                  <wp:effectExtent l="19050" t="0" r="5174" b="0"/>
                  <wp:docPr id="3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357952" cy="362426"/>
                          </a:xfrm>
                          <a:prstGeom prst="rect">
                            <a:avLst/>
                          </a:prstGeom>
                          <a:noFill/>
                          <a:ln w="9525">
                            <a:noFill/>
                            <a:miter lim="800000"/>
                            <a:headEnd/>
                            <a:tailEnd/>
                          </a:ln>
                        </pic:spPr>
                      </pic:pic>
                    </a:graphicData>
                  </a:graphic>
                </wp:inline>
              </w:drawing>
            </w:r>
          </w:p>
          <w:p w:rsidR="004F63F6" w:rsidRPr="004F63F6" w:rsidRDefault="004F63F6" w:rsidP="00570BBF">
            <w:pPr>
              <w:jc w:val="both"/>
              <w:rPr>
                <w:rFonts w:ascii="Arial" w:eastAsia="TimesNewRomanPSMT" w:hAnsi="Arial" w:cs="Arial"/>
                <w:b/>
                <w:color w:val="000000"/>
                <w:sz w:val="24"/>
                <w:szCs w:val="24"/>
                <w:lang w:val="en-US"/>
              </w:rPr>
            </w:pPr>
          </w:p>
          <w:p w:rsidR="004F63F6" w:rsidRPr="004F63F6" w:rsidRDefault="004F63F6" w:rsidP="00570BBF">
            <w:pPr>
              <w:jc w:val="both"/>
              <w:rPr>
                <w:rFonts w:ascii="Arial" w:eastAsia="TimesNewRomanPSMT" w:hAnsi="Arial" w:cs="Arial"/>
                <w:b/>
                <w:noProof/>
                <w:color w:val="000000"/>
                <w:sz w:val="24"/>
                <w:szCs w:val="24"/>
                <w:lang w:val="en-US" w:eastAsia="ru-RU"/>
              </w:rPr>
            </w:pPr>
            <w:r w:rsidRPr="004F63F6">
              <w:rPr>
                <w:rFonts w:ascii="Arial" w:eastAsia="TimesNewRomanPSMT" w:hAnsi="Arial" w:cs="Arial"/>
                <w:b/>
                <w:color w:val="000000"/>
                <w:sz w:val="24"/>
                <w:szCs w:val="24"/>
                <w:lang w:val="en-US"/>
              </w:rPr>
              <w:t xml:space="preserve">Category 5 of the Red Book of the Republic of Kazakhstan </w:t>
            </w:r>
          </w:p>
          <w:p w:rsidR="004F63F6" w:rsidRPr="004F63F6" w:rsidRDefault="004F63F6" w:rsidP="00570BBF">
            <w:pPr>
              <w:jc w:val="both"/>
              <w:rPr>
                <w:rFonts w:ascii="Arial" w:eastAsia="TimesNewRomanPSMT" w:hAnsi="Arial" w:cs="Arial"/>
                <w:b/>
                <w:color w:val="000000"/>
                <w:sz w:val="24"/>
                <w:szCs w:val="24"/>
                <w:lang w:val="en-US"/>
              </w:rPr>
            </w:pPr>
            <w:r w:rsidRPr="004F63F6">
              <w:rPr>
                <w:rFonts w:ascii="Arial" w:eastAsia="TimesNewRomanPSMT" w:hAnsi="Arial" w:cs="Arial"/>
                <w:b/>
                <w:noProof/>
                <w:color w:val="000000"/>
                <w:sz w:val="24"/>
                <w:szCs w:val="24"/>
                <w:lang w:eastAsia="ru-RU"/>
              </w:rPr>
              <w:drawing>
                <wp:inline distT="0" distB="0" distL="0" distR="0">
                  <wp:extent cx="425374" cy="284295"/>
                  <wp:effectExtent l="19050" t="0" r="0" b="0"/>
                  <wp:docPr id="4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425374" cy="284295"/>
                          </a:xfrm>
                          <a:prstGeom prst="rect">
                            <a:avLst/>
                          </a:prstGeom>
                          <a:noFill/>
                          <a:ln w="9525">
                            <a:noFill/>
                            <a:miter lim="800000"/>
                            <a:headEnd/>
                            <a:tailEnd/>
                          </a:ln>
                        </pic:spPr>
                      </pic:pic>
                    </a:graphicData>
                  </a:graphic>
                </wp:inline>
              </w:drawing>
            </w:r>
          </w:p>
          <w:p w:rsidR="004F63F6" w:rsidRPr="004F63F6" w:rsidRDefault="004F63F6" w:rsidP="00570BBF">
            <w:pPr>
              <w:jc w:val="both"/>
              <w:rPr>
                <w:rFonts w:ascii="Arial" w:eastAsia="TimesNewRomanPSMT" w:hAnsi="Arial" w:cs="Arial"/>
                <w:color w:val="000000"/>
                <w:sz w:val="24"/>
                <w:szCs w:val="24"/>
                <w:lang w:val="en-US"/>
              </w:rPr>
            </w:pPr>
          </w:p>
        </w:tc>
      </w:tr>
      <w:tr w:rsidR="004F63F6" w:rsidRPr="004F63F6" w:rsidTr="00570BBF">
        <w:tc>
          <w:tcPr>
            <w:tcW w:w="4785" w:type="dxa"/>
          </w:tcPr>
          <w:p w:rsidR="004F63F6" w:rsidRDefault="004F63F6" w:rsidP="00570BBF">
            <w:pPr>
              <w:jc w:val="both"/>
              <w:rPr>
                <w:rFonts w:ascii="Arial" w:eastAsia="TimesNewRomanPSMT" w:hAnsi="Arial" w:cs="Arial"/>
                <w:b/>
                <w:color w:val="000000"/>
                <w:sz w:val="20"/>
                <w:szCs w:val="20"/>
              </w:rPr>
            </w:pPr>
            <w:r>
              <w:rPr>
                <w:rFonts w:ascii="Arial" w:eastAsia="TimesNewRomanPSMT" w:hAnsi="Arial" w:cs="Arial"/>
                <w:b/>
                <w:color w:val="000000"/>
                <w:sz w:val="20"/>
                <w:szCs w:val="20"/>
                <w:lang w:val="en-US"/>
              </w:rPr>
              <w:t>Golden Eagle</w:t>
            </w:r>
            <w:r w:rsidRPr="008E6076">
              <w:rPr>
                <w:rFonts w:ascii="Arial" w:eastAsia="TimesNewRomanPSMT" w:hAnsi="Arial" w:cs="Arial"/>
                <w:b/>
                <w:color w:val="000000"/>
                <w:sz w:val="20"/>
                <w:szCs w:val="20"/>
              </w:rPr>
              <w:t xml:space="preserve"> (</w:t>
            </w:r>
            <w:r w:rsidRPr="008E6076">
              <w:rPr>
                <w:rFonts w:ascii="Arial" w:eastAsia="TimesNewRomanPSMT" w:hAnsi="Arial" w:cs="Arial"/>
                <w:b/>
                <w:i/>
                <w:color w:val="000000"/>
                <w:sz w:val="20"/>
                <w:szCs w:val="20"/>
                <w:lang w:val="en-US"/>
              </w:rPr>
              <w:t>Aquila</w:t>
            </w:r>
            <w:r w:rsidRPr="008E6076">
              <w:rPr>
                <w:rFonts w:ascii="Arial" w:eastAsia="TimesNewRomanPSMT" w:hAnsi="Arial" w:cs="Arial"/>
                <w:b/>
                <w:i/>
                <w:color w:val="000000"/>
                <w:sz w:val="20"/>
                <w:szCs w:val="20"/>
              </w:rPr>
              <w:t xml:space="preserve"> </w:t>
            </w:r>
            <w:proofErr w:type="spellStart"/>
            <w:r w:rsidRPr="008E6076">
              <w:rPr>
                <w:rFonts w:ascii="Arial" w:eastAsia="TimesNewRomanPSMT" w:hAnsi="Arial" w:cs="Arial"/>
                <w:b/>
                <w:i/>
                <w:color w:val="000000"/>
                <w:sz w:val="20"/>
                <w:szCs w:val="20"/>
                <w:lang w:val="en-US"/>
              </w:rPr>
              <w:t>chrysaetos</w:t>
            </w:r>
            <w:proofErr w:type="spellEnd"/>
            <w:r w:rsidRPr="008E6076">
              <w:rPr>
                <w:rFonts w:ascii="Arial" w:eastAsia="TimesNewRomanPSMT" w:hAnsi="Arial" w:cs="Arial"/>
                <w:b/>
                <w:color w:val="000000"/>
                <w:sz w:val="20"/>
                <w:szCs w:val="20"/>
              </w:rPr>
              <w:t>)</w:t>
            </w:r>
          </w:p>
          <w:p w:rsidR="004F63F6" w:rsidRDefault="004F63F6" w:rsidP="00570BBF">
            <w:pPr>
              <w:jc w:val="both"/>
              <w:rPr>
                <w:rFonts w:ascii="Arial" w:eastAsia="TimesNewRomanPSMT" w:hAnsi="Arial" w:cs="Arial"/>
                <w:b/>
                <w:color w:val="000000"/>
                <w:sz w:val="20"/>
                <w:szCs w:val="20"/>
              </w:rPr>
            </w:pPr>
            <w:r>
              <w:rPr>
                <w:rFonts w:ascii="Arial" w:eastAsia="TimesNewRomanPSMT" w:hAnsi="Arial" w:cs="Arial"/>
                <w:b/>
                <w:noProof/>
                <w:color w:val="000000"/>
                <w:sz w:val="20"/>
                <w:szCs w:val="20"/>
                <w:lang w:eastAsia="ru-RU"/>
              </w:rPr>
              <w:drawing>
                <wp:inline distT="0" distB="0" distL="0" distR="0">
                  <wp:extent cx="2739390" cy="1796588"/>
                  <wp:effectExtent l="19050" t="0" r="3810" b="0"/>
                  <wp:docPr id="3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2739390" cy="1796588"/>
                          </a:xfrm>
                          <a:prstGeom prst="rect">
                            <a:avLst/>
                          </a:prstGeom>
                          <a:noFill/>
                          <a:ln w="9525">
                            <a:noFill/>
                            <a:miter lim="800000"/>
                            <a:headEnd/>
                            <a:tailEnd/>
                          </a:ln>
                        </pic:spPr>
                      </pic:pic>
                    </a:graphicData>
                  </a:graphic>
                </wp:inline>
              </w:drawing>
            </w:r>
          </w:p>
          <w:p w:rsidR="004F63F6" w:rsidRPr="008E6076" w:rsidRDefault="004F63F6" w:rsidP="00570BBF">
            <w:pPr>
              <w:rPr>
                <w:rFonts w:ascii="Arial" w:eastAsia="TimesNewRomanPSMT" w:hAnsi="Arial" w:cs="Arial"/>
                <w:color w:val="000000"/>
                <w:sz w:val="20"/>
                <w:szCs w:val="20"/>
              </w:rPr>
            </w:pPr>
            <w:proofErr w:type="gramStart"/>
            <w:r w:rsidRPr="008E6076">
              <w:rPr>
                <w:rFonts w:ascii="Arial" w:eastAsia="TimesNewRomanPSMT" w:hAnsi="Arial" w:cs="Arial"/>
                <w:color w:val="000000"/>
                <w:sz w:val="20"/>
                <w:szCs w:val="20"/>
              </w:rPr>
              <w:t>(</w:t>
            </w:r>
            <w:proofErr w:type="spellStart"/>
            <w:r w:rsidRPr="004F63F6">
              <w:rPr>
                <w:rFonts w:ascii="Arial" w:eastAsia="TimesNewRomanPSMT" w:hAnsi="Arial" w:cs="Arial"/>
                <w:color w:val="000000"/>
                <w:sz w:val="20"/>
                <w:szCs w:val="20"/>
              </w:rPr>
              <w:t>Photo</w:t>
            </w:r>
            <w:proofErr w:type="spellEnd"/>
            <w:r w:rsidRPr="004F63F6">
              <w:rPr>
                <w:rFonts w:ascii="Arial" w:eastAsia="TimesNewRomanPSMT" w:hAnsi="Arial" w:cs="Arial"/>
                <w:color w:val="000000"/>
                <w:sz w:val="20"/>
                <w:szCs w:val="20"/>
              </w:rPr>
              <w:t>:</w:t>
            </w:r>
            <w:proofErr w:type="gramEnd"/>
            <w:r w:rsidRPr="004F63F6">
              <w:rPr>
                <w:rFonts w:ascii="Arial" w:eastAsia="TimesNewRomanPSMT" w:hAnsi="Arial" w:cs="Arial"/>
                <w:color w:val="000000"/>
                <w:sz w:val="20"/>
                <w:szCs w:val="20"/>
              </w:rPr>
              <w:t xml:space="preserve"> </w:t>
            </w:r>
            <w:proofErr w:type="spellStart"/>
            <w:proofErr w:type="gramStart"/>
            <w:r w:rsidRPr="004F63F6">
              <w:rPr>
                <w:rFonts w:ascii="Arial" w:eastAsia="TimesNewRomanPSMT" w:hAnsi="Arial" w:cs="Arial"/>
                <w:color w:val="000000"/>
                <w:sz w:val="20"/>
                <w:szCs w:val="20"/>
              </w:rPr>
              <w:t>F.Shakula</w:t>
            </w:r>
            <w:proofErr w:type="spellEnd"/>
            <w:r w:rsidRPr="008E6076">
              <w:rPr>
                <w:rFonts w:ascii="Arial" w:eastAsia="TimesNewRomanPSMT" w:hAnsi="Arial" w:cs="Arial"/>
                <w:color w:val="000000"/>
                <w:sz w:val="20"/>
                <w:szCs w:val="20"/>
              </w:rPr>
              <w:t>)</w:t>
            </w:r>
            <w:proofErr w:type="gramEnd"/>
          </w:p>
          <w:p w:rsidR="004F63F6" w:rsidRPr="008E6076" w:rsidRDefault="004F63F6" w:rsidP="00570BBF">
            <w:pPr>
              <w:jc w:val="both"/>
              <w:rPr>
                <w:rFonts w:ascii="Arial" w:eastAsia="TimesNewRomanPSMT" w:hAnsi="Arial" w:cs="Arial"/>
                <w:color w:val="000000"/>
                <w:sz w:val="24"/>
                <w:szCs w:val="24"/>
              </w:rPr>
            </w:pPr>
          </w:p>
        </w:tc>
        <w:tc>
          <w:tcPr>
            <w:tcW w:w="4786" w:type="dxa"/>
          </w:tcPr>
          <w:p w:rsidR="004F63F6" w:rsidRDefault="004F63F6" w:rsidP="00570BBF">
            <w:pPr>
              <w:jc w:val="both"/>
              <w:rPr>
                <w:rFonts w:ascii="Arial" w:eastAsia="TimesNewRomanPSMT" w:hAnsi="Arial" w:cs="Arial"/>
                <w:b/>
                <w:noProof/>
                <w:color w:val="000000"/>
                <w:sz w:val="24"/>
                <w:szCs w:val="24"/>
                <w:lang w:val="en-US" w:eastAsia="ru-RU"/>
              </w:rPr>
            </w:pPr>
            <w:r w:rsidRPr="004F63F6">
              <w:rPr>
                <w:rFonts w:ascii="Arial" w:eastAsia="TimesNewRomanPSMT" w:hAnsi="Arial" w:cs="Arial"/>
                <w:b/>
                <w:color w:val="000000"/>
                <w:sz w:val="24"/>
                <w:szCs w:val="24"/>
                <w:lang w:val="en-US"/>
              </w:rPr>
              <w:t xml:space="preserve">Category </w:t>
            </w:r>
            <w:r>
              <w:rPr>
                <w:rFonts w:ascii="Arial" w:eastAsia="TimesNewRomanPSMT" w:hAnsi="Arial" w:cs="Arial"/>
                <w:b/>
                <w:color w:val="000000"/>
                <w:sz w:val="24"/>
                <w:szCs w:val="24"/>
                <w:lang w:val="en-US"/>
              </w:rPr>
              <w:t>3</w:t>
            </w:r>
            <w:r w:rsidRPr="004F63F6">
              <w:rPr>
                <w:rFonts w:ascii="Arial" w:eastAsia="TimesNewRomanPSMT" w:hAnsi="Arial" w:cs="Arial"/>
                <w:b/>
                <w:color w:val="000000"/>
                <w:sz w:val="24"/>
                <w:szCs w:val="24"/>
                <w:lang w:val="en-US"/>
              </w:rPr>
              <w:t xml:space="preserve"> of the Red Book of the Republic of Kazakhstan </w:t>
            </w:r>
          </w:p>
          <w:p w:rsidR="004F63F6" w:rsidRPr="004F63F6" w:rsidRDefault="004F63F6" w:rsidP="00570BBF">
            <w:pPr>
              <w:jc w:val="both"/>
              <w:rPr>
                <w:rFonts w:ascii="Arial" w:eastAsia="TimesNewRomanPSMT" w:hAnsi="Arial" w:cs="Arial"/>
                <w:b/>
                <w:color w:val="000000"/>
                <w:sz w:val="24"/>
                <w:szCs w:val="24"/>
                <w:lang w:val="en-US"/>
              </w:rPr>
            </w:pPr>
            <w:r w:rsidRPr="004F63F6">
              <w:rPr>
                <w:rFonts w:ascii="Arial" w:eastAsia="TimesNewRomanPSMT" w:hAnsi="Arial" w:cs="Arial"/>
                <w:b/>
                <w:noProof/>
                <w:color w:val="000000"/>
                <w:sz w:val="24"/>
                <w:szCs w:val="24"/>
                <w:lang w:eastAsia="ru-RU"/>
              </w:rPr>
              <w:drawing>
                <wp:inline distT="0" distB="0" distL="0" distR="0">
                  <wp:extent cx="425374" cy="284295"/>
                  <wp:effectExtent l="19050" t="0" r="0" b="0"/>
                  <wp:docPr id="4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425374" cy="284295"/>
                          </a:xfrm>
                          <a:prstGeom prst="rect">
                            <a:avLst/>
                          </a:prstGeom>
                          <a:noFill/>
                          <a:ln w="9525">
                            <a:noFill/>
                            <a:miter lim="800000"/>
                            <a:headEnd/>
                            <a:tailEnd/>
                          </a:ln>
                        </pic:spPr>
                      </pic:pic>
                    </a:graphicData>
                  </a:graphic>
                </wp:inline>
              </w:drawing>
            </w:r>
          </w:p>
        </w:tc>
      </w:tr>
      <w:tr w:rsidR="004F63F6" w:rsidRPr="004F63F6" w:rsidTr="00570BBF">
        <w:tc>
          <w:tcPr>
            <w:tcW w:w="4785" w:type="dxa"/>
          </w:tcPr>
          <w:p w:rsidR="004F63F6" w:rsidRPr="00B26EF0" w:rsidRDefault="004F63F6" w:rsidP="00570BBF">
            <w:pPr>
              <w:jc w:val="both"/>
              <w:rPr>
                <w:rFonts w:ascii="Arial" w:eastAsia="TimesNewRomanPSMT" w:hAnsi="Arial" w:cs="Arial"/>
                <w:b/>
                <w:i/>
                <w:color w:val="000000"/>
                <w:sz w:val="20"/>
                <w:szCs w:val="20"/>
              </w:rPr>
            </w:pPr>
            <w:r>
              <w:rPr>
                <w:rFonts w:ascii="Arial" w:eastAsia="TimesNewRomanPSMT" w:hAnsi="Arial" w:cs="Arial"/>
                <w:b/>
                <w:color w:val="000000"/>
                <w:sz w:val="20"/>
                <w:szCs w:val="20"/>
                <w:lang w:val="en-US"/>
              </w:rPr>
              <w:t>Imperial Eagle</w:t>
            </w:r>
            <w:r w:rsidRPr="00B26EF0">
              <w:rPr>
                <w:rFonts w:ascii="Arial" w:eastAsia="TimesNewRomanPSMT" w:hAnsi="Arial" w:cs="Arial"/>
                <w:b/>
                <w:color w:val="000000"/>
                <w:sz w:val="20"/>
                <w:szCs w:val="20"/>
              </w:rPr>
              <w:t xml:space="preserve"> (</w:t>
            </w:r>
            <w:r w:rsidRPr="00B26EF0">
              <w:rPr>
                <w:rFonts w:ascii="Arial" w:eastAsia="TimesNewRomanPSMT" w:hAnsi="Arial" w:cs="Arial"/>
                <w:b/>
                <w:i/>
                <w:color w:val="000000"/>
                <w:sz w:val="20"/>
                <w:szCs w:val="20"/>
                <w:lang w:val="en-US"/>
              </w:rPr>
              <w:t>Aquila</w:t>
            </w:r>
            <w:r w:rsidRPr="00B26EF0">
              <w:rPr>
                <w:rFonts w:ascii="Arial" w:eastAsia="TimesNewRomanPSMT" w:hAnsi="Arial" w:cs="Arial"/>
                <w:b/>
                <w:i/>
                <w:color w:val="000000"/>
                <w:sz w:val="20"/>
                <w:szCs w:val="20"/>
              </w:rPr>
              <w:t xml:space="preserve"> </w:t>
            </w:r>
            <w:proofErr w:type="spellStart"/>
            <w:r w:rsidRPr="00B26EF0">
              <w:rPr>
                <w:rFonts w:ascii="Arial" w:eastAsia="TimesNewRomanPSMT" w:hAnsi="Arial" w:cs="Arial"/>
                <w:b/>
                <w:i/>
                <w:color w:val="000000"/>
                <w:sz w:val="20"/>
                <w:szCs w:val="20"/>
                <w:lang w:val="en-US"/>
              </w:rPr>
              <w:t>heliatica</w:t>
            </w:r>
            <w:proofErr w:type="spellEnd"/>
          </w:p>
          <w:p w:rsidR="004F63F6" w:rsidRDefault="004F63F6" w:rsidP="00570BBF">
            <w:pPr>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743200" cy="2506980"/>
                  <wp:effectExtent l="19050" t="0" r="0" b="0"/>
                  <wp:docPr id="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srcRect/>
                          <a:stretch>
                            <a:fillRect/>
                          </a:stretch>
                        </pic:blipFill>
                        <pic:spPr bwMode="auto">
                          <a:xfrm>
                            <a:off x="0" y="0"/>
                            <a:ext cx="2743200" cy="2506980"/>
                          </a:xfrm>
                          <a:prstGeom prst="rect">
                            <a:avLst/>
                          </a:prstGeom>
                          <a:noFill/>
                          <a:ln w="9525">
                            <a:noFill/>
                            <a:miter lim="800000"/>
                            <a:headEnd/>
                            <a:tailEnd/>
                          </a:ln>
                        </pic:spPr>
                      </pic:pic>
                    </a:graphicData>
                  </a:graphic>
                </wp:inline>
              </w:drawing>
            </w:r>
          </w:p>
          <w:p w:rsidR="004F63F6" w:rsidRDefault="004F63F6" w:rsidP="004F63F6">
            <w:pPr>
              <w:jc w:val="both"/>
              <w:rPr>
                <w:rFonts w:ascii="Arial" w:eastAsia="TimesNewRomanPSMT" w:hAnsi="Arial" w:cs="Arial"/>
                <w:color w:val="000000"/>
                <w:sz w:val="20"/>
                <w:szCs w:val="20"/>
                <w:lang w:val="en-US"/>
              </w:rPr>
            </w:pPr>
            <w:proofErr w:type="gramStart"/>
            <w:r w:rsidRPr="00B26EF0">
              <w:rPr>
                <w:rFonts w:ascii="Arial" w:eastAsia="TimesNewRomanPSMT" w:hAnsi="Arial" w:cs="Arial"/>
                <w:color w:val="000000"/>
                <w:sz w:val="20"/>
                <w:szCs w:val="20"/>
              </w:rPr>
              <w:t>(</w:t>
            </w:r>
            <w:proofErr w:type="spellStart"/>
            <w:r w:rsidRPr="004F63F6">
              <w:rPr>
                <w:rFonts w:ascii="Arial" w:eastAsia="TimesNewRomanPSMT" w:hAnsi="Arial" w:cs="Arial"/>
                <w:color w:val="000000"/>
                <w:sz w:val="20"/>
                <w:szCs w:val="20"/>
              </w:rPr>
              <w:t>Photo</w:t>
            </w:r>
            <w:proofErr w:type="spellEnd"/>
            <w:r w:rsidRPr="004F63F6">
              <w:rPr>
                <w:rFonts w:ascii="Arial" w:eastAsia="TimesNewRomanPSMT" w:hAnsi="Arial" w:cs="Arial"/>
                <w:color w:val="000000"/>
                <w:sz w:val="20"/>
                <w:szCs w:val="20"/>
              </w:rPr>
              <w:t>:</w:t>
            </w:r>
            <w:proofErr w:type="gramEnd"/>
            <w:r w:rsidRPr="004F63F6">
              <w:rPr>
                <w:rFonts w:ascii="Arial" w:eastAsia="TimesNewRomanPSMT" w:hAnsi="Arial" w:cs="Arial"/>
                <w:color w:val="000000"/>
                <w:sz w:val="20"/>
                <w:szCs w:val="20"/>
              </w:rPr>
              <w:t xml:space="preserve"> </w:t>
            </w:r>
            <w:proofErr w:type="spellStart"/>
            <w:proofErr w:type="gramStart"/>
            <w:r w:rsidRPr="004F63F6">
              <w:rPr>
                <w:rFonts w:ascii="Arial" w:eastAsia="TimesNewRomanPSMT" w:hAnsi="Arial" w:cs="Arial"/>
                <w:color w:val="000000"/>
                <w:sz w:val="20"/>
                <w:szCs w:val="20"/>
              </w:rPr>
              <w:t>G.Dyakin</w:t>
            </w:r>
            <w:proofErr w:type="spellEnd"/>
            <w:r w:rsidRPr="00B26EF0">
              <w:rPr>
                <w:rFonts w:ascii="Arial" w:eastAsia="TimesNewRomanPSMT" w:hAnsi="Arial" w:cs="Arial"/>
                <w:color w:val="000000"/>
                <w:sz w:val="20"/>
                <w:szCs w:val="20"/>
              </w:rPr>
              <w:t>)</w:t>
            </w:r>
            <w:proofErr w:type="gramEnd"/>
          </w:p>
          <w:p w:rsidR="00D46D79" w:rsidRDefault="00D46D79" w:rsidP="004F63F6">
            <w:pPr>
              <w:jc w:val="both"/>
              <w:rPr>
                <w:rFonts w:ascii="Arial" w:eastAsia="TimesNewRomanPSMT" w:hAnsi="Arial" w:cs="Arial"/>
                <w:color w:val="000000"/>
                <w:sz w:val="20"/>
                <w:szCs w:val="20"/>
                <w:lang w:val="en-US"/>
              </w:rPr>
            </w:pPr>
          </w:p>
          <w:p w:rsidR="00D46D79" w:rsidRDefault="00D46D79" w:rsidP="004F63F6">
            <w:pPr>
              <w:jc w:val="both"/>
              <w:rPr>
                <w:rFonts w:ascii="Arial" w:eastAsia="TimesNewRomanPSMT" w:hAnsi="Arial" w:cs="Arial"/>
                <w:color w:val="000000"/>
                <w:sz w:val="20"/>
                <w:szCs w:val="20"/>
                <w:lang w:val="en-US"/>
              </w:rPr>
            </w:pPr>
          </w:p>
          <w:p w:rsidR="00D46D79" w:rsidRPr="00D46D79" w:rsidRDefault="00D46D79" w:rsidP="004F63F6">
            <w:pPr>
              <w:jc w:val="both"/>
              <w:rPr>
                <w:rFonts w:ascii="Arial" w:eastAsia="TimesNewRomanPSMT" w:hAnsi="Arial" w:cs="Arial"/>
                <w:color w:val="000000"/>
                <w:sz w:val="20"/>
                <w:szCs w:val="20"/>
                <w:lang w:val="en-US"/>
              </w:rPr>
            </w:pPr>
          </w:p>
        </w:tc>
        <w:tc>
          <w:tcPr>
            <w:tcW w:w="4786" w:type="dxa"/>
          </w:tcPr>
          <w:p w:rsidR="004F63F6" w:rsidRDefault="004F63F6" w:rsidP="004F63F6">
            <w:pPr>
              <w:jc w:val="both"/>
              <w:rPr>
                <w:rFonts w:ascii="Arial" w:eastAsia="TimesNewRomanPSMT" w:hAnsi="Arial" w:cs="Arial"/>
                <w:b/>
                <w:noProof/>
                <w:color w:val="000000"/>
                <w:sz w:val="24"/>
                <w:szCs w:val="24"/>
                <w:lang w:val="en-US" w:eastAsia="ru-RU"/>
              </w:rPr>
            </w:pPr>
            <w:r w:rsidRPr="004F63F6">
              <w:rPr>
                <w:rFonts w:ascii="Arial" w:eastAsia="TimesNewRomanPSMT" w:hAnsi="Arial" w:cs="Arial"/>
                <w:b/>
                <w:color w:val="000000"/>
                <w:sz w:val="24"/>
                <w:szCs w:val="24"/>
                <w:lang w:val="en-US"/>
              </w:rPr>
              <w:t xml:space="preserve">Category </w:t>
            </w:r>
            <w:r>
              <w:rPr>
                <w:rFonts w:ascii="Arial" w:eastAsia="TimesNewRomanPSMT" w:hAnsi="Arial" w:cs="Arial"/>
                <w:b/>
                <w:color w:val="000000"/>
                <w:sz w:val="24"/>
                <w:szCs w:val="24"/>
                <w:lang w:val="en-US"/>
              </w:rPr>
              <w:t>3</w:t>
            </w:r>
            <w:r w:rsidRPr="004F63F6">
              <w:rPr>
                <w:rFonts w:ascii="Arial" w:eastAsia="TimesNewRomanPSMT" w:hAnsi="Arial" w:cs="Arial"/>
                <w:b/>
                <w:color w:val="000000"/>
                <w:sz w:val="24"/>
                <w:szCs w:val="24"/>
                <w:lang w:val="en-US"/>
              </w:rPr>
              <w:t xml:space="preserve"> of the Red Book of the Republic of Kazakhstan </w:t>
            </w:r>
          </w:p>
          <w:p w:rsidR="004F63F6" w:rsidRPr="004F63F6" w:rsidRDefault="004F63F6" w:rsidP="00570BBF">
            <w:pPr>
              <w:jc w:val="both"/>
              <w:rPr>
                <w:rFonts w:ascii="Arial" w:eastAsia="TimesNewRomanPSMT" w:hAnsi="Arial" w:cs="Arial"/>
                <w:color w:val="000000"/>
                <w:sz w:val="24"/>
                <w:szCs w:val="24"/>
                <w:lang w:val="en-US"/>
              </w:rPr>
            </w:pPr>
            <w:r w:rsidRPr="004F63F6">
              <w:rPr>
                <w:rFonts w:ascii="Arial" w:eastAsia="TimesNewRomanPSMT" w:hAnsi="Arial" w:cs="Arial"/>
                <w:noProof/>
                <w:color w:val="000000"/>
                <w:sz w:val="24"/>
                <w:szCs w:val="24"/>
                <w:lang w:eastAsia="ru-RU"/>
              </w:rPr>
              <w:drawing>
                <wp:inline distT="0" distB="0" distL="0" distR="0">
                  <wp:extent cx="425374" cy="284295"/>
                  <wp:effectExtent l="19050" t="0" r="0" b="0"/>
                  <wp:docPr id="4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425374" cy="284295"/>
                          </a:xfrm>
                          <a:prstGeom prst="rect">
                            <a:avLst/>
                          </a:prstGeom>
                          <a:noFill/>
                          <a:ln w="9525">
                            <a:noFill/>
                            <a:miter lim="800000"/>
                            <a:headEnd/>
                            <a:tailEnd/>
                          </a:ln>
                        </pic:spPr>
                      </pic:pic>
                    </a:graphicData>
                  </a:graphic>
                </wp:inline>
              </w:drawing>
            </w:r>
          </w:p>
        </w:tc>
      </w:tr>
      <w:tr w:rsidR="004F63F6" w:rsidTr="00570BBF">
        <w:tc>
          <w:tcPr>
            <w:tcW w:w="4785" w:type="dxa"/>
          </w:tcPr>
          <w:p w:rsidR="004F63F6" w:rsidRPr="00012F70" w:rsidRDefault="004F63F6" w:rsidP="00570BBF">
            <w:pPr>
              <w:jc w:val="both"/>
              <w:rPr>
                <w:rFonts w:ascii="Arial" w:eastAsia="TimesNewRomanPSMT" w:hAnsi="Arial" w:cs="Arial"/>
                <w:b/>
                <w:color w:val="000000"/>
                <w:sz w:val="20"/>
                <w:szCs w:val="20"/>
              </w:rPr>
            </w:pPr>
            <w:r>
              <w:rPr>
                <w:rFonts w:ascii="Arial" w:eastAsia="TimesNewRomanPSMT" w:hAnsi="Arial" w:cs="Arial"/>
                <w:b/>
                <w:color w:val="000000"/>
                <w:sz w:val="20"/>
                <w:szCs w:val="20"/>
                <w:lang w:val="en-US"/>
              </w:rPr>
              <w:lastRenderedPageBreak/>
              <w:t>Lapwing</w:t>
            </w:r>
            <w:r w:rsidRPr="00012F70">
              <w:rPr>
                <w:rFonts w:ascii="Arial" w:eastAsia="TimesNewRomanPSMT" w:hAnsi="Arial" w:cs="Arial"/>
                <w:b/>
                <w:color w:val="000000"/>
                <w:sz w:val="20"/>
                <w:szCs w:val="20"/>
              </w:rPr>
              <w:t xml:space="preserve"> (</w:t>
            </w:r>
            <w:proofErr w:type="spellStart"/>
            <w:r w:rsidRPr="00012F70">
              <w:rPr>
                <w:rFonts w:ascii="Arial" w:eastAsia="TimesNewRomanPSMT" w:hAnsi="Arial" w:cs="Arial"/>
                <w:b/>
                <w:color w:val="000000"/>
                <w:sz w:val="20"/>
                <w:szCs w:val="20"/>
                <w:lang w:val="en-US"/>
              </w:rPr>
              <w:t>Vanellus</w:t>
            </w:r>
            <w:proofErr w:type="spellEnd"/>
            <w:r w:rsidRPr="00012F70">
              <w:rPr>
                <w:rFonts w:ascii="Arial" w:eastAsia="TimesNewRomanPSMT" w:hAnsi="Arial" w:cs="Arial"/>
                <w:b/>
                <w:color w:val="000000"/>
                <w:sz w:val="20"/>
                <w:szCs w:val="20"/>
              </w:rPr>
              <w:t xml:space="preserve"> </w:t>
            </w:r>
            <w:proofErr w:type="spellStart"/>
            <w:r w:rsidRPr="00012F70">
              <w:rPr>
                <w:rFonts w:ascii="Arial" w:eastAsia="TimesNewRomanPSMT" w:hAnsi="Arial" w:cs="Arial"/>
                <w:b/>
                <w:color w:val="000000"/>
                <w:sz w:val="20"/>
                <w:szCs w:val="20"/>
                <w:lang w:val="en-US"/>
              </w:rPr>
              <w:t>vanellus</w:t>
            </w:r>
            <w:proofErr w:type="spellEnd"/>
            <w:r w:rsidRPr="00012F70">
              <w:rPr>
                <w:rFonts w:ascii="Arial" w:eastAsia="TimesNewRomanPSMT" w:hAnsi="Arial" w:cs="Arial"/>
                <w:b/>
                <w:color w:val="000000"/>
                <w:sz w:val="20"/>
                <w:szCs w:val="20"/>
              </w:rPr>
              <w:t>)</w:t>
            </w:r>
          </w:p>
          <w:p w:rsidR="004F63F6" w:rsidRPr="00012F70" w:rsidRDefault="004F63F6" w:rsidP="00570BBF">
            <w:pPr>
              <w:jc w:val="both"/>
              <w:rPr>
                <w:rFonts w:ascii="Arial" w:eastAsia="TimesNewRomanPSMT" w:hAnsi="Arial" w:cs="Arial"/>
                <w:b/>
                <w:color w:val="000000"/>
                <w:sz w:val="20"/>
                <w:szCs w:val="20"/>
              </w:rPr>
            </w:pPr>
            <w:r>
              <w:rPr>
                <w:rFonts w:ascii="Arial" w:eastAsia="TimesNewRomanPSMT" w:hAnsi="Arial" w:cs="Arial"/>
                <w:b/>
                <w:noProof/>
                <w:color w:val="000000"/>
                <w:sz w:val="20"/>
                <w:szCs w:val="20"/>
                <w:lang w:eastAsia="ru-RU"/>
              </w:rPr>
              <w:drawing>
                <wp:inline distT="0" distB="0" distL="0" distR="0">
                  <wp:extent cx="2945130" cy="1946121"/>
                  <wp:effectExtent l="19050" t="0" r="7620" b="0"/>
                  <wp:docPr id="4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srcRect/>
                          <a:stretch>
                            <a:fillRect/>
                          </a:stretch>
                        </pic:blipFill>
                        <pic:spPr bwMode="auto">
                          <a:xfrm>
                            <a:off x="0" y="0"/>
                            <a:ext cx="2945130" cy="1946121"/>
                          </a:xfrm>
                          <a:prstGeom prst="rect">
                            <a:avLst/>
                          </a:prstGeom>
                          <a:noFill/>
                          <a:ln w="9525">
                            <a:noFill/>
                            <a:miter lim="800000"/>
                            <a:headEnd/>
                            <a:tailEnd/>
                          </a:ln>
                        </pic:spPr>
                      </pic:pic>
                    </a:graphicData>
                  </a:graphic>
                </wp:inline>
              </w:drawing>
            </w:r>
          </w:p>
          <w:p w:rsidR="004F63F6" w:rsidRPr="00012F70" w:rsidRDefault="004F63F6" w:rsidP="004F63F6">
            <w:pPr>
              <w:jc w:val="both"/>
              <w:rPr>
                <w:rFonts w:ascii="Arial" w:eastAsia="TimesNewRomanPSMT" w:hAnsi="Arial" w:cs="Arial"/>
                <w:color w:val="000000"/>
                <w:sz w:val="20"/>
                <w:szCs w:val="20"/>
              </w:rPr>
            </w:pPr>
            <w:proofErr w:type="gramStart"/>
            <w:r w:rsidRPr="00012F70">
              <w:rPr>
                <w:rFonts w:ascii="Arial" w:eastAsia="TimesNewRomanPSMT" w:hAnsi="Arial" w:cs="Arial"/>
                <w:color w:val="000000"/>
                <w:sz w:val="20"/>
                <w:szCs w:val="20"/>
              </w:rPr>
              <w:t>(</w:t>
            </w:r>
            <w:proofErr w:type="spellStart"/>
            <w:r w:rsidRPr="004F63F6">
              <w:rPr>
                <w:rFonts w:ascii="Arial" w:eastAsia="TimesNewRomanPSMT" w:hAnsi="Arial" w:cs="Arial"/>
                <w:color w:val="000000"/>
                <w:sz w:val="20"/>
                <w:szCs w:val="20"/>
              </w:rPr>
              <w:t>Photo</w:t>
            </w:r>
            <w:proofErr w:type="spellEnd"/>
            <w:r w:rsidRPr="004F63F6">
              <w:rPr>
                <w:rFonts w:ascii="Arial" w:eastAsia="TimesNewRomanPSMT" w:hAnsi="Arial" w:cs="Arial"/>
                <w:color w:val="000000"/>
                <w:sz w:val="20"/>
                <w:szCs w:val="20"/>
              </w:rPr>
              <w:t>:</w:t>
            </w:r>
            <w:proofErr w:type="gramEnd"/>
            <w:r w:rsidRPr="004F63F6">
              <w:rPr>
                <w:rFonts w:ascii="Arial" w:eastAsia="TimesNewRomanPSMT" w:hAnsi="Arial" w:cs="Arial"/>
                <w:color w:val="000000"/>
                <w:sz w:val="20"/>
                <w:szCs w:val="20"/>
              </w:rPr>
              <w:t xml:space="preserve"> </w:t>
            </w:r>
            <w:proofErr w:type="spellStart"/>
            <w:proofErr w:type="gramStart"/>
            <w:r w:rsidRPr="004F63F6">
              <w:rPr>
                <w:rFonts w:ascii="Arial" w:eastAsia="TimesNewRomanPSMT" w:hAnsi="Arial" w:cs="Arial"/>
                <w:color w:val="000000"/>
                <w:sz w:val="20"/>
                <w:szCs w:val="20"/>
              </w:rPr>
              <w:t>Yuri</w:t>
            </w:r>
            <w:proofErr w:type="spellEnd"/>
            <w:r w:rsidRPr="004F63F6">
              <w:rPr>
                <w:rFonts w:ascii="Arial" w:eastAsia="TimesNewRomanPSMT" w:hAnsi="Arial" w:cs="Arial"/>
                <w:color w:val="000000"/>
                <w:sz w:val="20"/>
                <w:szCs w:val="20"/>
              </w:rPr>
              <w:t xml:space="preserve"> </w:t>
            </w:r>
            <w:proofErr w:type="spellStart"/>
            <w:r w:rsidRPr="004F63F6">
              <w:rPr>
                <w:rFonts w:ascii="Arial" w:eastAsia="TimesNewRomanPSMT" w:hAnsi="Arial" w:cs="Arial"/>
                <w:color w:val="000000"/>
                <w:sz w:val="20"/>
                <w:szCs w:val="20"/>
              </w:rPr>
              <w:t>Malkov</w:t>
            </w:r>
            <w:proofErr w:type="spellEnd"/>
            <w:r w:rsidRPr="00012F70">
              <w:rPr>
                <w:rFonts w:ascii="Arial" w:eastAsia="TimesNewRomanPSMT" w:hAnsi="Arial" w:cs="Arial"/>
                <w:color w:val="000000"/>
                <w:sz w:val="20"/>
                <w:szCs w:val="20"/>
              </w:rPr>
              <w:t>)</w:t>
            </w:r>
            <w:proofErr w:type="gramEnd"/>
          </w:p>
        </w:tc>
        <w:tc>
          <w:tcPr>
            <w:tcW w:w="4786" w:type="dxa"/>
          </w:tcPr>
          <w:p w:rsidR="004F63F6" w:rsidRDefault="004F63F6" w:rsidP="00570BBF">
            <w:pPr>
              <w:jc w:val="both"/>
              <w:rPr>
                <w:rFonts w:ascii="Arial" w:eastAsia="TimesNewRomanPSMT" w:hAnsi="Arial" w:cs="Arial"/>
                <w:color w:val="000000"/>
                <w:sz w:val="24"/>
                <w:szCs w:val="24"/>
                <w:lang w:val="en-US"/>
              </w:rPr>
            </w:pPr>
            <w:r w:rsidRPr="00012F70">
              <w:rPr>
                <w:rFonts w:ascii="Arial" w:eastAsia="TimesNewRomanPSMT" w:hAnsi="Arial" w:cs="Arial"/>
                <w:b/>
                <w:color w:val="000000"/>
                <w:sz w:val="24"/>
                <w:szCs w:val="24"/>
                <w:lang w:val="en-US"/>
              </w:rPr>
              <w:t xml:space="preserve">IUCN </w:t>
            </w:r>
            <w:r>
              <w:rPr>
                <w:rFonts w:ascii="Arial" w:eastAsia="TimesNewRomanPSMT" w:hAnsi="Arial" w:cs="Arial"/>
                <w:noProof/>
                <w:color w:val="000000"/>
                <w:sz w:val="24"/>
                <w:szCs w:val="24"/>
                <w:lang w:eastAsia="ru-RU"/>
              </w:rPr>
              <w:drawing>
                <wp:inline distT="0" distB="0" distL="0" distR="0">
                  <wp:extent cx="397453" cy="388620"/>
                  <wp:effectExtent l="19050" t="0" r="2597" b="0"/>
                  <wp:docPr id="4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398501" cy="389644"/>
                          </a:xfrm>
                          <a:prstGeom prst="rect">
                            <a:avLst/>
                          </a:prstGeom>
                          <a:noFill/>
                          <a:ln w="9525">
                            <a:noFill/>
                            <a:miter lim="800000"/>
                            <a:headEnd/>
                            <a:tailEnd/>
                          </a:ln>
                        </pic:spPr>
                      </pic:pic>
                    </a:graphicData>
                  </a:graphic>
                </wp:inline>
              </w:drawing>
            </w:r>
          </w:p>
          <w:p w:rsidR="004F63F6" w:rsidRPr="00012F70" w:rsidRDefault="004F63F6" w:rsidP="00570BBF">
            <w:pPr>
              <w:jc w:val="both"/>
              <w:rPr>
                <w:rFonts w:ascii="Arial" w:eastAsia="TimesNewRomanPSMT" w:hAnsi="Arial" w:cs="Arial"/>
                <w:color w:val="000000"/>
                <w:sz w:val="24"/>
                <w:szCs w:val="24"/>
                <w:lang w:val="en-US"/>
              </w:rPr>
            </w:pPr>
          </w:p>
        </w:tc>
      </w:tr>
      <w:tr w:rsidR="004F63F6" w:rsidTr="00570BBF">
        <w:tc>
          <w:tcPr>
            <w:tcW w:w="4785" w:type="dxa"/>
          </w:tcPr>
          <w:p w:rsidR="004F63F6" w:rsidRPr="00012F70" w:rsidRDefault="004F63F6" w:rsidP="00570BBF">
            <w:pPr>
              <w:jc w:val="both"/>
              <w:rPr>
                <w:rFonts w:ascii="Arial" w:eastAsia="TimesNewRomanPSMT" w:hAnsi="Arial" w:cs="Arial"/>
                <w:b/>
                <w:color w:val="000000"/>
                <w:sz w:val="20"/>
                <w:szCs w:val="20"/>
              </w:rPr>
            </w:pPr>
            <w:r>
              <w:rPr>
                <w:rFonts w:ascii="Arial" w:eastAsia="TimesNewRomanPSMT" w:hAnsi="Arial" w:cs="Arial"/>
                <w:b/>
                <w:color w:val="000000"/>
                <w:sz w:val="20"/>
                <w:szCs w:val="20"/>
                <w:lang w:val="en-US"/>
              </w:rPr>
              <w:t>Little Bustard</w:t>
            </w:r>
            <w:r w:rsidRPr="00012F70">
              <w:rPr>
                <w:rFonts w:ascii="Arial" w:eastAsia="TimesNewRomanPSMT" w:hAnsi="Arial" w:cs="Arial"/>
                <w:b/>
                <w:color w:val="000000"/>
                <w:sz w:val="20"/>
                <w:szCs w:val="20"/>
              </w:rPr>
              <w:t xml:space="preserve"> (</w:t>
            </w:r>
            <w:proofErr w:type="spellStart"/>
            <w:r w:rsidRPr="00012F70">
              <w:rPr>
                <w:rFonts w:ascii="Arial" w:eastAsia="TimesNewRomanPSMT" w:hAnsi="Arial" w:cs="Arial"/>
                <w:b/>
                <w:color w:val="000000"/>
                <w:sz w:val="20"/>
                <w:szCs w:val="20"/>
                <w:lang w:val="en-US"/>
              </w:rPr>
              <w:t>Tetrax</w:t>
            </w:r>
            <w:proofErr w:type="spellEnd"/>
            <w:r w:rsidRPr="00012F70">
              <w:rPr>
                <w:rFonts w:ascii="Arial" w:eastAsia="TimesNewRomanPSMT" w:hAnsi="Arial" w:cs="Arial"/>
                <w:b/>
                <w:color w:val="000000"/>
                <w:sz w:val="20"/>
                <w:szCs w:val="20"/>
              </w:rPr>
              <w:t xml:space="preserve"> </w:t>
            </w:r>
            <w:proofErr w:type="spellStart"/>
            <w:r w:rsidRPr="00012F70">
              <w:rPr>
                <w:rFonts w:ascii="Arial" w:eastAsia="TimesNewRomanPSMT" w:hAnsi="Arial" w:cs="Arial"/>
                <w:b/>
                <w:color w:val="000000"/>
                <w:sz w:val="20"/>
                <w:szCs w:val="20"/>
                <w:lang w:val="en-US"/>
              </w:rPr>
              <w:t>tetrax</w:t>
            </w:r>
            <w:proofErr w:type="spellEnd"/>
            <w:r w:rsidRPr="00012F70">
              <w:rPr>
                <w:rFonts w:ascii="Arial" w:eastAsia="TimesNewRomanPSMT" w:hAnsi="Arial" w:cs="Arial"/>
                <w:b/>
                <w:color w:val="000000"/>
                <w:sz w:val="20"/>
                <w:szCs w:val="20"/>
              </w:rPr>
              <w:t>)</w:t>
            </w:r>
          </w:p>
          <w:p w:rsidR="004F63F6" w:rsidRDefault="004F63F6" w:rsidP="00570BBF">
            <w:pPr>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891790" cy="2246496"/>
                  <wp:effectExtent l="19050" t="0" r="3810" b="0"/>
                  <wp:docPr id="4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srcRect/>
                          <a:stretch>
                            <a:fillRect/>
                          </a:stretch>
                        </pic:blipFill>
                        <pic:spPr bwMode="auto">
                          <a:xfrm>
                            <a:off x="0" y="0"/>
                            <a:ext cx="2899970" cy="2252851"/>
                          </a:xfrm>
                          <a:prstGeom prst="rect">
                            <a:avLst/>
                          </a:prstGeom>
                          <a:noFill/>
                          <a:ln w="9525">
                            <a:noFill/>
                            <a:miter lim="800000"/>
                            <a:headEnd/>
                            <a:tailEnd/>
                          </a:ln>
                        </pic:spPr>
                      </pic:pic>
                    </a:graphicData>
                  </a:graphic>
                </wp:inline>
              </w:drawing>
            </w:r>
          </w:p>
          <w:p w:rsidR="004F63F6" w:rsidRPr="00012F70" w:rsidRDefault="004F63F6" w:rsidP="004F63F6">
            <w:pPr>
              <w:jc w:val="both"/>
              <w:rPr>
                <w:rFonts w:ascii="Arial" w:eastAsia="TimesNewRomanPSMT" w:hAnsi="Arial" w:cs="Arial"/>
                <w:color w:val="000000"/>
                <w:sz w:val="20"/>
                <w:szCs w:val="20"/>
              </w:rPr>
            </w:pPr>
            <w:proofErr w:type="gramStart"/>
            <w:r w:rsidRPr="00012F70">
              <w:rPr>
                <w:rFonts w:ascii="Arial" w:eastAsia="TimesNewRomanPSMT" w:hAnsi="Arial" w:cs="Arial"/>
                <w:color w:val="000000"/>
                <w:sz w:val="20"/>
                <w:szCs w:val="20"/>
              </w:rPr>
              <w:t>(</w:t>
            </w:r>
            <w:proofErr w:type="spellStart"/>
            <w:r w:rsidRPr="004F63F6">
              <w:rPr>
                <w:rFonts w:ascii="Arial" w:eastAsia="TimesNewRomanPSMT" w:hAnsi="Arial" w:cs="Arial"/>
                <w:color w:val="000000"/>
                <w:sz w:val="20"/>
                <w:szCs w:val="20"/>
              </w:rPr>
              <w:t>Photo</w:t>
            </w:r>
            <w:proofErr w:type="spellEnd"/>
            <w:r w:rsidRPr="004F63F6">
              <w:rPr>
                <w:rFonts w:ascii="Arial" w:eastAsia="TimesNewRomanPSMT" w:hAnsi="Arial" w:cs="Arial"/>
                <w:color w:val="000000"/>
                <w:sz w:val="20"/>
                <w:szCs w:val="20"/>
              </w:rPr>
              <w:t>:</w:t>
            </w:r>
            <w:proofErr w:type="gramEnd"/>
            <w:r w:rsidRPr="004F63F6">
              <w:rPr>
                <w:rFonts w:ascii="Arial" w:eastAsia="TimesNewRomanPSMT" w:hAnsi="Arial" w:cs="Arial"/>
                <w:color w:val="000000"/>
                <w:sz w:val="20"/>
                <w:szCs w:val="20"/>
              </w:rPr>
              <w:t xml:space="preserve"> </w:t>
            </w:r>
            <w:proofErr w:type="spellStart"/>
            <w:proofErr w:type="gramStart"/>
            <w:r w:rsidRPr="004F63F6">
              <w:rPr>
                <w:rFonts w:ascii="Arial" w:eastAsia="TimesNewRomanPSMT" w:hAnsi="Arial" w:cs="Arial"/>
                <w:color w:val="000000"/>
                <w:sz w:val="20"/>
                <w:szCs w:val="20"/>
              </w:rPr>
              <w:t>G.Dyakin</w:t>
            </w:r>
            <w:proofErr w:type="spellEnd"/>
            <w:r w:rsidRPr="00012F70">
              <w:rPr>
                <w:rFonts w:ascii="Arial" w:eastAsia="TimesNewRomanPSMT" w:hAnsi="Arial" w:cs="Arial"/>
                <w:color w:val="000000"/>
                <w:sz w:val="20"/>
                <w:szCs w:val="20"/>
              </w:rPr>
              <w:t>)</w:t>
            </w:r>
            <w:proofErr w:type="gramEnd"/>
          </w:p>
        </w:tc>
        <w:tc>
          <w:tcPr>
            <w:tcW w:w="4786" w:type="dxa"/>
          </w:tcPr>
          <w:p w:rsidR="004F63F6" w:rsidRPr="007D778C" w:rsidRDefault="004F63F6" w:rsidP="00570BBF">
            <w:pPr>
              <w:jc w:val="both"/>
              <w:rPr>
                <w:rFonts w:ascii="Arial" w:eastAsia="TimesNewRomanPSMT" w:hAnsi="Arial" w:cs="Arial"/>
                <w:b/>
                <w:color w:val="000000"/>
                <w:sz w:val="24"/>
                <w:szCs w:val="24"/>
                <w:lang w:val="en-US"/>
              </w:rPr>
            </w:pPr>
            <w:r w:rsidRPr="00012F70">
              <w:rPr>
                <w:rFonts w:ascii="Arial" w:eastAsia="TimesNewRomanPSMT" w:hAnsi="Arial" w:cs="Arial"/>
                <w:b/>
                <w:color w:val="000000"/>
                <w:sz w:val="24"/>
                <w:szCs w:val="24"/>
                <w:lang w:val="en-US"/>
              </w:rPr>
              <w:t>IUCN</w:t>
            </w:r>
            <w:r w:rsidRPr="007D778C">
              <w:rPr>
                <w:rFonts w:ascii="Arial" w:eastAsia="TimesNewRomanPSMT" w:hAnsi="Arial" w:cs="Arial"/>
                <w:b/>
                <w:color w:val="000000"/>
                <w:sz w:val="24"/>
                <w:szCs w:val="24"/>
                <w:lang w:val="en-US"/>
              </w:rPr>
              <w:t xml:space="preserve"> </w:t>
            </w:r>
            <w:r>
              <w:rPr>
                <w:rFonts w:ascii="Arial" w:eastAsia="TimesNewRomanPSMT" w:hAnsi="Arial" w:cs="Arial"/>
                <w:noProof/>
                <w:color w:val="000000"/>
                <w:sz w:val="24"/>
                <w:szCs w:val="24"/>
                <w:lang w:eastAsia="ru-RU"/>
              </w:rPr>
              <w:drawing>
                <wp:inline distT="0" distB="0" distL="0" distR="0">
                  <wp:extent cx="397453" cy="388620"/>
                  <wp:effectExtent l="19050" t="0" r="2597" b="0"/>
                  <wp:docPr id="4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398501" cy="389644"/>
                          </a:xfrm>
                          <a:prstGeom prst="rect">
                            <a:avLst/>
                          </a:prstGeom>
                          <a:noFill/>
                          <a:ln w="9525">
                            <a:noFill/>
                            <a:miter lim="800000"/>
                            <a:headEnd/>
                            <a:tailEnd/>
                          </a:ln>
                        </pic:spPr>
                      </pic:pic>
                    </a:graphicData>
                  </a:graphic>
                </wp:inline>
              </w:drawing>
            </w:r>
          </w:p>
          <w:p w:rsidR="00AD36C2" w:rsidRDefault="00AD36C2" w:rsidP="00AD36C2">
            <w:pPr>
              <w:jc w:val="both"/>
              <w:rPr>
                <w:rFonts w:ascii="Arial" w:eastAsia="TimesNewRomanPSMT" w:hAnsi="Arial" w:cs="Arial"/>
                <w:b/>
                <w:noProof/>
                <w:color w:val="000000"/>
                <w:sz w:val="24"/>
                <w:szCs w:val="24"/>
                <w:lang w:val="en-US" w:eastAsia="ru-RU"/>
              </w:rPr>
            </w:pPr>
            <w:r w:rsidRPr="004F63F6">
              <w:rPr>
                <w:rFonts w:ascii="Arial" w:eastAsia="TimesNewRomanPSMT" w:hAnsi="Arial" w:cs="Arial"/>
                <w:b/>
                <w:color w:val="000000"/>
                <w:sz w:val="24"/>
                <w:szCs w:val="24"/>
                <w:lang w:val="en-US"/>
              </w:rPr>
              <w:t xml:space="preserve">Category </w:t>
            </w:r>
            <w:r w:rsidRPr="00AD36C2">
              <w:rPr>
                <w:rFonts w:ascii="Arial" w:eastAsia="TimesNewRomanPSMT" w:hAnsi="Arial" w:cs="Arial"/>
                <w:b/>
                <w:color w:val="000000"/>
                <w:sz w:val="24"/>
                <w:szCs w:val="24"/>
                <w:lang w:val="en-US"/>
              </w:rPr>
              <w:t>2</w:t>
            </w:r>
            <w:r w:rsidRPr="004F63F6">
              <w:rPr>
                <w:rFonts w:ascii="Arial" w:eastAsia="TimesNewRomanPSMT" w:hAnsi="Arial" w:cs="Arial"/>
                <w:b/>
                <w:color w:val="000000"/>
                <w:sz w:val="24"/>
                <w:szCs w:val="24"/>
                <w:lang w:val="en-US"/>
              </w:rPr>
              <w:t xml:space="preserve"> of the Red Book of the Republic of Kazakhstan </w:t>
            </w:r>
          </w:p>
          <w:p w:rsidR="004F63F6" w:rsidRPr="00012F70" w:rsidRDefault="004F63F6" w:rsidP="00570BBF">
            <w:pPr>
              <w:jc w:val="both"/>
              <w:rPr>
                <w:rFonts w:ascii="Arial" w:eastAsia="TimesNewRomanPSMT" w:hAnsi="Arial" w:cs="Arial"/>
                <w:color w:val="000000"/>
                <w:sz w:val="24"/>
                <w:szCs w:val="24"/>
              </w:rPr>
            </w:pPr>
            <w:r w:rsidRPr="00AD36C2">
              <w:rPr>
                <w:rFonts w:ascii="Arial" w:eastAsia="TimesNewRomanPSMT" w:hAnsi="Arial" w:cs="Arial"/>
                <w:b/>
                <w:color w:val="000000"/>
                <w:sz w:val="24"/>
                <w:szCs w:val="24"/>
                <w:lang w:val="en-US"/>
              </w:rPr>
              <w:t xml:space="preserve"> </w:t>
            </w:r>
            <w:r w:rsidRPr="00B26EF0">
              <w:rPr>
                <w:rFonts w:ascii="Arial" w:eastAsia="TimesNewRomanPSMT" w:hAnsi="Arial" w:cs="Arial"/>
                <w:b/>
                <w:noProof/>
                <w:color w:val="000000"/>
                <w:sz w:val="24"/>
                <w:szCs w:val="24"/>
                <w:lang w:eastAsia="ru-RU"/>
              </w:rPr>
              <w:drawing>
                <wp:inline distT="0" distB="0" distL="0" distR="0">
                  <wp:extent cx="425374" cy="284295"/>
                  <wp:effectExtent l="19050" t="0" r="0" b="0"/>
                  <wp:docPr id="4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425374" cy="284295"/>
                          </a:xfrm>
                          <a:prstGeom prst="rect">
                            <a:avLst/>
                          </a:prstGeom>
                          <a:noFill/>
                          <a:ln w="9525">
                            <a:noFill/>
                            <a:miter lim="800000"/>
                            <a:headEnd/>
                            <a:tailEnd/>
                          </a:ln>
                        </pic:spPr>
                      </pic:pic>
                    </a:graphicData>
                  </a:graphic>
                </wp:inline>
              </w:drawing>
            </w:r>
          </w:p>
          <w:p w:rsidR="004F63F6" w:rsidRDefault="004F63F6" w:rsidP="00570BBF">
            <w:pPr>
              <w:jc w:val="both"/>
              <w:rPr>
                <w:rFonts w:ascii="Arial" w:eastAsia="TimesNewRomanPSMT" w:hAnsi="Arial" w:cs="Arial"/>
                <w:color w:val="000000"/>
                <w:sz w:val="24"/>
                <w:szCs w:val="24"/>
              </w:rPr>
            </w:pPr>
          </w:p>
        </w:tc>
      </w:tr>
    </w:tbl>
    <w:p w:rsidR="004F63F6" w:rsidRPr="004F63F6" w:rsidRDefault="004F63F6">
      <w:pPr>
        <w:spacing w:before="120" w:after="0" w:line="288" w:lineRule="auto"/>
        <w:ind w:firstLine="567"/>
        <w:jc w:val="both"/>
        <w:rPr>
          <w:rFonts w:ascii="Arial" w:eastAsia="TimesNewRomanPSMT" w:hAnsi="Arial" w:cs="Arial"/>
          <w:color w:val="000000"/>
          <w:sz w:val="24"/>
          <w:szCs w:val="24"/>
        </w:rPr>
      </w:pPr>
    </w:p>
    <w:p w:rsidR="004F63F6" w:rsidRPr="004F63F6" w:rsidRDefault="004F63F6" w:rsidP="004F63F6">
      <w:pPr>
        <w:spacing w:before="120" w:after="0" w:line="288" w:lineRule="auto"/>
        <w:ind w:firstLine="567"/>
        <w:jc w:val="both"/>
        <w:rPr>
          <w:rFonts w:ascii="Arial" w:eastAsia="TimesNewRomanPSMT" w:hAnsi="Arial" w:cs="Arial"/>
          <w:color w:val="000000"/>
          <w:sz w:val="24"/>
          <w:szCs w:val="24"/>
          <w:lang w:val="en-US"/>
        </w:rPr>
      </w:pPr>
      <w:r w:rsidRPr="004F63F6">
        <w:rPr>
          <w:rFonts w:ascii="Arial" w:eastAsia="TimesNewRomanPSMT" w:hAnsi="Arial" w:cs="Arial"/>
          <w:color w:val="000000"/>
          <w:sz w:val="24"/>
          <w:szCs w:val="24"/>
          <w:lang w:val="en-US"/>
        </w:rPr>
        <w:t xml:space="preserve">The nature of birds' stay in the area is nesting. Most of the species were recorded within the boundaries of the </w:t>
      </w:r>
      <w:proofErr w:type="spellStart"/>
      <w:r w:rsidRPr="004F63F6">
        <w:rPr>
          <w:rFonts w:ascii="Arial" w:eastAsia="TimesNewRomanPSMT" w:hAnsi="Arial" w:cs="Arial"/>
          <w:color w:val="000000"/>
          <w:sz w:val="24"/>
          <w:szCs w:val="24"/>
          <w:lang w:val="en-US"/>
        </w:rPr>
        <w:t>Ortau</w:t>
      </w:r>
      <w:proofErr w:type="spellEnd"/>
      <w:r w:rsidRPr="004F63F6">
        <w:rPr>
          <w:rFonts w:ascii="Arial" w:eastAsia="TimesNewRomanPSMT" w:hAnsi="Arial" w:cs="Arial"/>
          <w:color w:val="000000"/>
          <w:sz w:val="24"/>
          <w:szCs w:val="24"/>
          <w:lang w:val="en-US"/>
        </w:rPr>
        <w:t xml:space="preserve"> and </w:t>
      </w:r>
      <w:proofErr w:type="spellStart"/>
      <w:r w:rsidRPr="004F63F6">
        <w:rPr>
          <w:rFonts w:ascii="Arial" w:eastAsia="TimesNewRomanPSMT" w:hAnsi="Arial" w:cs="Arial"/>
          <w:color w:val="000000"/>
          <w:sz w:val="24"/>
          <w:szCs w:val="24"/>
          <w:lang w:val="en-US"/>
        </w:rPr>
        <w:t>Ayak-Bestau</w:t>
      </w:r>
      <w:proofErr w:type="spellEnd"/>
      <w:r w:rsidRPr="004F63F6">
        <w:rPr>
          <w:rFonts w:ascii="Arial" w:eastAsia="TimesNewRomanPSMT" w:hAnsi="Arial" w:cs="Arial"/>
          <w:color w:val="000000"/>
          <w:sz w:val="24"/>
          <w:szCs w:val="24"/>
          <w:lang w:val="en-US"/>
        </w:rPr>
        <w:t xml:space="preserve"> Key Ornithological Areas.</w:t>
      </w:r>
    </w:p>
    <w:p w:rsidR="004F63F6" w:rsidRPr="004F63F6" w:rsidRDefault="004F63F6" w:rsidP="004F63F6">
      <w:pPr>
        <w:spacing w:before="120" w:after="0" w:line="288" w:lineRule="auto"/>
        <w:ind w:firstLine="567"/>
        <w:jc w:val="both"/>
        <w:rPr>
          <w:rFonts w:ascii="Arial" w:eastAsia="TimesNewRomanPSMT" w:hAnsi="Arial" w:cs="Arial"/>
          <w:color w:val="000000"/>
          <w:sz w:val="24"/>
          <w:szCs w:val="24"/>
          <w:lang w:val="en-US"/>
        </w:rPr>
      </w:pPr>
      <w:r w:rsidRPr="004F63F6">
        <w:rPr>
          <w:rFonts w:ascii="Arial" w:eastAsia="TimesNewRomanPSMT" w:hAnsi="Arial" w:cs="Arial"/>
          <w:color w:val="000000"/>
          <w:sz w:val="24"/>
          <w:szCs w:val="24"/>
          <w:lang w:val="en-US"/>
        </w:rPr>
        <w:t>Below are the locations of rare bird species and their nesting sites.</w:t>
      </w:r>
    </w:p>
    <w:p w:rsidR="000D5571" w:rsidRPr="005376AD" w:rsidRDefault="00FF5164" w:rsidP="00DF71CA">
      <w:pPr>
        <w:spacing w:before="120" w:after="0" w:line="288" w:lineRule="auto"/>
        <w:ind w:firstLine="567"/>
        <w:jc w:val="both"/>
        <w:rPr>
          <w:rFonts w:ascii="Arial" w:eastAsia="TimesNewRomanPSMT" w:hAnsi="Arial" w:cs="Arial"/>
          <w:b/>
          <w:color w:val="000000"/>
          <w:sz w:val="20"/>
          <w:szCs w:val="20"/>
          <w:lang w:val="en-GB"/>
        </w:rPr>
      </w:pPr>
      <w:r>
        <w:rPr>
          <w:rFonts w:ascii="Arial" w:eastAsia="TimesNewRomanPSMT" w:hAnsi="Arial" w:cs="Arial"/>
          <w:b/>
          <w:color w:val="000000"/>
          <w:sz w:val="20"/>
          <w:szCs w:val="20"/>
          <w:lang w:val="en-GB"/>
        </w:rPr>
        <w:t>Table 3</w:t>
      </w:r>
      <w:r w:rsidR="005376AD" w:rsidRPr="005376AD">
        <w:rPr>
          <w:rFonts w:ascii="Arial" w:eastAsia="TimesNewRomanPSMT" w:hAnsi="Arial" w:cs="Arial"/>
          <w:b/>
          <w:color w:val="000000"/>
          <w:sz w:val="20"/>
          <w:szCs w:val="20"/>
          <w:lang w:val="en-GB"/>
        </w:rPr>
        <w:t xml:space="preserve"> </w:t>
      </w:r>
      <w:r w:rsidR="00B2105B">
        <w:rPr>
          <w:rFonts w:ascii="Arial" w:eastAsia="TimesNewRomanPSMT" w:hAnsi="Arial" w:cs="Arial"/>
          <w:b/>
          <w:color w:val="000000"/>
          <w:sz w:val="20"/>
          <w:szCs w:val="20"/>
          <w:lang w:val="en-GB"/>
        </w:rPr>
        <w:t>Observation</w:t>
      </w:r>
      <w:r w:rsidR="00B2105B" w:rsidRPr="005376AD">
        <w:rPr>
          <w:rFonts w:ascii="Arial" w:eastAsia="TimesNewRomanPSMT" w:hAnsi="Arial" w:cs="Arial"/>
          <w:b/>
          <w:color w:val="000000"/>
          <w:sz w:val="20"/>
          <w:szCs w:val="20"/>
          <w:lang w:val="en-GB"/>
        </w:rPr>
        <w:t xml:space="preserve"> </w:t>
      </w:r>
      <w:r w:rsidR="005376AD" w:rsidRPr="005376AD">
        <w:rPr>
          <w:rFonts w:ascii="Arial" w:eastAsia="TimesNewRomanPSMT" w:hAnsi="Arial" w:cs="Arial"/>
          <w:b/>
          <w:color w:val="000000"/>
          <w:sz w:val="20"/>
          <w:szCs w:val="20"/>
          <w:lang w:val="en-GB"/>
        </w:rPr>
        <w:t>points for rare bird species and nesting sites</w:t>
      </w:r>
    </w:p>
    <w:tbl>
      <w:tblPr>
        <w:tblStyle w:val="a5"/>
        <w:tblW w:w="0" w:type="auto"/>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tblPr>
      <w:tblGrid>
        <w:gridCol w:w="4785"/>
        <w:gridCol w:w="4786"/>
      </w:tblGrid>
      <w:tr w:rsidR="004F63F6" w:rsidRPr="00546E1F" w:rsidTr="00570BBF">
        <w:tc>
          <w:tcPr>
            <w:tcW w:w="4785" w:type="dxa"/>
            <w:shd w:val="clear" w:color="auto" w:fill="548DD4" w:themeFill="text2" w:themeFillTint="99"/>
          </w:tcPr>
          <w:p w:rsidR="004F63F6" w:rsidRPr="007E3EBB" w:rsidRDefault="004F63F6" w:rsidP="00570BBF">
            <w:pPr>
              <w:spacing w:line="276" w:lineRule="auto"/>
              <w:ind w:firstLine="567"/>
              <w:jc w:val="center"/>
              <w:rPr>
                <w:rFonts w:ascii="Arial" w:eastAsia="TimesNewRomanPSMT" w:hAnsi="Arial" w:cs="Arial"/>
                <w:b/>
                <w:bCs/>
                <w:color w:val="FFFFFF" w:themeColor="background1"/>
                <w:sz w:val="24"/>
                <w:szCs w:val="24"/>
              </w:rPr>
            </w:pPr>
            <w:proofErr w:type="spellStart"/>
            <w:r w:rsidRPr="004F63F6">
              <w:rPr>
                <w:rFonts w:ascii="Arial" w:eastAsia="TimesNewRomanPSMT" w:hAnsi="Arial" w:cs="Arial"/>
                <w:b/>
                <w:bCs/>
                <w:color w:val="FFFFFF" w:themeColor="background1"/>
                <w:sz w:val="24"/>
                <w:szCs w:val="24"/>
              </w:rPr>
              <w:t>Location</w:t>
            </w:r>
            <w:proofErr w:type="spellEnd"/>
            <w:r w:rsidRPr="004F63F6">
              <w:rPr>
                <w:rFonts w:ascii="Arial" w:eastAsia="TimesNewRomanPSMT" w:hAnsi="Arial" w:cs="Arial"/>
                <w:b/>
                <w:bCs/>
                <w:color w:val="FFFFFF" w:themeColor="background1"/>
                <w:sz w:val="24"/>
                <w:szCs w:val="24"/>
              </w:rPr>
              <w:t xml:space="preserve"> </w:t>
            </w:r>
            <w:proofErr w:type="spellStart"/>
            <w:r w:rsidRPr="004F63F6">
              <w:rPr>
                <w:rFonts w:ascii="Arial" w:eastAsia="TimesNewRomanPSMT" w:hAnsi="Arial" w:cs="Arial"/>
                <w:b/>
                <w:bCs/>
                <w:color w:val="FFFFFF" w:themeColor="background1"/>
                <w:sz w:val="24"/>
                <w:szCs w:val="24"/>
              </w:rPr>
              <w:t>coordinates</w:t>
            </w:r>
            <w:proofErr w:type="spellEnd"/>
          </w:p>
        </w:tc>
        <w:tc>
          <w:tcPr>
            <w:tcW w:w="4786" w:type="dxa"/>
            <w:shd w:val="clear" w:color="auto" w:fill="548DD4" w:themeFill="text2" w:themeFillTint="99"/>
          </w:tcPr>
          <w:p w:rsidR="004F63F6" w:rsidRPr="007E3EBB" w:rsidRDefault="004F63F6" w:rsidP="00570BBF">
            <w:pPr>
              <w:spacing w:line="276" w:lineRule="auto"/>
              <w:ind w:firstLine="567"/>
              <w:jc w:val="center"/>
              <w:rPr>
                <w:rFonts w:ascii="Arial" w:eastAsia="TimesNewRomanPSMT" w:hAnsi="Arial" w:cs="Arial"/>
                <w:b/>
                <w:bCs/>
                <w:color w:val="FFFFFF" w:themeColor="background1"/>
                <w:sz w:val="24"/>
                <w:szCs w:val="24"/>
              </w:rPr>
            </w:pPr>
            <w:r>
              <w:rPr>
                <w:rFonts w:ascii="Arial" w:eastAsia="TimesNewRomanPSMT" w:hAnsi="Arial" w:cs="Arial"/>
                <w:b/>
                <w:bCs/>
                <w:color w:val="FFFFFF" w:themeColor="background1"/>
                <w:sz w:val="24"/>
                <w:szCs w:val="24"/>
                <w:lang w:val="en-US"/>
              </w:rPr>
              <w:t>S</w:t>
            </w:r>
            <w:proofErr w:type="spellStart"/>
            <w:r w:rsidRPr="004F63F6">
              <w:rPr>
                <w:rFonts w:ascii="Arial" w:eastAsia="TimesNewRomanPSMT" w:hAnsi="Arial" w:cs="Arial"/>
                <w:b/>
                <w:bCs/>
                <w:color w:val="FFFFFF" w:themeColor="background1"/>
                <w:sz w:val="24"/>
                <w:szCs w:val="24"/>
              </w:rPr>
              <w:t>pecies</w:t>
            </w:r>
            <w:proofErr w:type="spellEnd"/>
            <w:r w:rsidRPr="007E3EBB">
              <w:rPr>
                <w:rFonts w:ascii="Arial" w:eastAsia="TimesNewRomanPSMT" w:hAnsi="Arial" w:cs="Arial"/>
                <w:b/>
                <w:bCs/>
                <w:color w:val="FFFFFF" w:themeColor="background1"/>
                <w:sz w:val="24"/>
                <w:szCs w:val="24"/>
              </w:rPr>
              <w:t xml:space="preserve"> </w:t>
            </w:r>
          </w:p>
        </w:tc>
      </w:tr>
      <w:tr w:rsidR="004F63F6" w:rsidRPr="00546E1F" w:rsidTr="00570BBF">
        <w:tc>
          <w:tcPr>
            <w:tcW w:w="4785" w:type="dxa"/>
          </w:tcPr>
          <w:p w:rsidR="004F63F6" w:rsidRPr="0014731B" w:rsidRDefault="0014731B" w:rsidP="00570BBF">
            <w:pPr>
              <w:spacing w:line="276" w:lineRule="auto"/>
              <w:ind w:firstLine="567"/>
              <w:jc w:val="both"/>
              <w:rPr>
                <w:rFonts w:ascii="Arial" w:eastAsia="TimesNewRomanPSMT" w:hAnsi="Arial" w:cs="Arial"/>
                <w:color w:val="000000"/>
                <w:sz w:val="24"/>
                <w:szCs w:val="24"/>
                <w:lang w:val="en-US"/>
              </w:rPr>
            </w:pPr>
            <w:r>
              <w:rPr>
                <w:rFonts w:ascii="Arial" w:eastAsia="TimesNewRomanPSMT" w:hAnsi="Arial" w:cs="Arial"/>
                <w:color w:val="000000"/>
                <w:sz w:val="24"/>
                <w:szCs w:val="24"/>
                <w:lang w:val="en-US"/>
              </w:rPr>
              <w:t xml:space="preserve">for internal use, sensitive information </w:t>
            </w:r>
          </w:p>
        </w:tc>
        <w:tc>
          <w:tcPr>
            <w:tcW w:w="4786" w:type="dxa"/>
          </w:tcPr>
          <w:p w:rsidR="004F63F6" w:rsidRPr="005376AD" w:rsidRDefault="005376AD" w:rsidP="00570BBF">
            <w:pPr>
              <w:spacing w:line="276"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Steppe Eagle</w:t>
            </w:r>
          </w:p>
        </w:tc>
      </w:tr>
      <w:tr w:rsidR="0014731B" w:rsidRPr="00546E1F" w:rsidTr="00570BBF">
        <w:tc>
          <w:tcPr>
            <w:tcW w:w="4785" w:type="dxa"/>
          </w:tcPr>
          <w:p w:rsidR="0014731B" w:rsidRPr="0014731B" w:rsidRDefault="0014731B" w:rsidP="0014731B">
            <w:pPr>
              <w:spacing w:line="276" w:lineRule="auto"/>
              <w:ind w:firstLine="567"/>
              <w:jc w:val="both"/>
              <w:rPr>
                <w:rFonts w:ascii="Arial" w:eastAsia="TimesNewRomanPSMT" w:hAnsi="Arial" w:cs="Arial"/>
                <w:color w:val="000000"/>
                <w:sz w:val="24"/>
                <w:szCs w:val="24"/>
                <w:lang w:val="en-US"/>
              </w:rPr>
            </w:pPr>
            <w:r w:rsidRPr="00496B78">
              <w:rPr>
                <w:rFonts w:ascii="Arial" w:eastAsia="TimesNewRomanPSMT" w:hAnsi="Arial" w:cs="Arial"/>
                <w:color w:val="000000"/>
                <w:sz w:val="24"/>
                <w:szCs w:val="24"/>
                <w:lang w:val="en-US"/>
              </w:rPr>
              <w:t xml:space="preserve">for internal use, sensitive information </w:t>
            </w:r>
          </w:p>
        </w:tc>
        <w:tc>
          <w:tcPr>
            <w:tcW w:w="4786" w:type="dxa"/>
          </w:tcPr>
          <w:p w:rsidR="0014731B" w:rsidRPr="005376AD" w:rsidRDefault="0014731B" w:rsidP="0014731B">
            <w:pPr>
              <w:spacing w:line="276"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Golden Eagle</w:t>
            </w:r>
          </w:p>
        </w:tc>
      </w:tr>
      <w:tr w:rsidR="0014731B" w:rsidRPr="00546E1F" w:rsidTr="00570BBF">
        <w:tc>
          <w:tcPr>
            <w:tcW w:w="4785" w:type="dxa"/>
          </w:tcPr>
          <w:p w:rsidR="0014731B" w:rsidRPr="0014731B" w:rsidRDefault="0014731B" w:rsidP="0014731B">
            <w:pPr>
              <w:spacing w:line="276" w:lineRule="auto"/>
              <w:ind w:firstLine="567"/>
              <w:jc w:val="both"/>
              <w:rPr>
                <w:rFonts w:ascii="Arial" w:eastAsia="TimesNewRomanPSMT" w:hAnsi="Arial" w:cs="Arial"/>
                <w:color w:val="000000"/>
                <w:sz w:val="24"/>
                <w:szCs w:val="24"/>
                <w:lang w:val="en-US"/>
              </w:rPr>
            </w:pPr>
            <w:r w:rsidRPr="00496B78">
              <w:rPr>
                <w:rFonts w:ascii="Arial" w:eastAsia="TimesNewRomanPSMT" w:hAnsi="Arial" w:cs="Arial"/>
                <w:color w:val="000000"/>
                <w:sz w:val="24"/>
                <w:szCs w:val="24"/>
                <w:lang w:val="en-US"/>
              </w:rPr>
              <w:t xml:space="preserve">for internal use, sensitive information </w:t>
            </w:r>
          </w:p>
        </w:tc>
        <w:tc>
          <w:tcPr>
            <w:tcW w:w="4786" w:type="dxa"/>
          </w:tcPr>
          <w:p w:rsidR="0014731B" w:rsidRPr="005376AD" w:rsidRDefault="0014731B" w:rsidP="0014731B">
            <w:pPr>
              <w:spacing w:line="276" w:lineRule="auto"/>
              <w:ind w:firstLine="567"/>
              <w:jc w:val="both"/>
              <w:rPr>
                <w:rFonts w:ascii="Arial" w:eastAsia="TimesNewRomanPSMT" w:hAnsi="Arial" w:cs="Arial"/>
                <w:color w:val="000000"/>
                <w:sz w:val="24"/>
                <w:szCs w:val="24"/>
              </w:rPr>
            </w:pPr>
            <w:r w:rsidRPr="005376AD">
              <w:rPr>
                <w:rFonts w:ascii="Arial" w:eastAsia="TimesNewRomanPSMT" w:hAnsi="Arial" w:cs="Arial"/>
                <w:color w:val="000000"/>
                <w:sz w:val="24"/>
                <w:szCs w:val="24"/>
                <w:lang w:val="en-US"/>
              </w:rPr>
              <w:t>Steppe Eagle and nest</w:t>
            </w:r>
          </w:p>
        </w:tc>
      </w:tr>
      <w:tr w:rsidR="0014731B" w:rsidRPr="00546E1F" w:rsidTr="00570BBF">
        <w:tc>
          <w:tcPr>
            <w:tcW w:w="4785" w:type="dxa"/>
          </w:tcPr>
          <w:p w:rsidR="0014731B" w:rsidRPr="0014731B" w:rsidRDefault="0014731B" w:rsidP="0014731B">
            <w:pPr>
              <w:spacing w:line="276" w:lineRule="auto"/>
              <w:ind w:firstLine="567"/>
              <w:jc w:val="both"/>
              <w:rPr>
                <w:rFonts w:ascii="Arial" w:eastAsia="TimesNewRomanPSMT" w:hAnsi="Arial" w:cs="Arial"/>
                <w:color w:val="000000"/>
                <w:sz w:val="24"/>
                <w:szCs w:val="24"/>
                <w:lang w:val="en-US"/>
              </w:rPr>
            </w:pPr>
            <w:r w:rsidRPr="00496B78">
              <w:rPr>
                <w:rFonts w:ascii="Arial" w:eastAsia="TimesNewRomanPSMT" w:hAnsi="Arial" w:cs="Arial"/>
                <w:color w:val="000000"/>
                <w:sz w:val="24"/>
                <w:szCs w:val="24"/>
                <w:lang w:val="en-US"/>
              </w:rPr>
              <w:t xml:space="preserve">for internal use, sensitive information </w:t>
            </w:r>
          </w:p>
        </w:tc>
        <w:tc>
          <w:tcPr>
            <w:tcW w:w="4786" w:type="dxa"/>
          </w:tcPr>
          <w:p w:rsidR="0014731B" w:rsidRPr="005376AD" w:rsidRDefault="0014731B" w:rsidP="0014731B">
            <w:pPr>
              <w:spacing w:line="276"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Golden Eagle</w:t>
            </w:r>
          </w:p>
        </w:tc>
      </w:tr>
      <w:tr w:rsidR="0014731B" w:rsidRPr="00546E1F" w:rsidTr="00570BBF">
        <w:tc>
          <w:tcPr>
            <w:tcW w:w="4785" w:type="dxa"/>
          </w:tcPr>
          <w:p w:rsidR="0014731B" w:rsidRPr="0014731B" w:rsidRDefault="0014731B" w:rsidP="0014731B">
            <w:pPr>
              <w:spacing w:line="276" w:lineRule="auto"/>
              <w:ind w:firstLine="567"/>
              <w:jc w:val="both"/>
              <w:rPr>
                <w:rFonts w:ascii="Arial" w:eastAsia="TimesNewRomanPSMT" w:hAnsi="Arial" w:cs="Arial"/>
                <w:color w:val="000000"/>
                <w:sz w:val="24"/>
                <w:szCs w:val="24"/>
                <w:lang w:val="en-US"/>
              </w:rPr>
            </w:pPr>
            <w:r w:rsidRPr="00496B78">
              <w:rPr>
                <w:rFonts w:ascii="Arial" w:eastAsia="TimesNewRomanPSMT" w:hAnsi="Arial" w:cs="Arial"/>
                <w:color w:val="000000"/>
                <w:sz w:val="24"/>
                <w:szCs w:val="24"/>
                <w:lang w:val="en-US"/>
              </w:rPr>
              <w:t xml:space="preserve">for internal use, sensitive information </w:t>
            </w:r>
          </w:p>
        </w:tc>
        <w:tc>
          <w:tcPr>
            <w:tcW w:w="4786" w:type="dxa"/>
          </w:tcPr>
          <w:p w:rsidR="0014731B" w:rsidRPr="005376AD" w:rsidRDefault="0014731B" w:rsidP="0014731B">
            <w:pPr>
              <w:spacing w:line="276"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Steppe Eagle</w:t>
            </w:r>
          </w:p>
        </w:tc>
      </w:tr>
      <w:tr w:rsidR="0014731B" w:rsidRPr="00546E1F" w:rsidTr="00570BBF">
        <w:tc>
          <w:tcPr>
            <w:tcW w:w="4785" w:type="dxa"/>
          </w:tcPr>
          <w:p w:rsidR="0014731B" w:rsidRPr="0014731B" w:rsidRDefault="0014731B" w:rsidP="0014731B">
            <w:pPr>
              <w:spacing w:line="276" w:lineRule="auto"/>
              <w:ind w:firstLine="567"/>
              <w:jc w:val="both"/>
              <w:rPr>
                <w:rFonts w:ascii="Arial" w:eastAsia="TimesNewRomanPSMT" w:hAnsi="Arial" w:cs="Arial"/>
                <w:color w:val="000000"/>
                <w:sz w:val="24"/>
                <w:szCs w:val="24"/>
                <w:lang w:val="en-US"/>
              </w:rPr>
            </w:pPr>
            <w:r w:rsidRPr="00496B78">
              <w:rPr>
                <w:rFonts w:ascii="Arial" w:eastAsia="TimesNewRomanPSMT" w:hAnsi="Arial" w:cs="Arial"/>
                <w:color w:val="000000"/>
                <w:sz w:val="24"/>
                <w:szCs w:val="24"/>
                <w:lang w:val="en-US"/>
              </w:rPr>
              <w:t xml:space="preserve">for internal use, sensitive information </w:t>
            </w:r>
          </w:p>
        </w:tc>
        <w:tc>
          <w:tcPr>
            <w:tcW w:w="4786" w:type="dxa"/>
          </w:tcPr>
          <w:p w:rsidR="0014731B" w:rsidRPr="005376AD" w:rsidRDefault="0014731B" w:rsidP="0014731B">
            <w:pPr>
              <w:spacing w:line="276"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Little Bustard</w:t>
            </w:r>
          </w:p>
        </w:tc>
      </w:tr>
    </w:tbl>
    <w:p w:rsidR="00E93E5C" w:rsidRDefault="00E93E5C" w:rsidP="00DF71CA">
      <w:pPr>
        <w:spacing w:before="120" w:after="0" w:line="288" w:lineRule="auto"/>
        <w:ind w:firstLine="567"/>
        <w:jc w:val="both"/>
        <w:rPr>
          <w:rFonts w:ascii="Arial" w:eastAsia="TimesNewRomanPSMT" w:hAnsi="Arial" w:cs="Arial"/>
          <w:color w:val="000000"/>
          <w:sz w:val="24"/>
          <w:szCs w:val="24"/>
        </w:rPr>
      </w:pPr>
    </w:p>
    <w:p w:rsidR="00E93E5C" w:rsidRDefault="00E93E5C" w:rsidP="0014731B">
      <w:pPr>
        <w:spacing w:before="120" w:after="0" w:line="288" w:lineRule="auto"/>
        <w:jc w:val="both"/>
        <w:rPr>
          <w:rFonts w:ascii="Arial" w:eastAsia="TimesNewRomanPSMT" w:hAnsi="Arial" w:cs="Arial"/>
          <w:color w:val="000000"/>
          <w:sz w:val="24"/>
          <w:szCs w:val="24"/>
        </w:rPr>
      </w:pPr>
      <w:r w:rsidRPr="00E93E5C">
        <w:rPr>
          <w:rFonts w:ascii="Arial" w:eastAsia="TimesNewRomanPSMT" w:hAnsi="Arial" w:cs="Arial"/>
          <w:noProof/>
          <w:color w:val="000000"/>
          <w:sz w:val="24"/>
          <w:szCs w:val="24"/>
          <w:lang w:eastAsia="ru-RU"/>
        </w:rPr>
        <w:lastRenderedPageBreak/>
        <w:drawing>
          <wp:inline distT="0" distB="0" distL="0" distR="0">
            <wp:extent cx="5940425" cy="4195525"/>
            <wp:effectExtent l="19050" t="0" r="317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940425" cy="4195525"/>
                    </a:xfrm>
                    <a:prstGeom prst="rect">
                      <a:avLst/>
                    </a:prstGeom>
                    <a:noFill/>
                    <a:ln w="9525">
                      <a:noFill/>
                      <a:miter lim="800000"/>
                      <a:headEnd/>
                      <a:tailEnd/>
                    </a:ln>
                  </pic:spPr>
                </pic:pic>
              </a:graphicData>
            </a:graphic>
          </wp:inline>
        </w:drawing>
      </w:r>
    </w:p>
    <w:p w:rsidR="00E93E5C" w:rsidRPr="00154138" w:rsidRDefault="00154138" w:rsidP="00154138">
      <w:pPr>
        <w:spacing w:before="120" w:after="0" w:line="288" w:lineRule="auto"/>
        <w:ind w:firstLine="567"/>
        <w:jc w:val="center"/>
        <w:rPr>
          <w:rFonts w:ascii="Arial" w:eastAsia="TimesNewRomanPSMT" w:hAnsi="Arial" w:cs="Arial"/>
          <w:b/>
          <w:color w:val="000000"/>
          <w:sz w:val="20"/>
          <w:szCs w:val="20"/>
          <w:lang w:val="en-US"/>
        </w:rPr>
      </w:pPr>
      <w:r w:rsidRPr="00154138">
        <w:rPr>
          <w:rFonts w:ascii="Arial" w:eastAsia="TimesNewRomanPSMT" w:hAnsi="Arial" w:cs="Arial"/>
          <w:b/>
          <w:color w:val="000000"/>
          <w:sz w:val="20"/>
          <w:szCs w:val="20"/>
          <w:lang w:val="en-US"/>
        </w:rPr>
        <w:t>Figure 5 – Map of the location</w:t>
      </w:r>
      <w:r>
        <w:rPr>
          <w:rFonts w:ascii="Arial" w:eastAsia="TimesNewRomanPSMT" w:hAnsi="Arial" w:cs="Arial"/>
          <w:b/>
          <w:color w:val="000000"/>
          <w:sz w:val="20"/>
          <w:szCs w:val="20"/>
          <w:lang w:val="en-US"/>
        </w:rPr>
        <w:t>s where rare bird species were</w:t>
      </w:r>
      <w:r w:rsidRPr="00154138">
        <w:rPr>
          <w:rFonts w:ascii="Arial" w:eastAsia="TimesNewRomanPSMT" w:hAnsi="Arial" w:cs="Arial"/>
          <w:b/>
          <w:color w:val="000000"/>
          <w:sz w:val="20"/>
          <w:szCs w:val="20"/>
          <w:lang w:val="en-US"/>
        </w:rPr>
        <w:t xml:space="preserve"> found</w:t>
      </w:r>
    </w:p>
    <w:p w:rsidR="00336C23" w:rsidRPr="004F63F6" w:rsidRDefault="005376AD" w:rsidP="00991B0A">
      <w:pPr>
        <w:spacing w:before="240" w:after="0" w:line="288"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 xml:space="preserve">During the survey period, 1 empty nest of the steppe eagle was found on the railway construction line, located on a rocky outcrop (Fig. </w:t>
      </w:r>
      <w:r w:rsidR="00E93E5C" w:rsidRPr="00E93E5C">
        <w:rPr>
          <w:rFonts w:ascii="Arial" w:eastAsia="TimesNewRomanPSMT" w:hAnsi="Arial" w:cs="Arial"/>
          <w:color w:val="000000"/>
          <w:sz w:val="24"/>
          <w:szCs w:val="24"/>
          <w:lang w:val="en-US"/>
        </w:rPr>
        <w:t>6</w:t>
      </w:r>
      <w:r w:rsidRPr="005376AD">
        <w:rPr>
          <w:rFonts w:ascii="Arial" w:eastAsia="TimesNewRomanPSMT" w:hAnsi="Arial" w:cs="Arial"/>
          <w:color w:val="000000"/>
          <w:sz w:val="24"/>
          <w:szCs w:val="24"/>
          <w:lang w:val="en-US"/>
        </w:rPr>
        <w:t>).</w:t>
      </w:r>
    </w:p>
    <w:p w:rsidR="0022676E" w:rsidRDefault="005376AD" w:rsidP="005376AD">
      <w:pPr>
        <w:spacing w:before="120" w:after="0" w:line="288" w:lineRule="auto"/>
        <w:ind w:firstLine="567"/>
        <w:jc w:val="center"/>
        <w:rPr>
          <w:rFonts w:ascii="Arial" w:eastAsia="TimesNewRomanPSMT" w:hAnsi="Arial" w:cs="Arial"/>
          <w:color w:val="000000"/>
          <w:sz w:val="24"/>
          <w:szCs w:val="24"/>
          <w:lang w:val="en-GB"/>
        </w:rPr>
      </w:pPr>
      <w:r w:rsidRPr="005376AD">
        <w:rPr>
          <w:rFonts w:ascii="Arial" w:eastAsia="TimesNewRomanPSMT" w:hAnsi="Arial" w:cs="Arial"/>
          <w:noProof/>
          <w:color w:val="000000"/>
          <w:sz w:val="24"/>
          <w:szCs w:val="24"/>
          <w:lang w:eastAsia="ru-RU"/>
        </w:rPr>
        <w:drawing>
          <wp:inline distT="0" distB="0" distL="0" distR="0">
            <wp:extent cx="3891677" cy="2851763"/>
            <wp:effectExtent l="19050" t="0" r="0" b="0"/>
            <wp:docPr id="5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3893498" cy="2853097"/>
                    </a:xfrm>
                    <a:prstGeom prst="rect">
                      <a:avLst/>
                    </a:prstGeom>
                    <a:noFill/>
                    <a:ln w="9525">
                      <a:noFill/>
                      <a:miter lim="800000"/>
                      <a:headEnd/>
                      <a:tailEnd/>
                    </a:ln>
                  </pic:spPr>
                </pic:pic>
              </a:graphicData>
            </a:graphic>
          </wp:inline>
        </w:drawing>
      </w:r>
    </w:p>
    <w:p w:rsidR="005376AD" w:rsidRDefault="005376AD" w:rsidP="005376AD">
      <w:pPr>
        <w:spacing w:before="120" w:after="0" w:line="288" w:lineRule="auto"/>
        <w:ind w:firstLine="567"/>
        <w:jc w:val="center"/>
        <w:rPr>
          <w:rFonts w:ascii="Arial" w:eastAsia="TimesNewRomanPSMT" w:hAnsi="Arial" w:cs="Arial"/>
          <w:b/>
          <w:color w:val="000000"/>
          <w:sz w:val="20"/>
          <w:szCs w:val="20"/>
          <w:lang w:val="en-GB"/>
        </w:rPr>
      </w:pPr>
      <w:r w:rsidRPr="005376AD">
        <w:rPr>
          <w:rFonts w:ascii="Arial" w:eastAsia="TimesNewRomanPSMT" w:hAnsi="Arial" w:cs="Arial"/>
          <w:b/>
          <w:color w:val="000000"/>
          <w:sz w:val="20"/>
          <w:szCs w:val="20"/>
          <w:lang w:val="en-GB"/>
        </w:rPr>
        <w:t xml:space="preserve">Figure </w:t>
      </w:r>
      <w:r w:rsidR="00E93E5C" w:rsidRPr="00E93E5C">
        <w:rPr>
          <w:rFonts w:ascii="Arial" w:eastAsia="TimesNewRomanPSMT" w:hAnsi="Arial" w:cs="Arial"/>
          <w:b/>
          <w:color w:val="000000"/>
          <w:sz w:val="20"/>
          <w:szCs w:val="20"/>
          <w:lang w:val="en-US"/>
        </w:rPr>
        <w:t>6</w:t>
      </w:r>
      <w:r w:rsidRPr="005376AD">
        <w:rPr>
          <w:rFonts w:ascii="Arial" w:eastAsia="TimesNewRomanPSMT" w:hAnsi="Arial" w:cs="Arial"/>
          <w:b/>
          <w:color w:val="000000"/>
          <w:sz w:val="20"/>
          <w:szCs w:val="20"/>
          <w:lang w:val="en-GB"/>
        </w:rPr>
        <w:t xml:space="preserve"> – Steppe Eagle Nest on the </w:t>
      </w:r>
      <w:proofErr w:type="spellStart"/>
      <w:r w:rsidRPr="005376AD">
        <w:rPr>
          <w:rFonts w:ascii="Arial" w:eastAsia="TimesNewRomanPSMT" w:hAnsi="Arial" w:cs="Arial"/>
          <w:b/>
          <w:color w:val="000000"/>
          <w:sz w:val="20"/>
          <w:szCs w:val="20"/>
          <w:lang w:val="en-GB"/>
        </w:rPr>
        <w:t>Mointa-Kyzylzhar</w:t>
      </w:r>
      <w:proofErr w:type="spellEnd"/>
      <w:r w:rsidRPr="005376AD">
        <w:rPr>
          <w:rFonts w:ascii="Arial" w:eastAsia="TimesNewRomanPSMT" w:hAnsi="Arial" w:cs="Arial"/>
          <w:b/>
          <w:color w:val="000000"/>
          <w:sz w:val="20"/>
          <w:szCs w:val="20"/>
          <w:lang w:val="en-GB"/>
        </w:rPr>
        <w:t xml:space="preserve"> Railway Construction Line</w:t>
      </w:r>
    </w:p>
    <w:p w:rsidR="005376AD" w:rsidRPr="005376AD" w:rsidRDefault="005376AD" w:rsidP="005376AD">
      <w:pPr>
        <w:spacing w:before="120" w:after="0" w:line="288" w:lineRule="auto"/>
        <w:ind w:firstLine="567"/>
        <w:jc w:val="both"/>
        <w:rPr>
          <w:rFonts w:ascii="Arial" w:eastAsia="TimesNewRomanPSMT" w:hAnsi="Arial" w:cs="Arial"/>
          <w:color w:val="000000"/>
          <w:sz w:val="24"/>
          <w:szCs w:val="24"/>
          <w:lang w:val="en-GB"/>
        </w:rPr>
      </w:pPr>
      <w:r w:rsidRPr="005376AD">
        <w:rPr>
          <w:rFonts w:ascii="Arial" w:eastAsia="TimesNewRomanPSMT" w:hAnsi="Arial" w:cs="Arial"/>
          <w:color w:val="000000"/>
          <w:sz w:val="24"/>
          <w:szCs w:val="24"/>
          <w:lang w:val="en-GB"/>
        </w:rPr>
        <w:t xml:space="preserve">Given the layout of the railway, the nest will be destroyed during construction. It is known that large birds of prey, including eagles, often use old nests. Therefore, even if there are no birds in the nest this year, it is possible that they may use it in future years. </w:t>
      </w:r>
      <w:r w:rsidRPr="005376AD">
        <w:rPr>
          <w:rFonts w:ascii="Arial" w:eastAsia="TimesNewRomanPSMT" w:hAnsi="Arial" w:cs="Arial"/>
          <w:color w:val="000000"/>
          <w:sz w:val="24"/>
          <w:szCs w:val="24"/>
          <w:lang w:val="en-GB"/>
        </w:rPr>
        <w:lastRenderedPageBreak/>
        <w:t>Therefore, it is recommended to install 3 artificial nests for each nest during demolition. The installation and assembly process is described in Section 6.</w:t>
      </w:r>
    </w:p>
    <w:p w:rsidR="005376AD" w:rsidRPr="005376AD" w:rsidRDefault="005376AD" w:rsidP="005376AD">
      <w:pPr>
        <w:spacing w:before="120" w:after="0" w:line="288" w:lineRule="auto"/>
        <w:ind w:firstLine="567"/>
        <w:jc w:val="both"/>
        <w:rPr>
          <w:rFonts w:ascii="Arial" w:eastAsia="TimesNewRomanPSMT" w:hAnsi="Arial" w:cs="Arial"/>
          <w:color w:val="000000"/>
          <w:sz w:val="20"/>
          <w:szCs w:val="20"/>
          <w:lang w:val="en-GB"/>
        </w:rPr>
      </w:pPr>
    </w:p>
    <w:p w:rsidR="0022676E" w:rsidRPr="00852B67" w:rsidRDefault="008D1D16" w:rsidP="00991B0A">
      <w:pPr>
        <w:pStyle w:val="2"/>
      </w:pPr>
      <w:bookmarkStart w:id="10" w:name="_Toc210311063"/>
      <w:r w:rsidRPr="00296608">
        <w:t>2</w:t>
      </w:r>
      <w:r w:rsidR="0051572B" w:rsidRPr="00852B67">
        <w:t>.</w:t>
      </w:r>
      <w:r w:rsidR="007A2A6E" w:rsidRPr="00852B67">
        <w:t xml:space="preserve">3 </w:t>
      </w:r>
      <w:proofErr w:type="spellStart"/>
      <w:r w:rsidR="005376AD" w:rsidRPr="005376AD">
        <w:t>Saiga</w:t>
      </w:r>
      <w:proofErr w:type="spellEnd"/>
      <w:r w:rsidR="005376AD" w:rsidRPr="005376AD">
        <w:t xml:space="preserve"> concentration sites</w:t>
      </w:r>
      <w:bookmarkEnd w:id="10"/>
    </w:p>
    <w:p w:rsidR="0022676E" w:rsidRPr="005376AD" w:rsidRDefault="005376AD">
      <w:pPr>
        <w:spacing w:before="120" w:after="0" w:line="288"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color w:val="000000"/>
          <w:sz w:val="24"/>
          <w:szCs w:val="24"/>
          <w:lang w:val="en-US"/>
        </w:rPr>
        <w:t xml:space="preserve">The project is located within the migration range of the southern part of the </w:t>
      </w:r>
      <w:proofErr w:type="spellStart"/>
      <w:r w:rsidRPr="005376AD">
        <w:rPr>
          <w:rFonts w:ascii="Arial" w:eastAsia="TimesNewRomanPSMT" w:hAnsi="Arial" w:cs="Arial"/>
          <w:color w:val="000000"/>
          <w:sz w:val="24"/>
          <w:szCs w:val="24"/>
          <w:lang w:val="en-US"/>
        </w:rPr>
        <w:t>Betpakdala</w:t>
      </w:r>
      <w:proofErr w:type="spellEnd"/>
      <w:r w:rsidRPr="005376AD">
        <w:rPr>
          <w:rFonts w:ascii="Arial" w:eastAsia="TimesNewRomanPSMT" w:hAnsi="Arial" w:cs="Arial"/>
          <w:color w:val="000000"/>
          <w:sz w:val="24"/>
          <w:szCs w:val="24"/>
          <w:lang w:val="en-US"/>
        </w:rPr>
        <w:t xml:space="preserve"> population of the </w:t>
      </w:r>
      <w:proofErr w:type="spellStart"/>
      <w:r w:rsidRPr="005376AD">
        <w:rPr>
          <w:rFonts w:ascii="Arial" w:eastAsia="TimesNewRomanPSMT" w:hAnsi="Arial" w:cs="Arial"/>
          <w:color w:val="000000"/>
          <w:sz w:val="24"/>
          <w:szCs w:val="24"/>
          <w:lang w:val="en-US"/>
        </w:rPr>
        <w:t>saiga</w:t>
      </w:r>
      <w:proofErr w:type="spellEnd"/>
      <w:r w:rsidRPr="005376AD">
        <w:rPr>
          <w:rFonts w:ascii="Arial" w:eastAsia="TimesNewRomanPSMT" w:hAnsi="Arial" w:cs="Arial"/>
          <w:color w:val="000000"/>
          <w:sz w:val="24"/>
          <w:szCs w:val="24"/>
          <w:lang w:val="en-US"/>
        </w:rPr>
        <w:t xml:space="preserve"> antelope (</w:t>
      </w:r>
      <w:proofErr w:type="spellStart"/>
      <w:r w:rsidRPr="00AD36C2">
        <w:rPr>
          <w:rFonts w:ascii="Arial" w:eastAsia="TimesNewRomanPSMT" w:hAnsi="Arial" w:cs="Arial"/>
          <w:i/>
          <w:color w:val="000000"/>
          <w:sz w:val="24"/>
          <w:szCs w:val="24"/>
          <w:lang w:val="en-US"/>
        </w:rPr>
        <w:t>Saiga</w:t>
      </w:r>
      <w:proofErr w:type="spellEnd"/>
      <w:r w:rsidRPr="00AD36C2">
        <w:rPr>
          <w:rFonts w:ascii="Arial" w:eastAsia="TimesNewRomanPSMT" w:hAnsi="Arial" w:cs="Arial"/>
          <w:i/>
          <w:color w:val="000000"/>
          <w:sz w:val="24"/>
          <w:szCs w:val="24"/>
          <w:lang w:val="en-US"/>
        </w:rPr>
        <w:t xml:space="preserve"> </w:t>
      </w:r>
      <w:proofErr w:type="spellStart"/>
      <w:r w:rsidRPr="00AD36C2">
        <w:rPr>
          <w:rFonts w:ascii="Arial" w:eastAsia="TimesNewRomanPSMT" w:hAnsi="Arial" w:cs="Arial"/>
          <w:i/>
          <w:color w:val="000000"/>
          <w:sz w:val="24"/>
          <w:szCs w:val="24"/>
          <w:lang w:val="en-US"/>
        </w:rPr>
        <w:t>tatarica</w:t>
      </w:r>
      <w:proofErr w:type="spellEnd"/>
      <w:r w:rsidRPr="005376AD">
        <w:rPr>
          <w:rFonts w:ascii="Arial" w:eastAsia="TimesNewRomanPSMT" w:hAnsi="Arial" w:cs="Arial"/>
          <w:color w:val="000000"/>
          <w:sz w:val="24"/>
          <w:szCs w:val="24"/>
          <w:lang w:val="en-US"/>
        </w:rPr>
        <w:t xml:space="preserve">). Due to the lack of satellite tracks of </w:t>
      </w:r>
      <w:proofErr w:type="spellStart"/>
      <w:r w:rsidRPr="005376AD">
        <w:rPr>
          <w:rFonts w:ascii="Arial" w:eastAsia="TimesNewRomanPSMT" w:hAnsi="Arial" w:cs="Arial"/>
          <w:color w:val="000000"/>
          <w:sz w:val="24"/>
          <w:szCs w:val="24"/>
          <w:lang w:val="en-US"/>
        </w:rPr>
        <w:t>saiga</w:t>
      </w:r>
      <w:proofErr w:type="spellEnd"/>
      <w:r w:rsidRPr="005376AD">
        <w:rPr>
          <w:rFonts w:ascii="Arial" w:eastAsia="TimesNewRomanPSMT" w:hAnsi="Arial" w:cs="Arial"/>
          <w:color w:val="000000"/>
          <w:sz w:val="24"/>
          <w:szCs w:val="24"/>
          <w:lang w:val="en-US"/>
        </w:rPr>
        <w:t xml:space="preserve"> movement in this area, the territory was thoroughly covered by field surveys to clarify the location of the species, and a survey of local residents, farmers, and shepherds was conducted to identify the </w:t>
      </w:r>
      <w:proofErr w:type="spellStart"/>
      <w:r w:rsidRPr="005376AD">
        <w:rPr>
          <w:rFonts w:ascii="Arial" w:eastAsia="TimesNewRomanPSMT" w:hAnsi="Arial" w:cs="Arial"/>
          <w:color w:val="000000"/>
          <w:sz w:val="24"/>
          <w:szCs w:val="24"/>
          <w:lang w:val="en-US"/>
        </w:rPr>
        <w:t>areas</w:t>
      </w:r>
      <w:proofErr w:type="spellEnd"/>
      <w:r w:rsidRPr="005376AD">
        <w:rPr>
          <w:rFonts w:ascii="Arial" w:eastAsia="TimesNewRomanPSMT" w:hAnsi="Arial" w:cs="Arial"/>
          <w:color w:val="000000"/>
          <w:sz w:val="24"/>
          <w:szCs w:val="24"/>
          <w:lang w:val="en-US"/>
        </w:rPr>
        <w:t xml:space="preserve"> most frequently crossed by the animals. Data from aerial surveys conducted between 2009 and 2025 were also used. Based on the data obtained, a map was compiled of the likely concentrations of </w:t>
      </w:r>
      <w:proofErr w:type="spellStart"/>
      <w:r w:rsidRPr="005376AD">
        <w:rPr>
          <w:rFonts w:ascii="Arial" w:eastAsia="TimesNewRomanPSMT" w:hAnsi="Arial" w:cs="Arial"/>
          <w:color w:val="000000"/>
          <w:sz w:val="24"/>
          <w:szCs w:val="24"/>
          <w:lang w:val="en-US"/>
        </w:rPr>
        <w:t>saiga</w:t>
      </w:r>
      <w:proofErr w:type="spellEnd"/>
      <w:r w:rsidRPr="005376AD">
        <w:rPr>
          <w:rFonts w:ascii="Arial" w:eastAsia="TimesNewRomanPSMT" w:hAnsi="Arial" w:cs="Arial"/>
          <w:color w:val="000000"/>
          <w:sz w:val="24"/>
          <w:szCs w:val="24"/>
          <w:lang w:val="en-US"/>
        </w:rPr>
        <w:t xml:space="preserve"> in the area under consideration, and the </w:t>
      </w:r>
      <w:proofErr w:type="spellStart"/>
      <w:r w:rsidRPr="005376AD">
        <w:rPr>
          <w:rFonts w:ascii="Arial" w:eastAsia="TimesNewRomanPSMT" w:hAnsi="Arial" w:cs="Arial"/>
          <w:color w:val="000000"/>
          <w:sz w:val="24"/>
          <w:szCs w:val="24"/>
          <w:lang w:val="en-US"/>
        </w:rPr>
        <w:t>areas</w:t>
      </w:r>
      <w:proofErr w:type="spellEnd"/>
      <w:r w:rsidRPr="005376AD">
        <w:rPr>
          <w:rFonts w:ascii="Arial" w:eastAsia="TimesNewRomanPSMT" w:hAnsi="Arial" w:cs="Arial"/>
          <w:color w:val="000000"/>
          <w:sz w:val="24"/>
          <w:szCs w:val="24"/>
          <w:lang w:val="en-US"/>
        </w:rPr>
        <w:t xml:space="preserve"> most important for </w:t>
      </w:r>
      <w:proofErr w:type="spellStart"/>
      <w:r w:rsidRPr="005376AD">
        <w:rPr>
          <w:rFonts w:ascii="Arial" w:eastAsia="TimesNewRomanPSMT" w:hAnsi="Arial" w:cs="Arial"/>
          <w:color w:val="000000"/>
          <w:sz w:val="24"/>
          <w:szCs w:val="24"/>
          <w:lang w:val="en-US"/>
        </w:rPr>
        <w:t>saiga</w:t>
      </w:r>
      <w:proofErr w:type="spellEnd"/>
      <w:r w:rsidRPr="005376AD">
        <w:rPr>
          <w:rFonts w:ascii="Arial" w:eastAsia="TimesNewRomanPSMT" w:hAnsi="Arial" w:cs="Arial"/>
          <w:color w:val="000000"/>
          <w:sz w:val="24"/>
          <w:szCs w:val="24"/>
          <w:lang w:val="en-US"/>
        </w:rPr>
        <w:t xml:space="preserve"> migration through the planned railway were identified (Figs. </w:t>
      </w:r>
      <w:r w:rsidR="00FF5164">
        <w:rPr>
          <w:rFonts w:ascii="Arial" w:eastAsia="TimesNewRomanPSMT" w:hAnsi="Arial" w:cs="Arial"/>
          <w:color w:val="000000"/>
          <w:sz w:val="24"/>
          <w:szCs w:val="24"/>
          <w:lang w:val="en-US"/>
        </w:rPr>
        <w:t>7</w:t>
      </w:r>
      <w:r w:rsidRPr="005376AD">
        <w:rPr>
          <w:rFonts w:ascii="Arial" w:eastAsia="TimesNewRomanPSMT" w:hAnsi="Arial" w:cs="Arial"/>
          <w:color w:val="000000"/>
          <w:sz w:val="24"/>
          <w:szCs w:val="24"/>
          <w:lang w:val="en-US"/>
        </w:rPr>
        <w:t xml:space="preserve"> and </w:t>
      </w:r>
      <w:r w:rsidR="00FF5164">
        <w:rPr>
          <w:rFonts w:ascii="Arial" w:eastAsia="TimesNewRomanPSMT" w:hAnsi="Arial" w:cs="Arial"/>
          <w:color w:val="000000"/>
          <w:sz w:val="24"/>
          <w:szCs w:val="24"/>
          <w:lang w:val="en-US"/>
        </w:rPr>
        <w:t>8</w:t>
      </w:r>
      <w:r w:rsidRPr="005376AD">
        <w:rPr>
          <w:rFonts w:ascii="Arial" w:eastAsia="TimesNewRomanPSMT" w:hAnsi="Arial" w:cs="Arial"/>
          <w:color w:val="000000"/>
          <w:sz w:val="24"/>
          <w:szCs w:val="24"/>
          <w:lang w:val="en-US"/>
        </w:rPr>
        <w:t>).</w:t>
      </w:r>
    </w:p>
    <w:p w:rsidR="005376AD" w:rsidRDefault="005376AD" w:rsidP="00DF71CA">
      <w:pPr>
        <w:spacing w:before="120" w:after="0" w:line="288" w:lineRule="auto"/>
        <w:ind w:firstLine="567"/>
        <w:jc w:val="both"/>
        <w:rPr>
          <w:rFonts w:ascii="Arial" w:eastAsia="TimesNewRomanPSMT" w:hAnsi="Arial" w:cs="Arial"/>
          <w:color w:val="000000"/>
          <w:sz w:val="24"/>
          <w:szCs w:val="24"/>
          <w:lang w:val="en-US"/>
        </w:rPr>
        <w:sectPr w:rsidR="005376AD" w:rsidSect="000D5571">
          <w:footerReference w:type="default" r:id="rId34"/>
          <w:pgSz w:w="11906" w:h="16838"/>
          <w:pgMar w:top="1134" w:right="850" w:bottom="851" w:left="1701" w:header="708" w:footer="708" w:gutter="0"/>
          <w:cols w:space="708"/>
          <w:docGrid w:linePitch="360"/>
        </w:sectPr>
      </w:pPr>
    </w:p>
    <w:p w:rsidR="005376AD" w:rsidRDefault="005376AD" w:rsidP="00DF71CA">
      <w:pPr>
        <w:spacing w:before="120" w:after="0" w:line="288" w:lineRule="auto"/>
        <w:ind w:firstLine="567"/>
        <w:jc w:val="both"/>
        <w:rPr>
          <w:rFonts w:ascii="Arial" w:eastAsia="TimesNewRomanPSMT" w:hAnsi="Arial" w:cs="Arial"/>
          <w:color w:val="000000"/>
          <w:sz w:val="24"/>
          <w:szCs w:val="24"/>
        </w:rPr>
      </w:pPr>
      <w:r w:rsidRPr="005376AD">
        <w:rPr>
          <w:rFonts w:ascii="Arial" w:eastAsia="TimesNewRomanPSMT" w:hAnsi="Arial" w:cs="Arial"/>
          <w:noProof/>
          <w:color w:val="000000"/>
          <w:sz w:val="24"/>
          <w:szCs w:val="24"/>
          <w:lang w:eastAsia="ru-RU"/>
        </w:rPr>
        <w:lastRenderedPageBreak/>
        <w:drawing>
          <wp:inline distT="0" distB="0" distL="0" distR="0">
            <wp:extent cx="8820150" cy="4716780"/>
            <wp:effectExtent l="19050" t="0" r="0" b="0"/>
            <wp:docPr id="51" name="Рисунок 40" descr="C:\Users\ACER\OneDrive\Documents\ВБР_Мойынты-КызылЖар\Maps\WhatsApp Image 2025-08-29 at 10.50.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CER\OneDrive\Documents\ВБР_Мойынты-КызылЖар\Maps\WhatsApp Image 2025-08-29 at 10.50.55.jpeg"/>
                    <pic:cNvPicPr>
                      <a:picLocks noChangeAspect="1" noChangeArrowheads="1"/>
                    </pic:cNvPicPr>
                  </pic:nvPicPr>
                  <pic:blipFill>
                    <a:blip r:embed="rId35" cstate="print"/>
                    <a:srcRect/>
                    <a:stretch>
                      <a:fillRect/>
                    </a:stretch>
                  </pic:blipFill>
                  <pic:spPr bwMode="auto">
                    <a:xfrm>
                      <a:off x="0" y="0"/>
                      <a:ext cx="8821971" cy="4717754"/>
                    </a:xfrm>
                    <a:prstGeom prst="rect">
                      <a:avLst/>
                    </a:prstGeom>
                    <a:noFill/>
                    <a:ln w="9525">
                      <a:noFill/>
                      <a:miter lim="800000"/>
                      <a:headEnd/>
                      <a:tailEnd/>
                    </a:ln>
                  </pic:spPr>
                </pic:pic>
              </a:graphicData>
            </a:graphic>
          </wp:inline>
        </w:drawing>
      </w:r>
    </w:p>
    <w:p w:rsidR="00154138" w:rsidRPr="00154138" w:rsidRDefault="00154138" w:rsidP="00154138">
      <w:pPr>
        <w:spacing w:before="120" w:after="0" w:line="288" w:lineRule="auto"/>
        <w:ind w:firstLine="567"/>
        <w:jc w:val="center"/>
        <w:rPr>
          <w:rFonts w:ascii="Arial" w:eastAsia="TimesNewRomanPSMT" w:hAnsi="Arial" w:cs="Arial"/>
          <w:b/>
          <w:color w:val="000000"/>
          <w:sz w:val="20"/>
          <w:szCs w:val="20"/>
          <w:lang w:val="en-US"/>
        </w:rPr>
      </w:pPr>
      <w:proofErr w:type="gramStart"/>
      <w:r w:rsidRPr="00154138">
        <w:rPr>
          <w:rFonts w:ascii="Arial" w:eastAsia="TimesNewRomanPSMT" w:hAnsi="Arial" w:cs="Arial"/>
          <w:b/>
          <w:color w:val="000000"/>
          <w:sz w:val="20"/>
          <w:szCs w:val="20"/>
          <w:lang w:val="en-US"/>
        </w:rPr>
        <w:t>Figure 7.</w:t>
      </w:r>
      <w:proofErr w:type="gramEnd"/>
      <w:r w:rsidRPr="00154138">
        <w:rPr>
          <w:rFonts w:ascii="Arial" w:eastAsia="TimesNewRomanPSMT" w:hAnsi="Arial" w:cs="Arial"/>
          <w:b/>
          <w:color w:val="000000"/>
          <w:sz w:val="20"/>
          <w:szCs w:val="20"/>
          <w:lang w:val="en-US"/>
        </w:rPr>
        <w:t xml:space="preserve"> Map of </w:t>
      </w:r>
      <w:proofErr w:type="spellStart"/>
      <w:r w:rsidRPr="00154138">
        <w:rPr>
          <w:rFonts w:ascii="Arial" w:eastAsia="TimesNewRomanPSMT" w:hAnsi="Arial" w:cs="Arial"/>
          <w:b/>
          <w:color w:val="000000"/>
          <w:sz w:val="20"/>
          <w:szCs w:val="20"/>
          <w:lang w:val="en-US"/>
        </w:rPr>
        <w:t>saiga</w:t>
      </w:r>
      <w:proofErr w:type="spellEnd"/>
      <w:r w:rsidRPr="00154138">
        <w:rPr>
          <w:rFonts w:ascii="Arial" w:eastAsia="TimesNewRomanPSMT" w:hAnsi="Arial" w:cs="Arial"/>
          <w:b/>
          <w:color w:val="000000"/>
          <w:sz w:val="20"/>
          <w:szCs w:val="20"/>
          <w:lang w:val="en-US"/>
        </w:rPr>
        <w:t xml:space="preserve"> concentration in the work area during aerial surveys, taking into account seasonality</w:t>
      </w:r>
    </w:p>
    <w:p w:rsidR="005376AD" w:rsidRPr="00154138" w:rsidRDefault="005376AD" w:rsidP="00DF71CA">
      <w:pPr>
        <w:spacing w:before="120" w:after="0" w:line="288" w:lineRule="auto"/>
        <w:ind w:firstLine="567"/>
        <w:jc w:val="both"/>
        <w:rPr>
          <w:rFonts w:ascii="Arial" w:eastAsia="TimesNewRomanPSMT" w:hAnsi="Arial" w:cs="Arial"/>
          <w:color w:val="000000"/>
          <w:sz w:val="24"/>
          <w:szCs w:val="24"/>
          <w:lang w:val="en-US"/>
        </w:rPr>
      </w:pPr>
    </w:p>
    <w:p w:rsidR="005376AD" w:rsidRPr="00154138" w:rsidRDefault="005376AD" w:rsidP="00DF71CA">
      <w:pPr>
        <w:spacing w:before="120" w:after="0" w:line="288" w:lineRule="auto"/>
        <w:ind w:firstLine="567"/>
        <w:jc w:val="both"/>
        <w:rPr>
          <w:rFonts w:ascii="Arial" w:eastAsia="TimesNewRomanPSMT" w:hAnsi="Arial" w:cs="Arial"/>
          <w:color w:val="000000"/>
          <w:sz w:val="24"/>
          <w:szCs w:val="24"/>
          <w:lang w:val="en-US"/>
        </w:rPr>
      </w:pPr>
    </w:p>
    <w:p w:rsidR="005376AD" w:rsidRPr="005376AD" w:rsidRDefault="005376AD" w:rsidP="00DF71CA">
      <w:pPr>
        <w:spacing w:before="120" w:after="0" w:line="288" w:lineRule="auto"/>
        <w:ind w:firstLine="567"/>
        <w:jc w:val="both"/>
        <w:rPr>
          <w:rFonts w:ascii="Arial" w:eastAsia="TimesNewRomanPSMT" w:hAnsi="Arial" w:cs="Arial"/>
          <w:color w:val="000000"/>
          <w:sz w:val="24"/>
          <w:szCs w:val="24"/>
          <w:lang w:val="en-US"/>
        </w:rPr>
      </w:pPr>
      <w:r w:rsidRPr="005376AD">
        <w:rPr>
          <w:rFonts w:ascii="Arial" w:eastAsia="TimesNewRomanPSMT" w:hAnsi="Arial" w:cs="Arial"/>
          <w:noProof/>
          <w:color w:val="000000"/>
          <w:sz w:val="24"/>
          <w:szCs w:val="24"/>
          <w:lang w:eastAsia="ru-RU"/>
        </w:rPr>
        <w:lastRenderedPageBreak/>
        <w:drawing>
          <wp:inline distT="0" distB="0" distL="0" distR="0">
            <wp:extent cx="9399270" cy="5052060"/>
            <wp:effectExtent l="19050" t="0" r="0" b="0"/>
            <wp:docPr id="52" name="Рисунок 43" descr="C:\Users\ACER\OneDrive\Documents\ВБР_Мойынты-КызылЖар\Maps\WhatsApp Image 2025-08-29 at 10.50.54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CER\OneDrive\Documents\ВБР_Мойынты-КызылЖар\Maps\WhatsApp Image 2025-08-29 at 10.50.54 (3).jpeg"/>
                    <pic:cNvPicPr>
                      <a:picLocks noChangeAspect="1" noChangeArrowheads="1"/>
                    </pic:cNvPicPr>
                  </pic:nvPicPr>
                  <pic:blipFill>
                    <a:blip r:embed="rId36" cstate="print"/>
                    <a:srcRect/>
                    <a:stretch>
                      <a:fillRect/>
                    </a:stretch>
                  </pic:blipFill>
                  <pic:spPr bwMode="auto">
                    <a:xfrm>
                      <a:off x="0" y="0"/>
                      <a:ext cx="9400061" cy="5052485"/>
                    </a:xfrm>
                    <a:prstGeom prst="rect">
                      <a:avLst/>
                    </a:prstGeom>
                    <a:noFill/>
                    <a:ln w="9525">
                      <a:noFill/>
                      <a:miter lim="800000"/>
                      <a:headEnd/>
                      <a:tailEnd/>
                    </a:ln>
                  </pic:spPr>
                </pic:pic>
              </a:graphicData>
            </a:graphic>
          </wp:inline>
        </w:drawing>
      </w:r>
    </w:p>
    <w:p w:rsidR="00154138" w:rsidRPr="005376AD" w:rsidRDefault="00154138" w:rsidP="00154138">
      <w:pPr>
        <w:spacing w:before="120" w:after="0" w:line="288" w:lineRule="auto"/>
        <w:ind w:firstLine="567"/>
        <w:jc w:val="center"/>
        <w:rPr>
          <w:rFonts w:ascii="Arial" w:eastAsia="TimesNewRomanPSMT" w:hAnsi="Arial" w:cs="Arial"/>
          <w:b/>
          <w:color w:val="000000"/>
          <w:sz w:val="20"/>
          <w:szCs w:val="20"/>
          <w:lang w:val="en-US"/>
        </w:rPr>
      </w:pPr>
      <w:r>
        <w:rPr>
          <w:rFonts w:ascii="Arial" w:eastAsia="TimesNewRomanPSMT" w:hAnsi="Arial" w:cs="Arial"/>
          <w:b/>
          <w:color w:val="000000"/>
          <w:sz w:val="20"/>
          <w:szCs w:val="20"/>
          <w:lang w:val="en-US"/>
        </w:rPr>
        <w:t>Figure 8</w:t>
      </w:r>
      <w:r w:rsidRPr="005376AD">
        <w:rPr>
          <w:rFonts w:ascii="Arial" w:eastAsia="TimesNewRomanPSMT" w:hAnsi="Arial" w:cs="Arial"/>
          <w:b/>
          <w:color w:val="000000"/>
          <w:sz w:val="20"/>
          <w:szCs w:val="20"/>
          <w:lang w:val="en-US"/>
        </w:rPr>
        <w:t xml:space="preserve"> Map of the most significant </w:t>
      </w:r>
      <w:proofErr w:type="spellStart"/>
      <w:r w:rsidRPr="005376AD">
        <w:rPr>
          <w:rFonts w:ascii="Arial" w:eastAsia="TimesNewRomanPSMT" w:hAnsi="Arial" w:cs="Arial"/>
          <w:b/>
          <w:color w:val="000000"/>
          <w:sz w:val="20"/>
          <w:szCs w:val="20"/>
          <w:lang w:val="en-US"/>
        </w:rPr>
        <w:t>saiga</w:t>
      </w:r>
      <w:proofErr w:type="spellEnd"/>
      <w:r w:rsidRPr="005376AD">
        <w:rPr>
          <w:rFonts w:ascii="Arial" w:eastAsia="TimesNewRomanPSMT" w:hAnsi="Arial" w:cs="Arial"/>
          <w:b/>
          <w:color w:val="000000"/>
          <w:sz w:val="20"/>
          <w:szCs w:val="20"/>
          <w:lang w:val="en-US"/>
        </w:rPr>
        <w:t xml:space="preserve"> migration areas in the work area</w:t>
      </w:r>
    </w:p>
    <w:p w:rsidR="00154138" w:rsidRPr="005376AD" w:rsidRDefault="00154138" w:rsidP="00154138">
      <w:pPr>
        <w:spacing w:before="120" w:after="0" w:line="288" w:lineRule="auto"/>
        <w:ind w:firstLine="567"/>
        <w:jc w:val="center"/>
        <w:rPr>
          <w:rFonts w:ascii="Arial" w:eastAsia="TimesNewRomanPSMT" w:hAnsi="Arial" w:cs="Arial"/>
          <w:color w:val="000000"/>
          <w:sz w:val="24"/>
          <w:szCs w:val="24"/>
          <w:lang w:val="en-US"/>
        </w:rPr>
        <w:sectPr w:rsidR="00154138" w:rsidRPr="005376AD" w:rsidSect="005376AD">
          <w:pgSz w:w="16838" w:h="11906" w:orient="landscape"/>
          <w:pgMar w:top="1701" w:right="1134" w:bottom="850" w:left="851" w:header="708" w:footer="708" w:gutter="0"/>
          <w:cols w:space="708"/>
          <w:docGrid w:linePitch="360"/>
        </w:sectPr>
      </w:pPr>
    </w:p>
    <w:p w:rsidR="0022676E" w:rsidRPr="00A02558" w:rsidRDefault="008D1D16" w:rsidP="00A02558">
      <w:pPr>
        <w:pStyle w:val="1"/>
      </w:pPr>
      <w:bookmarkStart w:id="11" w:name="_Toc210311064"/>
      <w:r w:rsidRPr="00296608">
        <w:rPr>
          <w:lang w:val="en-US"/>
        </w:rPr>
        <w:lastRenderedPageBreak/>
        <w:t>3</w:t>
      </w:r>
      <w:r w:rsidR="007A2A6E" w:rsidRPr="00A02558">
        <w:t xml:space="preserve"> </w:t>
      </w:r>
      <w:r w:rsidR="009C02CB" w:rsidRPr="00A02558">
        <w:t>MITIGATION MEASURES FOR BIODIVERSITY COMPONENTS</w:t>
      </w:r>
      <w:bookmarkEnd w:id="11"/>
    </w:p>
    <w:p w:rsidR="0022676E" w:rsidRPr="00852B67" w:rsidRDefault="007A2A6E" w:rsidP="00991B0A">
      <w:pPr>
        <w:spacing w:before="240"/>
        <w:rPr>
          <w:rFonts w:ascii="Arial" w:hAnsi="Arial" w:cs="Arial"/>
          <w:sz w:val="24"/>
          <w:szCs w:val="24"/>
          <w:lang w:val="en-GB"/>
        </w:rPr>
      </w:pPr>
      <w:r w:rsidRPr="00852B67">
        <w:rPr>
          <w:rFonts w:ascii="Arial" w:hAnsi="Arial" w:cs="Arial"/>
          <w:sz w:val="24"/>
          <w:szCs w:val="24"/>
          <w:lang w:val="en-GB"/>
        </w:rPr>
        <w:t xml:space="preserve">Measures to reduce pressures and subsequently restore </w:t>
      </w:r>
      <w:r w:rsidR="005A01C6" w:rsidRPr="00852B67">
        <w:rPr>
          <w:rFonts w:ascii="Arial" w:hAnsi="Arial" w:cs="Arial"/>
          <w:sz w:val="24"/>
          <w:szCs w:val="24"/>
          <w:lang w:val="en-GB"/>
        </w:rPr>
        <w:t xml:space="preserve">biodiversity are summarized in the table </w:t>
      </w:r>
      <w:r w:rsidR="008D0DA5" w:rsidRPr="00852B67">
        <w:rPr>
          <w:rFonts w:ascii="Arial" w:hAnsi="Arial" w:cs="Arial"/>
          <w:sz w:val="24"/>
          <w:szCs w:val="24"/>
          <w:lang w:val="en-GB"/>
        </w:rPr>
        <w:t>below</w:t>
      </w:r>
      <w:r w:rsidR="005A01C6" w:rsidRPr="00852B67">
        <w:rPr>
          <w:rFonts w:ascii="Arial" w:hAnsi="Arial" w:cs="Arial"/>
          <w:sz w:val="24"/>
          <w:szCs w:val="24"/>
          <w:lang w:val="en-GB"/>
        </w:rPr>
        <w:t>.</w:t>
      </w:r>
    </w:p>
    <w:p w:rsidR="005A01C6" w:rsidRPr="00852B67" w:rsidRDefault="005A01C6" w:rsidP="0097160F">
      <w:pPr>
        <w:rPr>
          <w:rFonts w:ascii="Arial" w:hAnsi="Arial" w:cs="Arial"/>
          <w:sz w:val="24"/>
          <w:szCs w:val="24"/>
          <w:lang w:val="en-GB"/>
        </w:rPr>
        <w:sectPr w:rsidR="005A01C6" w:rsidRPr="00852B67" w:rsidSect="000D5571">
          <w:pgSz w:w="11906" w:h="16838"/>
          <w:pgMar w:top="1134" w:right="850" w:bottom="851" w:left="1701" w:header="708" w:footer="708" w:gutter="0"/>
          <w:cols w:space="708"/>
          <w:docGrid w:linePitch="360"/>
        </w:sectPr>
      </w:pPr>
    </w:p>
    <w:p w:rsidR="006C2D5B" w:rsidRPr="00852B67" w:rsidRDefault="006C2D5B" w:rsidP="006C2D5B">
      <w:pPr>
        <w:pStyle w:val="af3"/>
        <w:keepNext/>
        <w:rPr>
          <w:rFonts w:ascii="Arial" w:hAnsi="Arial" w:cs="Arial"/>
          <w:color w:val="000000" w:themeColor="text1"/>
          <w:sz w:val="20"/>
          <w:szCs w:val="20"/>
          <w:lang w:val="en-US"/>
        </w:rPr>
      </w:pPr>
      <w:r w:rsidRPr="00852B67">
        <w:rPr>
          <w:rFonts w:ascii="Arial" w:hAnsi="Arial" w:cs="Arial"/>
          <w:color w:val="000000" w:themeColor="text1"/>
          <w:sz w:val="20"/>
          <w:szCs w:val="20"/>
          <w:lang w:val="en-US"/>
        </w:rPr>
        <w:lastRenderedPageBreak/>
        <w:t xml:space="preserve">Table </w:t>
      </w:r>
      <w:r w:rsidR="00FF5164">
        <w:rPr>
          <w:rFonts w:ascii="Arial" w:hAnsi="Arial" w:cs="Arial"/>
          <w:color w:val="000000" w:themeColor="text1"/>
          <w:sz w:val="20"/>
          <w:szCs w:val="20"/>
          <w:lang w:val="en-US"/>
        </w:rPr>
        <w:t>4</w:t>
      </w:r>
      <w:r w:rsidRPr="00852B67">
        <w:rPr>
          <w:rFonts w:ascii="Arial" w:hAnsi="Arial" w:cs="Arial"/>
          <w:color w:val="000000" w:themeColor="text1"/>
          <w:sz w:val="20"/>
          <w:szCs w:val="20"/>
          <w:lang w:val="en-US"/>
        </w:rPr>
        <w:t xml:space="preserve"> Measures to reduce the </w:t>
      </w:r>
      <w:r w:rsidR="00B2105B">
        <w:rPr>
          <w:rFonts w:ascii="Arial" w:hAnsi="Arial" w:cs="Arial"/>
          <w:color w:val="000000" w:themeColor="text1"/>
          <w:sz w:val="20"/>
          <w:szCs w:val="20"/>
          <w:lang w:val="en-US"/>
        </w:rPr>
        <w:t>impact</w:t>
      </w:r>
      <w:r w:rsidR="00B2105B" w:rsidRPr="00852B67">
        <w:rPr>
          <w:rFonts w:ascii="Arial" w:hAnsi="Arial" w:cs="Arial"/>
          <w:color w:val="000000" w:themeColor="text1"/>
          <w:sz w:val="20"/>
          <w:szCs w:val="20"/>
          <w:lang w:val="en-US"/>
        </w:rPr>
        <w:t xml:space="preserve"> </w:t>
      </w:r>
      <w:r w:rsidRPr="00852B67">
        <w:rPr>
          <w:rFonts w:ascii="Arial" w:hAnsi="Arial" w:cs="Arial"/>
          <w:color w:val="000000" w:themeColor="text1"/>
          <w:sz w:val="20"/>
          <w:szCs w:val="20"/>
          <w:lang w:val="en-US"/>
        </w:rPr>
        <w:t>on biodiversity components</w:t>
      </w:r>
    </w:p>
    <w:tbl>
      <w:tblPr>
        <w:tblStyle w:val="a5"/>
        <w:tblW w:w="0" w:type="auto"/>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4A0"/>
      </w:tblPr>
      <w:tblGrid>
        <w:gridCol w:w="3696"/>
        <w:gridCol w:w="3696"/>
        <w:gridCol w:w="3697"/>
        <w:gridCol w:w="3697"/>
      </w:tblGrid>
      <w:tr w:rsidR="005A01C6" w:rsidRPr="00852B67" w:rsidTr="001D7DF6">
        <w:tc>
          <w:tcPr>
            <w:tcW w:w="3696" w:type="dxa"/>
            <w:shd w:val="clear" w:color="auto" w:fill="548DD4" w:themeFill="text2" w:themeFillTint="99"/>
          </w:tcPr>
          <w:p w:rsidR="0022676E" w:rsidRPr="00852B67" w:rsidRDefault="007A2A6E">
            <w:pPr>
              <w:jc w:val="center"/>
              <w:rPr>
                <w:rFonts w:ascii="Arial" w:hAnsi="Arial" w:cs="Arial"/>
                <w:b/>
                <w:color w:val="FFFFFF" w:themeColor="background1"/>
                <w:sz w:val="24"/>
                <w:szCs w:val="24"/>
              </w:rPr>
            </w:pPr>
            <w:proofErr w:type="spellStart"/>
            <w:r w:rsidRPr="00852B67">
              <w:rPr>
                <w:rFonts w:ascii="Arial" w:hAnsi="Arial" w:cs="Arial"/>
                <w:b/>
                <w:color w:val="FFFFFF" w:themeColor="background1"/>
                <w:sz w:val="24"/>
                <w:szCs w:val="24"/>
              </w:rPr>
              <w:t>Type</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of</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activity</w:t>
            </w:r>
            <w:proofErr w:type="spellEnd"/>
          </w:p>
        </w:tc>
        <w:tc>
          <w:tcPr>
            <w:tcW w:w="3696" w:type="dxa"/>
            <w:shd w:val="clear" w:color="auto" w:fill="548DD4" w:themeFill="text2" w:themeFillTint="99"/>
          </w:tcPr>
          <w:p w:rsidR="0022676E" w:rsidRPr="00852B67" w:rsidRDefault="007A2A6E">
            <w:pPr>
              <w:jc w:val="center"/>
              <w:rPr>
                <w:rFonts w:ascii="Arial" w:hAnsi="Arial" w:cs="Arial"/>
                <w:b/>
                <w:color w:val="FFFFFF" w:themeColor="background1"/>
                <w:sz w:val="24"/>
                <w:szCs w:val="24"/>
              </w:rPr>
            </w:pPr>
            <w:proofErr w:type="spellStart"/>
            <w:r w:rsidRPr="00852B67">
              <w:rPr>
                <w:rFonts w:ascii="Arial" w:hAnsi="Arial" w:cs="Arial"/>
                <w:b/>
                <w:color w:val="FFFFFF" w:themeColor="background1"/>
                <w:sz w:val="24"/>
                <w:szCs w:val="24"/>
              </w:rPr>
              <w:t>Measures</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to</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reduce</w:t>
            </w:r>
            <w:proofErr w:type="spellEnd"/>
          </w:p>
        </w:tc>
        <w:tc>
          <w:tcPr>
            <w:tcW w:w="3697" w:type="dxa"/>
            <w:shd w:val="clear" w:color="auto" w:fill="548DD4" w:themeFill="text2" w:themeFillTint="99"/>
          </w:tcPr>
          <w:p w:rsidR="0022676E" w:rsidRPr="00852B67" w:rsidRDefault="007A2A6E">
            <w:pPr>
              <w:jc w:val="center"/>
              <w:rPr>
                <w:rFonts w:ascii="Arial" w:hAnsi="Arial" w:cs="Arial"/>
                <w:b/>
                <w:color w:val="FFFFFF" w:themeColor="background1"/>
                <w:sz w:val="24"/>
                <w:szCs w:val="24"/>
              </w:rPr>
            </w:pPr>
            <w:proofErr w:type="spellStart"/>
            <w:r w:rsidRPr="00852B67">
              <w:rPr>
                <w:rFonts w:ascii="Arial" w:hAnsi="Arial" w:cs="Arial"/>
                <w:b/>
                <w:color w:val="FFFFFF" w:themeColor="background1"/>
                <w:sz w:val="24"/>
                <w:szCs w:val="24"/>
              </w:rPr>
              <w:t>Expected</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result</w:t>
            </w:r>
            <w:proofErr w:type="spellEnd"/>
          </w:p>
        </w:tc>
        <w:tc>
          <w:tcPr>
            <w:tcW w:w="3697" w:type="dxa"/>
            <w:shd w:val="clear" w:color="auto" w:fill="548DD4" w:themeFill="text2" w:themeFillTint="99"/>
          </w:tcPr>
          <w:p w:rsidR="0022676E" w:rsidRPr="00991B0A" w:rsidRDefault="007A2A6E">
            <w:pPr>
              <w:jc w:val="center"/>
              <w:rPr>
                <w:rFonts w:ascii="Arial" w:hAnsi="Arial" w:cs="Arial"/>
                <w:b/>
                <w:color w:val="FFFFFF" w:themeColor="background1"/>
                <w:sz w:val="24"/>
                <w:szCs w:val="24"/>
                <w:lang w:val="en-US"/>
              </w:rPr>
            </w:pPr>
            <w:proofErr w:type="spellStart"/>
            <w:r w:rsidRPr="00852B67">
              <w:rPr>
                <w:rFonts w:ascii="Arial" w:hAnsi="Arial" w:cs="Arial"/>
                <w:b/>
                <w:color w:val="FFFFFF" w:themeColor="background1"/>
                <w:sz w:val="24"/>
                <w:szCs w:val="24"/>
              </w:rPr>
              <w:t>Responsible</w:t>
            </w:r>
            <w:proofErr w:type="spellEnd"/>
            <w:r w:rsidRPr="00852B67">
              <w:rPr>
                <w:rFonts w:ascii="Arial" w:hAnsi="Arial" w:cs="Arial"/>
                <w:b/>
                <w:color w:val="FFFFFF" w:themeColor="background1"/>
                <w:sz w:val="24"/>
                <w:szCs w:val="24"/>
              </w:rPr>
              <w:t xml:space="preserve"> </w:t>
            </w:r>
            <w:r w:rsidR="00B2105B">
              <w:rPr>
                <w:rFonts w:ascii="Arial" w:hAnsi="Arial" w:cs="Arial"/>
                <w:b/>
                <w:color w:val="FFFFFF" w:themeColor="background1"/>
                <w:sz w:val="24"/>
                <w:szCs w:val="24"/>
                <w:lang w:val="en-US"/>
              </w:rPr>
              <w:t>body</w:t>
            </w:r>
          </w:p>
        </w:tc>
      </w:tr>
      <w:tr w:rsidR="001D7DF6" w:rsidRPr="00852B67" w:rsidTr="001D7DF6">
        <w:tc>
          <w:tcPr>
            <w:tcW w:w="14786" w:type="dxa"/>
            <w:gridSpan w:val="4"/>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Flora</w:t>
            </w:r>
            <w:proofErr w:type="spellEnd"/>
          </w:p>
        </w:tc>
      </w:tr>
      <w:tr w:rsidR="00296640" w:rsidRPr="00570BBF" w:rsidTr="00327D6C">
        <w:tc>
          <w:tcPr>
            <w:tcW w:w="14786" w:type="dxa"/>
            <w:gridSpan w:val="4"/>
          </w:tcPr>
          <w:p w:rsidR="00296640" w:rsidRPr="00570BBF" w:rsidRDefault="00296640">
            <w:pPr>
              <w:rPr>
                <w:rFonts w:ascii="Arial" w:hAnsi="Arial" w:cs="Arial"/>
                <w:b/>
                <w:sz w:val="20"/>
                <w:szCs w:val="20"/>
                <w:lang w:val="en-GB"/>
              </w:rPr>
            </w:pPr>
            <w:proofErr w:type="spellStart"/>
            <w:r w:rsidRPr="00570BBF">
              <w:rPr>
                <w:rFonts w:ascii="Arial" w:hAnsi="Arial" w:cs="Arial"/>
                <w:b/>
                <w:color w:val="000000"/>
                <w:sz w:val="20"/>
                <w:szCs w:val="20"/>
              </w:rPr>
              <w:t>Construction</w:t>
            </w:r>
            <w:proofErr w:type="spellEnd"/>
            <w:r w:rsidRPr="00570BBF">
              <w:rPr>
                <w:rFonts w:ascii="Arial" w:hAnsi="Arial" w:cs="Arial"/>
                <w:b/>
                <w:color w:val="000000"/>
                <w:sz w:val="20"/>
                <w:szCs w:val="20"/>
              </w:rPr>
              <w:t xml:space="preserve"> </w:t>
            </w:r>
            <w:proofErr w:type="spellStart"/>
            <w:r w:rsidRPr="00570BBF">
              <w:rPr>
                <w:rFonts w:ascii="Arial" w:hAnsi="Arial" w:cs="Arial"/>
                <w:b/>
                <w:color w:val="000000"/>
                <w:sz w:val="20"/>
                <w:szCs w:val="20"/>
              </w:rPr>
              <w:t>period</w:t>
            </w:r>
            <w:proofErr w:type="spellEnd"/>
          </w:p>
        </w:tc>
      </w:tr>
      <w:tr w:rsidR="005A01C6"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Movement</w:t>
            </w:r>
            <w:proofErr w:type="spellEnd"/>
            <w:r w:rsidRPr="00852B67">
              <w:rPr>
                <w:rFonts w:ascii="Arial" w:hAnsi="Arial" w:cs="Arial"/>
                <w:sz w:val="20"/>
                <w:szCs w:val="20"/>
              </w:rPr>
              <w:t xml:space="preserve"> </w:t>
            </w:r>
            <w:proofErr w:type="spellStart"/>
            <w:r w:rsidRPr="00852B67">
              <w:rPr>
                <w:rFonts w:ascii="Arial" w:hAnsi="Arial" w:cs="Arial"/>
                <w:sz w:val="20"/>
                <w:szCs w:val="20"/>
              </w:rPr>
              <w:t>of</w:t>
            </w:r>
            <w:proofErr w:type="spellEnd"/>
            <w:r w:rsidRPr="00852B67">
              <w:rPr>
                <w:rFonts w:ascii="Arial" w:hAnsi="Arial" w:cs="Arial"/>
                <w:sz w:val="20"/>
                <w:szCs w:val="20"/>
              </w:rPr>
              <w:t xml:space="preserve"> </w:t>
            </w:r>
            <w:proofErr w:type="spellStart"/>
            <w:r w:rsidRPr="00852B67">
              <w:rPr>
                <w:rFonts w:ascii="Arial" w:hAnsi="Arial" w:cs="Arial"/>
                <w:sz w:val="20"/>
                <w:szCs w:val="20"/>
              </w:rPr>
              <w:t>construction</w:t>
            </w:r>
            <w:proofErr w:type="spellEnd"/>
            <w:r w:rsidRPr="00852B67">
              <w:rPr>
                <w:rFonts w:ascii="Arial" w:hAnsi="Arial" w:cs="Arial"/>
                <w:sz w:val="20"/>
                <w:szCs w:val="20"/>
              </w:rPr>
              <w:t xml:space="preserve"> </w:t>
            </w:r>
            <w:proofErr w:type="spellStart"/>
            <w:r w:rsidRPr="00852B67">
              <w:rPr>
                <w:rFonts w:ascii="Arial" w:hAnsi="Arial" w:cs="Arial"/>
                <w:sz w:val="20"/>
                <w:szCs w:val="20"/>
              </w:rPr>
              <w:t>equipment</w:t>
            </w:r>
            <w:proofErr w:type="spellEnd"/>
            <w:r w:rsidRPr="00852B67">
              <w:rPr>
                <w:rFonts w:ascii="Arial" w:hAnsi="Arial" w:cs="Arial"/>
                <w:sz w:val="20"/>
                <w:szCs w:val="20"/>
              </w:rPr>
              <w:t xml:space="preserve"> </w:t>
            </w:r>
          </w:p>
        </w:tc>
        <w:tc>
          <w:tcPr>
            <w:tcW w:w="3696" w:type="dxa"/>
          </w:tcPr>
          <w:p w:rsidR="00936A7F" w:rsidRPr="00852B67" w:rsidRDefault="00794D3C" w:rsidP="00936A7F">
            <w:pPr>
              <w:numPr>
                <w:ilvl w:val="0"/>
                <w:numId w:val="25"/>
              </w:numPr>
              <w:shd w:val="clear" w:color="auto" w:fill="FBFBFB"/>
              <w:spacing w:before="100" w:beforeAutospacing="1" w:after="192"/>
              <w:ind w:left="0"/>
              <w:rPr>
                <w:rFonts w:ascii="Arial" w:eastAsia="TimesNewRomanPSMT" w:hAnsi="Arial" w:cs="Arial"/>
                <w:sz w:val="20"/>
                <w:szCs w:val="20"/>
                <w:lang w:val="en-GB"/>
              </w:rPr>
            </w:pPr>
            <w:r w:rsidRPr="00852B67">
              <w:rPr>
                <w:rFonts w:ascii="Arial" w:eastAsia="TimesNewRomanPSMT" w:hAnsi="Arial" w:cs="Arial"/>
                <w:sz w:val="20"/>
                <w:szCs w:val="20"/>
                <w:lang w:val="en-GB"/>
              </w:rPr>
              <w:t>-</w:t>
            </w:r>
            <w:r w:rsidR="00936A7F" w:rsidRPr="00852B67">
              <w:rPr>
                <w:rFonts w:ascii="Arial" w:hAnsi="Arial" w:cs="Arial"/>
                <w:color w:val="000000"/>
                <w:sz w:val="20"/>
                <w:szCs w:val="20"/>
                <w:lang w:val="en-US"/>
              </w:rPr>
              <w:t>To exclude unauthorized passage of equipment through virgin lands, to ensure passage along specially designated field roads with strict observance of the work schedule to prevent fragmentation of the territory</w:t>
            </w:r>
          </w:p>
          <w:p w:rsidR="0022676E" w:rsidRPr="00852B67" w:rsidRDefault="007A2A6E" w:rsidP="00936A7F">
            <w:pPr>
              <w:numPr>
                <w:ilvl w:val="0"/>
                <w:numId w:val="25"/>
              </w:numPr>
              <w:shd w:val="clear" w:color="auto" w:fill="FBFBFB"/>
              <w:spacing w:before="100" w:beforeAutospacing="1" w:after="192"/>
              <w:ind w:left="0"/>
              <w:rPr>
                <w:rFonts w:ascii="Arial" w:eastAsia="TimesNewRomanPSMT" w:hAnsi="Arial" w:cs="Arial"/>
                <w:sz w:val="20"/>
                <w:szCs w:val="20"/>
                <w:lang w:val="en-GB"/>
              </w:rPr>
            </w:pPr>
            <w:r w:rsidRPr="00852B67">
              <w:rPr>
                <w:rFonts w:ascii="Arial" w:eastAsia="TimesNewRomanPSMT" w:hAnsi="Arial" w:cs="Arial"/>
                <w:sz w:val="20"/>
                <w:szCs w:val="20"/>
                <w:lang w:val="en-GB"/>
              </w:rPr>
              <w:t>- Eliminate spills of fuel and lubricants and construction materials at the construction site</w:t>
            </w:r>
          </w:p>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 Wetting of dusty surfaces of roads and warehouses of PSP and construction materials</w:t>
            </w:r>
          </w:p>
        </w:tc>
        <w:tc>
          <w:tcPr>
            <w:tcW w:w="3697" w:type="dxa"/>
          </w:tcPr>
          <w:p w:rsidR="0022676E" w:rsidRPr="00852B67" w:rsidRDefault="00794D3C">
            <w:pPr>
              <w:rPr>
                <w:rFonts w:ascii="Arial" w:eastAsia="TimesNewRomanPSMT" w:hAnsi="Arial" w:cs="Arial"/>
                <w:sz w:val="20"/>
                <w:szCs w:val="20"/>
                <w:lang w:val="en-GB"/>
              </w:rPr>
            </w:pPr>
            <w:r w:rsidRPr="00852B67">
              <w:rPr>
                <w:rFonts w:ascii="Arial" w:eastAsia="TimesNewRomanPSMT" w:hAnsi="Arial" w:cs="Arial"/>
                <w:sz w:val="20"/>
                <w:szCs w:val="20"/>
                <w:lang w:val="en-GB"/>
              </w:rPr>
              <w:t xml:space="preserve">- Prevention of encroachment and damage to plants, including </w:t>
            </w:r>
            <w:r w:rsidR="00A1680C" w:rsidRPr="00852B67">
              <w:rPr>
                <w:rFonts w:ascii="Arial" w:eastAsia="TimesNewRomanPSMT" w:hAnsi="Arial" w:cs="Arial"/>
                <w:sz w:val="20"/>
                <w:szCs w:val="20"/>
                <w:lang w:val="en-GB"/>
              </w:rPr>
              <w:t xml:space="preserve">rare </w:t>
            </w:r>
            <w:r w:rsidRPr="00852B67">
              <w:rPr>
                <w:rFonts w:ascii="Arial" w:eastAsia="TimesNewRomanPSMT" w:hAnsi="Arial" w:cs="Arial"/>
                <w:sz w:val="20"/>
                <w:szCs w:val="20"/>
                <w:lang w:val="en-GB"/>
              </w:rPr>
              <w:t>plants, as well as fragmentation of habitats of flora representatives</w:t>
            </w:r>
            <w:r w:rsidR="004A18A3" w:rsidRPr="00852B67">
              <w:rPr>
                <w:rFonts w:ascii="Arial" w:eastAsia="TimesNewRomanPSMT" w:hAnsi="Arial" w:cs="Arial"/>
                <w:sz w:val="20"/>
                <w:szCs w:val="20"/>
                <w:lang w:val="en-GB"/>
              </w:rPr>
              <w:t>.</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xml:space="preserve"> - Preventing chemical exposure to flora.</w:t>
            </w:r>
          </w:p>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 Elimination of dust on the surface of plant leaf plates.</w:t>
            </w:r>
          </w:p>
        </w:tc>
        <w:tc>
          <w:tcPr>
            <w:tcW w:w="3697" w:type="dxa"/>
          </w:tcPr>
          <w:p w:rsidR="0022676E" w:rsidRPr="000C33B7" w:rsidRDefault="000C33B7" w:rsidP="005376AD">
            <w:pPr>
              <w:rPr>
                <w:rFonts w:ascii="Arial" w:hAnsi="Arial" w:cs="Arial"/>
                <w:sz w:val="20"/>
                <w:szCs w:val="20"/>
                <w:lang w:val="en-US"/>
              </w:rPr>
            </w:pPr>
            <w:r w:rsidRPr="000C33B7">
              <w:rPr>
                <w:rFonts w:ascii="Arial" w:hAnsi="Arial" w:cs="Arial"/>
                <w:color w:val="000000"/>
                <w:sz w:val="20"/>
                <w:szCs w:val="20"/>
                <w:lang w:val="en-US"/>
              </w:rPr>
              <w:t>Project Implementation Group (PIU)/</w:t>
            </w:r>
            <w:r w:rsidR="005376AD">
              <w:rPr>
                <w:rFonts w:ascii="Arial" w:hAnsi="Arial" w:cs="Arial"/>
                <w:color w:val="000000"/>
                <w:sz w:val="20"/>
                <w:szCs w:val="20"/>
                <w:lang w:val="en-US"/>
              </w:rPr>
              <w:t>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1D774C" w:rsidRPr="009A3543" w:rsidTr="00A54989">
        <w:tc>
          <w:tcPr>
            <w:tcW w:w="3696" w:type="dxa"/>
            <w:shd w:val="clear" w:color="auto" w:fill="auto"/>
          </w:tcPr>
          <w:p w:rsidR="0022676E" w:rsidRPr="00852B67" w:rsidRDefault="007A2A6E">
            <w:pPr>
              <w:rPr>
                <w:rFonts w:ascii="Arial" w:hAnsi="Arial" w:cs="Arial"/>
                <w:sz w:val="20"/>
                <w:szCs w:val="20"/>
                <w:lang w:val="en-GB"/>
              </w:rPr>
            </w:pPr>
            <w:r w:rsidRPr="00852B67">
              <w:rPr>
                <w:rFonts w:ascii="Arial" w:hAnsi="Arial" w:cs="Arial"/>
                <w:sz w:val="20"/>
                <w:szCs w:val="20"/>
                <w:lang w:val="en-GB"/>
              </w:rPr>
              <w:t>Removal of the fertile soil layer</w:t>
            </w:r>
          </w:p>
        </w:tc>
        <w:tc>
          <w:tcPr>
            <w:tcW w:w="3696" w:type="dxa"/>
            <w:shd w:val="clear" w:color="auto" w:fill="auto"/>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xml:space="preserve">In points of abundant growth of rare </w:t>
            </w:r>
            <w:r w:rsidR="008D1D16">
              <w:rPr>
                <w:rFonts w:ascii="Arial" w:eastAsia="TimesNewRomanPSMT" w:hAnsi="Arial" w:cs="Arial"/>
                <w:sz w:val="20"/>
                <w:szCs w:val="20"/>
                <w:lang w:val="en-GB"/>
              </w:rPr>
              <w:t xml:space="preserve">species specified in paragraph </w:t>
            </w:r>
            <w:r w:rsidR="008D1D16" w:rsidRPr="008D1D16">
              <w:rPr>
                <w:rFonts w:ascii="Arial" w:eastAsia="TimesNewRomanPSMT" w:hAnsi="Arial" w:cs="Arial"/>
                <w:sz w:val="20"/>
                <w:szCs w:val="20"/>
                <w:lang w:val="en-US"/>
              </w:rPr>
              <w:t>2.1</w:t>
            </w:r>
            <w:r w:rsidRPr="00852B67">
              <w:rPr>
                <w:rFonts w:ascii="Arial" w:eastAsia="TimesNewRomanPSMT" w:hAnsi="Arial" w:cs="Arial"/>
                <w:sz w:val="20"/>
                <w:szCs w:val="20"/>
                <w:lang w:val="en-GB"/>
              </w:rPr>
              <w:t xml:space="preserve"> of this plan, removal of the fertile soil layer to a depth of 20 cm shall be carried out manually in June-July (after sowing seeds). The soil with seeds is transported to a safe distance to similar conditions, dumped and </w:t>
            </w:r>
            <w:proofErr w:type="spellStart"/>
            <w:r w:rsidRPr="00852B67">
              <w:rPr>
                <w:rFonts w:ascii="Arial" w:eastAsia="TimesNewRomanPSMT" w:hAnsi="Arial" w:cs="Arial"/>
                <w:sz w:val="20"/>
                <w:szCs w:val="20"/>
                <w:lang w:val="en-GB"/>
              </w:rPr>
              <w:t>leveled</w:t>
            </w:r>
            <w:proofErr w:type="spellEnd"/>
            <w:r w:rsidRPr="00852B67">
              <w:rPr>
                <w:rFonts w:ascii="Arial" w:eastAsia="TimesNewRomanPSMT" w:hAnsi="Arial" w:cs="Arial"/>
                <w:sz w:val="20"/>
                <w:szCs w:val="20"/>
                <w:lang w:val="en-GB"/>
              </w:rPr>
              <w:t xml:space="preserve"> by hand.  </w:t>
            </w:r>
            <w:r w:rsidRPr="00852B67">
              <w:rPr>
                <w:rFonts w:ascii="Arial" w:eastAsia="TimesNewRomanPSMT" w:hAnsi="Arial" w:cs="Arial"/>
                <w:b/>
                <w:sz w:val="20"/>
                <w:szCs w:val="20"/>
                <w:lang w:val="en-GB"/>
              </w:rPr>
              <w:t>It is NOT to be used again! In this way the plants will be transplanted to a safe similar location.</w:t>
            </w:r>
          </w:p>
        </w:tc>
        <w:tc>
          <w:tcPr>
            <w:tcW w:w="3697" w:type="dxa"/>
            <w:shd w:val="clear" w:color="auto" w:fill="auto"/>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Preventing the demise of a mini-population of rare species</w:t>
            </w:r>
          </w:p>
        </w:tc>
        <w:tc>
          <w:tcPr>
            <w:tcW w:w="3697" w:type="dxa"/>
            <w:shd w:val="clear" w:color="auto" w:fill="auto"/>
          </w:tcPr>
          <w:p w:rsidR="0022676E" w:rsidRPr="00852B67" w:rsidRDefault="000C33B7" w:rsidP="005376AD">
            <w:pPr>
              <w:rPr>
                <w:rFonts w:ascii="Arial" w:hAnsi="Arial" w:cs="Arial"/>
                <w:sz w:val="20"/>
                <w:szCs w:val="20"/>
                <w:lang w:val="en-GB"/>
              </w:rPr>
            </w:pPr>
            <w:r w:rsidRPr="000C33B7">
              <w:rPr>
                <w:rFonts w:ascii="Arial" w:hAnsi="Arial" w:cs="Arial"/>
                <w:color w:val="000000"/>
                <w:sz w:val="20"/>
                <w:szCs w:val="20"/>
                <w:lang w:val="en-US"/>
              </w:rPr>
              <w:t>Project Implementation Group (PIU)/</w:t>
            </w:r>
            <w:r w:rsidR="005376AD">
              <w:rPr>
                <w:rFonts w:ascii="Arial" w:hAnsi="Arial" w:cs="Arial"/>
                <w:color w:val="000000"/>
                <w:sz w:val="20"/>
                <w:szCs w:val="20"/>
                <w:lang w:val="en-US"/>
              </w:rPr>
              <w:t xml:space="preserve"> 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780236"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Workers</w:t>
            </w:r>
            <w:proofErr w:type="spellEnd"/>
            <w:r w:rsidRPr="00852B67">
              <w:rPr>
                <w:rFonts w:ascii="Arial" w:hAnsi="Arial" w:cs="Arial"/>
                <w:sz w:val="20"/>
                <w:szCs w:val="20"/>
              </w:rPr>
              <w:t xml:space="preserve">' </w:t>
            </w:r>
            <w:proofErr w:type="spellStart"/>
            <w:r w:rsidRPr="00852B67">
              <w:rPr>
                <w:rFonts w:ascii="Arial" w:hAnsi="Arial" w:cs="Arial"/>
                <w:sz w:val="20"/>
                <w:szCs w:val="20"/>
              </w:rPr>
              <w:t>activities</w:t>
            </w:r>
            <w:proofErr w:type="spellEnd"/>
          </w:p>
        </w:tc>
        <w:tc>
          <w:tcPr>
            <w:tcW w:w="3696" w:type="dxa"/>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Prohibition of dry grass burning</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Prohibition of collection of wild berries and mushrooms</w:t>
            </w:r>
          </w:p>
        </w:tc>
        <w:tc>
          <w:tcPr>
            <w:tcW w:w="3697" w:type="dxa"/>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Compliance with fire safety regulations</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Compliance with safety rules</w:t>
            </w:r>
          </w:p>
        </w:tc>
        <w:tc>
          <w:tcPr>
            <w:tcW w:w="3697" w:type="dxa"/>
          </w:tcPr>
          <w:p w:rsidR="0022676E" w:rsidRPr="000C33B7" w:rsidRDefault="000C33B7" w:rsidP="005376AD">
            <w:pPr>
              <w:rPr>
                <w:rFonts w:ascii="Arial" w:hAnsi="Arial" w:cs="Arial"/>
                <w:sz w:val="20"/>
                <w:szCs w:val="20"/>
                <w:lang w:val="en-US"/>
              </w:rPr>
            </w:pPr>
            <w:r w:rsidRPr="000C33B7">
              <w:rPr>
                <w:rFonts w:ascii="Arial" w:hAnsi="Arial" w:cs="Arial"/>
                <w:color w:val="000000"/>
                <w:sz w:val="20"/>
                <w:szCs w:val="20"/>
                <w:lang w:val="en-US"/>
              </w:rPr>
              <w:t>Proj</w:t>
            </w:r>
            <w:r w:rsidR="005376AD">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794D3C" w:rsidRPr="00852B67" w:rsidTr="00AA21CC">
        <w:tc>
          <w:tcPr>
            <w:tcW w:w="14786" w:type="dxa"/>
            <w:gridSpan w:val="4"/>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Fauna</w:t>
            </w:r>
            <w:proofErr w:type="spellEnd"/>
          </w:p>
        </w:tc>
      </w:tr>
      <w:tr w:rsidR="004A18A3" w:rsidRPr="00852B67" w:rsidTr="00AA21CC">
        <w:tc>
          <w:tcPr>
            <w:tcW w:w="14786" w:type="dxa"/>
            <w:gridSpan w:val="4"/>
          </w:tcPr>
          <w:p w:rsidR="0022676E" w:rsidRPr="00852B67" w:rsidRDefault="007A2A6E">
            <w:pPr>
              <w:rPr>
                <w:rFonts w:ascii="Arial" w:hAnsi="Arial" w:cs="Arial"/>
                <w:b/>
                <w:sz w:val="20"/>
                <w:szCs w:val="20"/>
                <w:lang w:val="en-US"/>
              </w:rPr>
            </w:pPr>
            <w:proofErr w:type="spellStart"/>
            <w:r w:rsidRPr="00852B67">
              <w:rPr>
                <w:rFonts w:ascii="Arial" w:hAnsi="Arial" w:cs="Arial"/>
                <w:b/>
                <w:sz w:val="20"/>
                <w:szCs w:val="20"/>
              </w:rPr>
              <w:t>Birds</w:t>
            </w:r>
            <w:proofErr w:type="spellEnd"/>
            <w:r w:rsidRPr="00852B67">
              <w:rPr>
                <w:rFonts w:ascii="Arial" w:hAnsi="Arial" w:cs="Arial"/>
                <w:b/>
                <w:sz w:val="20"/>
                <w:szCs w:val="20"/>
              </w:rPr>
              <w:t xml:space="preserve"> (</w:t>
            </w:r>
            <w:r w:rsidRPr="00852B67">
              <w:rPr>
                <w:rFonts w:ascii="Arial" w:hAnsi="Arial" w:cs="Arial"/>
                <w:b/>
                <w:sz w:val="20"/>
                <w:szCs w:val="20"/>
                <w:lang w:val="en-US"/>
              </w:rPr>
              <w:t>Aves)</w:t>
            </w:r>
          </w:p>
        </w:tc>
      </w:tr>
      <w:tr w:rsidR="00296640" w:rsidRPr="00570BBF" w:rsidTr="00AA21CC">
        <w:tc>
          <w:tcPr>
            <w:tcW w:w="14786" w:type="dxa"/>
            <w:gridSpan w:val="4"/>
          </w:tcPr>
          <w:p w:rsidR="00296640" w:rsidRPr="00570BBF" w:rsidRDefault="00296640">
            <w:pPr>
              <w:rPr>
                <w:rFonts w:ascii="Arial" w:hAnsi="Arial" w:cs="Arial"/>
                <w:b/>
                <w:sz w:val="20"/>
                <w:szCs w:val="20"/>
              </w:rPr>
            </w:pPr>
            <w:proofErr w:type="spellStart"/>
            <w:r w:rsidRPr="00570BBF">
              <w:rPr>
                <w:rFonts w:ascii="Arial" w:hAnsi="Arial" w:cs="Arial"/>
                <w:b/>
                <w:color w:val="000000"/>
                <w:sz w:val="20"/>
                <w:szCs w:val="20"/>
              </w:rPr>
              <w:t>Construction</w:t>
            </w:r>
            <w:proofErr w:type="spellEnd"/>
            <w:r w:rsidRPr="00570BBF">
              <w:rPr>
                <w:rFonts w:ascii="Arial" w:hAnsi="Arial" w:cs="Arial"/>
                <w:b/>
                <w:color w:val="000000"/>
                <w:sz w:val="20"/>
                <w:szCs w:val="20"/>
              </w:rPr>
              <w:t xml:space="preserve"> </w:t>
            </w:r>
            <w:proofErr w:type="spellStart"/>
            <w:r w:rsidRPr="00570BBF">
              <w:rPr>
                <w:rFonts w:ascii="Arial" w:hAnsi="Arial" w:cs="Arial"/>
                <w:b/>
                <w:color w:val="000000"/>
                <w:sz w:val="20"/>
                <w:szCs w:val="20"/>
              </w:rPr>
              <w:t>period</w:t>
            </w:r>
            <w:proofErr w:type="spellEnd"/>
          </w:p>
        </w:tc>
      </w:tr>
      <w:tr w:rsidR="005A01C6" w:rsidRPr="009A3543" w:rsidTr="001D7DF6">
        <w:tc>
          <w:tcPr>
            <w:tcW w:w="3696" w:type="dxa"/>
          </w:tcPr>
          <w:p w:rsidR="0022676E" w:rsidRPr="00852B67" w:rsidRDefault="00570BBF">
            <w:pPr>
              <w:rPr>
                <w:rFonts w:ascii="Arial" w:hAnsi="Arial" w:cs="Arial"/>
                <w:sz w:val="20"/>
                <w:szCs w:val="20"/>
                <w:lang w:val="en-GB"/>
              </w:rPr>
            </w:pPr>
            <w:r w:rsidRPr="00570BBF">
              <w:rPr>
                <w:rFonts w:ascii="Arial" w:hAnsi="Arial" w:cs="Arial"/>
                <w:sz w:val="20"/>
                <w:szCs w:val="20"/>
                <w:lang w:val="en-GB"/>
              </w:rPr>
              <w:t>Demolition of the Steppe Eagle's nest</w:t>
            </w:r>
          </w:p>
        </w:tc>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 </w:t>
            </w:r>
            <w:r w:rsidR="00B84024" w:rsidRPr="00852B67">
              <w:rPr>
                <w:rFonts w:ascii="Arial" w:hAnsi="Arial" w:cs="Arial"/>
                <w:sz w:val="20"/>
                <w:szCs w:val="20"/>
                <w:lang w:val="en-GB"/>
              </w:rPr>
              <w:t xml:space="preserve"> To replace the </w:t>
            </w:r>
            <w:r w:rsidR="00570BBF">
              <w:rPr>
                <w:rFonts w:ascii="Arial" w:hAnsi="Arial" w:cs="Arial"/>
                <w:sz w:val="20"/>
                <w:szCs w:val="20"/>
                <w:lang w:val="en-GB"/>
              </w:rPr>
              <w:t>demolished 1</w:t>
            </w:r>
            <w:r w:rsidR="0020508F" w:rsidRPr="00852B67">
              <w:rPr>
                <w:rFonts w:ascii="Arial" w:hAnsi="Arial" w:cs="Arial"/>
                <w:sz w:val="20"/>
                <w:szCs w:val="20"/>
                <w:lang w:val="en-GB"/>
              </w:rPr>
              <w:t xml:space="preserve"> </w:t>
            </w:r>
            <w:r w:rsidR="00570BBF">
              <w:rPr>
                <w:rFonts w:ascii="Arial" w:hAnsi="Arial" w:cs="Arial"/>
                <w:sz w:val="20"/>
                <w:szCs w:val="20"/>
                <w:lang w:val="en-GB"/>
              </w:rPr>
              <w:t>nest</w:t>
            </w:r>
            <w:r w:rsidR="00B84024" w:rsidRPr="00852B67">
              <w:rPr>
                <w:rFonts w:ascii="Arial" w:hAnsi="Arial" w:cs="Arial"/>
                <w:sz w:val="20"/>
                <w:szCs w:val="20"/>
                <w:lang w:val="en-GB"/>
              </w:rPr>
              <w:t xml:space="preserve"> of birds of prey, install artificial nesting sites at a safe distance from the construction site (500 meters </w:t>
            </w:r>
            <w:r w:rsidR="001C1E32" w:rsidRPr="00852B67">
              <w:rPr>
                <w:rFonts w:ascii="Arial" w:hAnsi="Arial" w:cs="Arial"/>
                <w:sz w:val="20"/>
                <w:szCs w:val="20"/>
                <w:lang w:val="en-GB"/>
              </w:rPr>
              <w:t xml:space="preserve">from the </w:t>
            </w:r>
            <w:r w:rsidR="001C1E32" w:rsidRPr="00852B67">
              <w:rPr>
                <w:rFonts w:ascii="Arial" w:hAnsi="Arial" w:cs="Arial"/>
                <w:sz w:val="20"/>
                <w:szCs w:val="20"/>
                <w:lang w:val="en-GB"/>
              </w:rPr>
              <w:lastRenderedPageBreak/>
              <w:t xml:space="preserve">road, but not less than 3-5 km from </w:t>
            </w:r>
            <w:r w:rsidR="00B84024" w:rsidRPr="00852B67">
              <w:rPr>
                <w:rFonts w:ascii="Arial" w:hAnsi="Arial" w:cs="Arial"/>
                <w:sz w:val="20"/>
                <w:szCs w:val="20"/>
                <w:lang w:val="en-GB"/>
              </w:rPr>
              <w:t xml:space="preserve">each </w:t>
            </w:r>
            <w:r w:rsidR="001C1E32" w:rsidRPr="00852B67">
              <w:rPr>
                <w:rFonts w:ascii="Arial" w:hAnsi="Arial" w:cs="Arial"/>
                <w:sz w:val="20"/>
                <w:szCs w:val="20"/>
                <w:lang w:val="en-GB"/>
              </w:rPr>
              <w:t>other</w:t>
            </w:r>
            <w:r w:rsidR="00B84024" w:rsidRPr="00852B67">
              <w:rPr>
                <w:rFonts w:ascii="Arial" w:hAnsi="Arial" w:cs="Arial"/>
                <w:sz w:val="20"/>
                <w:szCs w:val="20"/>
                <w:lang w:val="en-GB"/>
              </w:rPr>
              <w:t>) in 3 times equivalent - 3 artificial nesting sites for each demolished nest.</w:t>
            </w:r>
          </w:p>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 xml:space="preserve">- Informing workers about the presence of breeding sites for rare and endangered bird species on </w:t>
            </w:r>
            <w:r w:rsidR="003D75BF" w:rsidRPr="00852B67">
              <w:rPr>
                <w:rFonts w:ascii="Arial" w:eastAsia="TimesNewRomanPSMT" w:hAnsi="Arial" w:cs="Arial"/>
                <w:sz w:val="20"/>
                <w:szCs w:val="20"/>
                <w:lang w:val="en-GB"/>
              </w:rPr>
              <w:t>road sections.</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 Artificial nesting sites will contribute to the recovery of the region's rare birds of prey population.</w:t>
            </w:r>
          </w:p>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 Raising awareness of rare bird </w:t>
            </w:r>
            <w:r w:rsidRPr="00852B67">
              <w:rPr>
                <w:rFonts w:ascii="Arial" w:hAnsi="Arial" w:cs="Arial"/>
                <w:sz w:val="20"/>
                <w:szCs w:val="20"/>
                <w:lang w:val="en-GB"/>
              </w:rPr>
              <w:lastRenderedPageBreak/>
              <w:t>species among employees</w:t>
            </w:r>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lastRenderedPageBreak/>
              <w:t>Proj</w:t>
            </w:r>
            <w:r w:rsidR="00570BBF">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6B43C4" w:rsidRPr="009A3543"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Setting up camps and installing equipment</w:t>
            </w:r>
          </w:p>
        </w:tc>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In the spring period</w:t>
            </w:r>
            <w:r w:rsidR="00531F82" w:rsidRPr="00531F82">
              <w:rPr>
                <w:rFonts w:ascii="Arial" w:hAnsi="Arial" w:cs="Arial"/>
                <w:sz w:val="20"/>
                <w:szCs w:val="20"/>
                <w:lang w:val="en-US"/>
              </w:rPr>
              <w:t xml:space="preserve"> (</w:t>
            </w:r>
            <w:r w:rsidR="00531F82">
              <w:rPr>
                <w:rFonts w:ascii="Arial" w:hAnsi="Arial" w:cs="Arial"/>
                <w:sz w:val="20"/>
                <w:szCs w:val="20"/>
                <w:lang w:val="en-US"/>
              </w:rPr>
              <w:t>April-May</w:t>
            </w:r>
            <w:r w:rsidR="00531F82" w:rsidRPr="00531F82">
              <w:rPr>
                <w:rFonts w:ascii="Arial" w:hAnsi="Arial" w:cs="Arial"/>
                <w:sz w:val="20"/>
                <w:szCs w:val="20"/>
                <w:lang w:val="en-US"/>
              </w:rPr>
              <w:t>)</w:t>
            </w:r>
            <w:r w:rsidRPr="00852B67">
              <w:rPr>
                <w:rFonts w:ascii="Arial" w:hAnsi="Arial" w:cs="Arial"/>
                <w:sz w:val="20"/>
                <w:szCs w:val="20"/>
                <w:lang w:val="en-GB"/>
              </w:rPr>
              <w:t xml:space="preserve">, </w:t>
            </w:r>
            <w:r w:rsidR="006B43C4" w:rsidRPr="00852B67">
              <w:rPr>
                <w:rFonts w:ascii="Arial" w:hAnsi="Arial" w:cs="Arial"/>
                <w:sz w:val="20"/>
                <w:szCs w:val="20"/>
                <w:lang w:val="en-GB"/>
              </w:rPr>
              <w:t xml:space="preserve">make a preliminary inspection of the site for the installation of the camp or equipment for the presence on the ground of nests of rare bird species, </w:t>
            </w:r>
            <w:r w:rsidR="00531F82">
              <w:rPr>
                <w:rFonts w:ascii="Arial" w:hAnsi="Arial" w:cs="Arial"/>
                <w:sz w:val="20"/>
                <w:szCs w:val="20"/>
                <w:lang w:val="en-GB"/>
              </w:rPr>
              <w:t xml:space="preserve">such as: </w:t>
            </w:r>
            <w:proofErr w:type="spellStart"/>
            <w:r w:rsidR="00531F82">
              <w:rPr>
                <w:rFonts w:ascii="Arial" w:hAnsi="Arial" w:cs="Arial"/>
                <w:sz w:val="20"/>
                <w:szCs w:val="20"/>
                <w:lang w:val="en-GB"/>
              </w:rPr>
              <w:t>strepeth</w:t>
            </w:r>
            <w:proofErr w:type="spellEnd"/>
            <w:r w:rsidR="00531F82">
              <w:rPr>
                <w:rFonts w:ascii="Arial" w:hAnsi="Arial" w:cs="Arial"/>
                <w:sz w:val="20"/>
                <w:szCs w:val="20"/>
                <w:lang w:val="en-GB"/>
              </w:rPr>
              <w:t xml:space="preserve">, </w:t>
            </w:r>
            <w:r w:rsidR="006B43C4" w:rsidRPr="00852B67">
              <w:rPr>
                <w:rFonts w:ascii="Arial" w:hAnsi="Arial" w:cs="Arial"/>
                <w:sz w:val="20"/>
                <w:szCs w:val="20"/>
                <w:lang w:val="en-GB"/>
              </w:rPr>
              <w:t>cranes, steppe eagle.</w:t>
            </w:r>
            <w:r w:rsidRPr="00852B67">
              <w:rPr>
                <w:rFonts w:ascii="Arial" w:hAnsi="Arial" w:cs="Arial"/>
                <w:sz w:val="20"/>
                <w:szCs w:val="20"/>
                <w:lang w:val="en-GB"/>
              </w:rPr>
              <w:t xml:space="preserve"> If a nest is found, take measures to move the camp and equipment to a place safe for birds.</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 bird deaths and disturbance during the nesting season.</w:t>
            </w:r>
          </w:p>
        </w:tc>
        <w:tc>
          <w:tcPr>
            <w:tcW w:w="3697" w:type="dxa"/>
          </w:tcPr>
          <w:p w:rsidR="0022676E" w:rsidRPr="00852B67" w:rsidRDefault="001679FC" w:rsidP="00570BBF">
            <w:pPr>
              <w:rPr>
                <w:rFonts w:ascii="Arial" w:hAnsi="Arial" w:cs="Arial"/>
                <w:sz w:val="20"/>
                <w:szCs w:val="20"/>
                <w:lang w:val="en-GB"/>
              </w:rPr>
            </w:pPr>
            <w:r w:rsidRPr="000C33B7">
              <w:rPr>
                <w:rFonts w:ascii="Arial" w:hAnsi="Arial" w:cs="Arial"/>
                <w:color w:val="000000"/>
                <w:sz w:val="20"/>
                <w:szCs w:val="20"/>
                <w:lang w:val="en-US"/>
              </w:rPr>
              <w:t>Proj</w:t>
            </w:r>
            <w:r w:rsidR="00570BBF">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3A6B3B" w:rsidRPr="009A3543"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Lighting of construction sites and campsites</w:t>
            </w:r>
          </w:p>
        </w:tc>
        <w:tc>
          <w:tcPr>
            <w:tcW w:w="3696" w:type="dxa"/>
          </w:tcPr>
          <w:p w:rsidR="0022676E" w:rsidRPr="00852B67" w:rsidRDefault="007A2A6E">
            <w:pPr>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Using strictly directional lighting on objects that need illumination and avoiding the use of </w:t>
            </w:r>
            <w:proofErr w:type="spellStart"/>
            <w:r w:rsidRPr="00852B67">
              <w:rPr>
                <w:rFonts w:ascii="Arial" w:eastAsia="TimesNewRomanPSMT" w:hAnsi="Arial" w:cs="Arial"/>
                <w:sz w:val="20"/>
                <w:szCs w:val="20"/>
                <w:lang w:val="en-GB"/>
              </w:rPr>
              <w:t>luminaires</w:t>
            </w:r>
            <w:proofErr w:type="spellEnd"/>
            <w:r w:rsidRPr="00852B67">
              <w:rPr>
                <w:rFonts w:ascii="Arial" w:eastAsia="TimesNewRomanPSMT" w:hAnsi="Arial" w:cs="Arial"/>
                <w:sz w:val="20"/>
                <w:szCs w:val="20"/>
                <w:lang w:val="en-GB"/>
              </w:rPr>
              <w:t xml:space="preserve"> that give </w:t>
            </w:r>
            <w:proofErr w:type="spellStart"/>
            <w:r w:rsidRPr="00852B67">
              <w:rPr>
                <w:rFonts w:ascii="Arial" w:eastAsia="TimesNewRomanPSMT" w:hAnsi="Arial" w:cs="Arial"/>
                <w:sz w:val="20"/>
                <w:szCs w:val="20"/>
                <w:lang w:val="en-GB"/>
              </w:rPr>
              <w:t>omnidirectional</w:t>
            </w:r>
            <w:proofErr w:type="spellEnd"/>
            <w:r w:rsidRPr="00852B67">
              <w:rPr>
                <w:rFonts w:ascii="Arial" w:eastAsia="TimesNewRomanPSMT" w:hAnsi="Arial" w:cs="Arial"/>
                <w:sz w:val="20"/>
                <w:szCs w:val="20"/>
                <w:lang w:val="en-GB"/>
              </w:rPr>
              <w:t xml:space="preserve"> illumination, including "upwards", which creates "stray lighting".</w:t>
            </w:r>
          </w:p>
          <w:p w:rsidR="0022676E" w:rsidRPr="00852B67" w:rsidRDefault="007A2A6E">
            <w:pPr>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The use of specialized lenses for lighting fixtures </w:t>
            </w:r>
            <w:proofErr w:type="gramStart"/>
            <w:r w:rsidRPr="00852B67">
              <w:rPr>
                <w:rFonts w:ascii="Arial" w:eastAsia="TimesNewRomanPSMT" w:hAnsi="Arial" w:cs="Arial"/>
                <w:sz w:val="20"/>
                <w:szCs w:val="20"/>
                <w:lang w:val="en-GB"/>
              </w:rPr>
              <w:t>that promote</w:t>
            </w:r>
            <w:proofErr w:type="gramEnd"/>
            <w:r w:rsidRPr="00852B67">
              <w:rPr>
                <w:rFonts w:ascii="Arial" w:eastAsia="TimesNewRomanPSMT" w:hAnsi="Arial" w:cs="Arial"/>
                <w:sz w:val="20"/>
                <w:szCs w:val="20"/>
                <w:lang w:val="en-GB"/>
              </w:rPr>
              <w:t xml:space="preserve"> maximum light diffusion across the entire surface.</w:t>
            </w:r>
          </w:p>
          <w:p w:rsidR="0022676E" w:rsidRPr="00852B67" w:rsidRDefault="007A2A6E">
            <w:pPr>
              <w:pStyle w:val="a3"/>
              <w:numPr>
                <w:ilvl w:val="0"/>
                <w:numId w:val="11"/>
              </w:numPr>
              <w:autoSpaceDE w:val="0"/>
              <w:autoSpaceDN w:val="0"/>
              <w:adjustRightInd w:val="0"/>
              <w:spacing w:line="288" w:lineRule="auto"/>
              <w:ind w:left="0" w:firstLine="0"/>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Use of LED lamps for outdoor lighting of the main project facilities. </w:t>
            </w:r>
          </w:p>
          <w:p w:rsidR="0022676E" w:rsidRPr="00852B67" w:rsidRDefault="007A2A6E">
            <w:pPr>
              <w:pStyle w:val="a3"/>
              <w:numPr>
                <w:ilvl w:val="0"/>
                <w:numId w:val="11"/>
              </w:numPr>
              <w:autoSpaceDE w:val="0"/>
              <w:autoSpaceDN w:val="0"/>
              <w:adjustRightInd w:val="0"/>
              <w:spacing w:line="288" w:lineRule="auto"/>
              <w:ind w:left="0" w:firstLine="0"/>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Using infrared motion sensors to control lighting. </w:t>
            </w:r>
          </w:p>
          <w:p w:rsidR="0022676E" w:rsidRPr="00852B67" w:rsidRDefault="007A2A6E">
            <w:pPr>
              <w:pStyle w:val="a3"/>
              <w:numPr>
                <w:ilvl w:val="0"/>
                <w:numId w:val="11"/>
              </w:numPr>
              <w:autoSpaceDE w:val="0"/>
              <w:autoSpaceDN w:val="0"/>
              <w:adjustRightInd w:val="0"/>
              <w:spacing w:line="288" w:lineRule="auto"/>
              <w:ind w:left="0" w:firstLine="0"/>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Use of "ground-level" lighting sources near office and residential buildings. </w:t>
            </w:r>
          </w:p>
          <w:p w:rsidR="0022676E" w:rsidRPr="00852B67" w:rsidRDefault="007A2A6E">
            <w:pPr>
              <w:jc w:val="both"/>
              <w:rPr>
                <w:rFonts w:ascii="Arial" w:hAnsi="Arial" w:cs="Arial"/>
                <w:sz w:val="20"/>
                <w:szCs w:val="20"/>
                <w:lang w:val="en-GB"/>
              </w:rPr>
            </w:pPr>
            <w:r w:rsidRPr="00852B67">
              <w:rPr>
                <w:rFonts w:ascii="Arial" w:eastAsia="TimesNewRomanPSMT" w:hAnsi="Arial" w:cs="Arial"/>
                <w:sz w:val="20"/>
                <w:szCs w:val="20"/>
                <w:lang w:val="en-GB"/>
              </w:rPr>
              <w:t>It is recommended to develop a schedule for switching off "unnecessary" lighting sources during spring</w:t>
            </w:r>
            <w:r w:rsidR="00531F82" w:rsidRPr="00531F82">
              <w:rPr>
                <w:rFonts w:ascii="Arial" w:eastAsia="TimesNewRomanPSMT" w:hAnsi="Arial" w:cs="Arial"/>
                <w:sz w:val="20"/>
                <w:szCs w:val="20"/>
                <w:lang w:val="en-US"/>
              </w:rPr>
              <w:t xml:space="preserve"> </w:t>
            </w:r>
            <w:r w:rsidR="00531F82">
              <w:rPr>
                <w:rFonts w:ascii="Arial" w:eastAsia="TimesNewRomanPSMT" w:hAnsi="Arial" w:cs="Arial"/>
                <w:sz w:val="20"/>
                <w:szCs w:val="20"/>
                <w:lang w:val="en-US"/>
              </w:rPr>
              <w:t>(April)</w:t>
            </w:r>
            <w:r w:rsidRPr="00852B67">
              <w:rPr>
                <w:rFonts w:ascii="Arial" w:eastAsia="TimesNewRomanPSMT" w:hAnsi="Arial" w:cs="Arial"/>
                <w:sz w:val="20"/>
                <w:szCs w:val="20"/>
                <w:lang w:val="en-GB"/>
              </w:rPr>
              <w:t xml:space="preserve"> and fall </w:t>
            </w:r>
            <w:r w:rsidR="00531F82">
              <w:rPr>
                <w:rFonts w:ascii="Arial" w:eastAsia="TimesNewRomanPSMT" w:hAnsi="Arial" w:cs="Arial"/>
                <w:sz w:val="20"/>
                <w:szCs w:val="20"/>
                <w:lang w:val="en-GB"/>
              </w:rPr>
              <w:t xml:space="preserve">(September and October) </w:t>
            </w:r>
            <w:r w:rsidRPr="00852B67">
              <w:rPr>
                <w:rFonts w:ascii="Arial" w:eastAsia="TimesNewRomanPSMT" w:hAnsi="Arial" w:cs="Arial"/>
                <w:sz w:val="20"/>
                <w:szCs w:val="20"/>
                <w:lang w:val="en-GB"/>
              </w:rPr>
              <w:t xml:space="preserve">bird migration periods. The schedule should be based on the shutdown of those outdoor lighting </w:t>
            </w:r>
            <w:r w:rsidRPr="00852B67">
              <w:rPr>
                <w:rFonts w:ascii="Arial" w:eastAsia="TimesNewRomanPSMT" w:hAnsi="Arial" w:cs="Arial"/>
                <w:sz w:val="20"/>
                <w:szCs w:val="20"/>
                <w:lang w:val="en-GB"/>
              </w:rPr>
              <w:lastRenderedPageBreak/>
              <w:t xml:space="preserve">sources that are not strictly necessary for the construction and operation of the main facilities and associated infrastructure - e.g., architectural lighting fixtures, decorative lighting fixtures, holiday illumination, etc... </w:t>
            </w:r>
          </w:p>
        </w:tc>
        <w:tc>
          <w:tcPr>
            <w:tcW w:w="3697" w:type="dxa"/>
          </w:tcPr>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lastRenderedPageBreak/>
              <w:t xml:space="preserve"> Reducing negative impacts on birds </w:t>
            </w:r>
            <w:r w:rsidR="0005291F" w:rsidRPr="00852B67">
              <w:rPr>
                <w:rFonts w:ascii="Arial" w:eastAsia="TimesNewRomanPSMT" w:hAnsi="Arial" w:cs="Arial"/>
                <w:sz w:val="20"/>
                <w:szCs w:val="20"/>
                <w:lang w:val="en-GB"/>
              </w:rPr>
              <w:t xml:space="preserve">from light sources </w:t>
            </w:r>
            <w:r w:rsidRPr="00852B67">
              <w:rPr>
                <w:rFonts w:ascii="Arial" w:eastAsia="TimesNewRomanPSMT" w:hAnsi="Arial" w:cs="Arial"/>
                <w:sz w:val="20"/>
                <w:szCs w:val="20"/>
                <w:lang w:val="en-GB"/>
              </w:rPr>
              <w:t>migrating through the region, including rare and endangered species.</w:t>
            </w:r>
          </w:p>
        </w:tc>
        <w:tc>
          <w:tcPr>
            <w:tcW w:w="3697" w:type="dxa"/>
          </w:tcPr>
          <w:p w:rsidR="0022676E" w:rsidRPr="001679FC" w:rsidRDefault="001679FC">
            <w:pPr>
              <w:rPr>
                <w:rFonts w:ascii="Arial" w:hAnsi="Arial" w:cs="Arial"/>
                <w:sz w:val="20"/>
                <w:szCs w:val="20"/>
                <w:lang w:val="en-US"/>
              </w:rPr>
            </w:pPr>
            <w:r w:rsidRPr="001679FC">
              <w:rPr>
                <w:rFonts w:ascii="Arial" w:hAnsi="Arial" w:cs="Arial"/>
                <w:sz w:val="20"/>
                <w:szCs w:val="20"/>
                <w:lang w:val="en-US"/>
              </w:rPr>
              <w:t xml:space="preserve">PIU and </w:t>
            </w:r>
            <w:r w:rsidRPr="001679FC">
              <w:rPr>
                <w:rFonts w:ascii="Arial" w:hAnsi="Arial" w:cs="Arial"/>
                <w:color w:val="000000"/>
                <w:sz w:val="20"/>
                <w:szCs w:val="20"/>
                <w:lang w:val="en-US"/>
              </w:rPr>
              <w:t>commandants of construction contractors</w:t>
            </w:r>
          </w:p>
        </w:tc>
      </w:tr>
      <w:tr w:rsidR="00BC4C97" w:rsidRPr="008704DD" w:rsidTr="00245259">
        <w:tc>
          <w:tcPr>
            <w:tcW w:w="14786" w:type="dxa"/>
            <w:gridSpan w:val="4"/>
          </w:tcPr>
          <w:p w:rsidR="00BC4C97" w:rsidRPr="001679FC" w:rsidRDefault="00BC4C97">
            <w:pPr>
              <w:rPr>
                <w:rFonts w:ascii="Arial" w:hAnsi="Arial" w:cs="Arial"/>
                <w:sz w:val="20"/>
                <w:szCs w:val="20"/>
                <w:lang w:val="en-US"/>
              </w:rPr>
            </w:pPr>
            <w:proofErr w:type="spellStart"/>
            <w:r w:rsidRPr="00852B67">
              <w:rPr>
                <w:rFonts w:ascii="Arial" w:hAnsi="Arial" w:cs="Arial"/>
                <w:color w:val="000000"/>
                <w:sz w:val="20"/>
                <w:szCs w:val="20"/>
              </w:rPr>
              <w:lastRenderedPageBreak/>
              <w:t>Operation</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of</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the</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road</w:t>
            </w:r>
            <w:proofErr w:type="spellEnd"/>
          </w:p>
        </w:tc>
      </w:tr>
      <w:tr w:rsidR="00BC4C97" w:rsidRPr="009A3543" w:rsidTr="001D7DF6">
        <w:tc>
          <w:tcPr>
            <w:tcW w:w="3696" w:type="dxa"/>
          </w:tcPr>
          <w:p w:rsidR="00BC4C97" w:rsidRDefault="00BC4C97">
            <w:pPr>
              <w:rPr>
                <w:rFonts w:ascii="Arial" w:hAnsi="Arial" w:cs="Arial"/>
                <w:sz w:val="20"/>
                <w:szCs w:val="20"/>
                <w:lang w:val="en-US"/>
              </w:rPr>
            </w:pPr>
            <w:r w:rsidRPr="00852B67">
              <w:rPr>
                <w:rFonts w:ascii="Arial" w:hAnsi="Arial" w:cs="Arial"/>
                <w:sz w:val="20"/>
                <w:szCs w:val="20"/>
                <w:lang w:val="en-US"/>
              </w:rPr>
              <w:t>POWER LINES</w:t>
            </w:r>
          </w:p>
          <w:p w:rsidR="00531F82" w:rsidRPr="00852B67" w:rsidRDefault="00531F82">
            <w:pPr>
              <w:rPr>
                <w:rFonts w:ascii="Arial" w:hAnsi="Arial" w:cs="Arial"/>
                <w:sz w:val="20"/>
                <w:szCs w:val="20"/>
                <w:lang w:val="en-GB"/>
              </w:rPr>
            </w:pPr>
            <w:r w:rsidRPr="00531F82">
              <w:rPr>
                <w:rFonts w:ascii="Arial" w:hAnsi="Arial" w:cs="Arial"/>
                <w:sz w:val="20"/>
                <w:szCs w:val="20"/>
                <w:lang w:val="en-GB"/>
              </w:rPr>
              <w:t>There will be two 10 kV power lines along the road. One line will be an automatic blocking system (AB) and the other will be a power supply line (PE). Both will be overhead lines on reinforced concrete supports.</w:t>
            </w:r>
          </w:p>
        </w:tc>
        <w:tc>
          <w:tcPr>
            <w:tcW w:w="3696" w:type="dxa"/>
          </w:tcPr>
          <w:p w:rsidR="00BC4C97" w:rsidRPr="00852B67" w:rsidRDefault="00BC4C97" w:rsidP="00BC4C97">
            <w:pPr>
              <w:rPr>
                <w:rFonts w:ascii="Arial" w:eastAsia="TimesNewRomanPSMT" w:hAnsi="Arial" w:cs="Arial"/>
                <w:sz w:val="20"/>
                <w:szCs w:val="20"/>
                <w:lang w:val="en-GB"/>
              </w:rPr>
            </w:pPr>
            <w:r w:rsidRPr="00852B67">
              <w:rPr>
                <w:rFonts w:ascii="Arial" w:eastAsia="TimesNewRomanPSMT" w:hAnsi="Arial" w:cs="Arial"/>
                <w:sz w:val="20"/>
                <w:szCs w:val="20"/>
                <w:lang w:val="en-GB"/>
              </w:rPr>
              <w:t>- Use of transmission line construction with suspended insulation. This type of insulator attachment helps to increase the distance between current carrying and grounded elements of the structure, which significantly reduces the risk of electrocution of birds of different size groups</w:t>
            </w:r>
          </w:p>
          <w:p w:rsidR="00BC4C97" w:rsidRPr="00852B67" w:rsidRDefault="00BC4C97" w:rsidP="00BC4C97">
            <w:pPr>
              <w:rPr>
                <w:rFonts w:ascii="Arial" w:eastAsia="TimesNewRomanPSMT" w:hAnsi="Arial" w:cs="Arial"/>
                <w:sz w:val="20"/>
                <w:szCs w:val="20"/>
                <w:lang w:val="en-GB"/>
              </w:rPr>
            </w:pPr>
            <w:r w:rsidRPr="00852B67">
              <w:rPr>
                <w:rFonts w:ascii="Arial" w:eastAsia="TimesNewRomanPSMT" w:hAnsi="Arial" w:cs="Arial"/>
                <w:sz w:val="20"/>
                <w:szCs w:val="20"/>
                <w:lang w:val="en-GB"/>
              </w:rPr>
              <w:t>- The use of self-supporting insulated wire (SIP) covered with a special polymer sheath provides the most reliable protection of birds during the operation of power lines</w:t>
            </w:r>
          </w:p>
          <w:p w:rsidR="00BC4C97" w:rsidRPr="00852B67" w:rsidRDefault="00BC4C97" w:rsidP="00BC4C97">
            <w:pPr>
              <w:rPr>
                <w:rFonts w:ascii="Arial" w:eastAsia="TimesNewRomanPSMT" w:hAnsi="Arial" w:cs="Arial"/>
                <w:sz w:val="20"/>
                <w:szCs w:val="20"/>
                <w:lang w:val="en-GB"/>
              </w:rPr>
            </w:pPr>
            <w:r w:rsidRPr="00852B67">
              <w:rPr>
                <w:rFonts w:ascii="Arial" w:eastAsia="TimesNewRomanPSMT" w:hAnsi="Arial" w:cs="Arial"/>
                <w:sz w:val="20"/>
                <w:szCs w:val="20"/>
                <w:lang w:val="en-GB"/>
              </w:rPr>
              <w:t>- It is recommended to use polymer protective caps to protect overhead insulators of power transmission lines. The protective cap is used to protect the surface of the insulator garland from contamination by bird droppings, painting works, atmospheric precipitation and mechanical impact. The use of protective caps made in the form of a wide cone from composite materials increases the service life of the garland of suspension insulators, prevents emergency shutdowns of the power grid by reducing the risk of short circuits</w:t>
            </w:r>
          </w:p>
          <w:p w:rsidR="00BC4C97" w:rsidRPr="00852B67" w:rsidRDefault="00BC4C97" w:rsidP="00BC4C97">
            <w:pPr>
              <w:rPr>
                <w:rFonts w:ascii="Arial" w:eastAsia="TimesNewRomanPSMT" w:hAnsi="Arial" w:cs="Arial"/>
                <w:sz w:val="20"/>
                <w:szCs w:val="20"/>
                <w:lang w:val="en-GB"/>
              </w:rPr>
            </w:pPr>
            <w:r w:rsidRPr="00852B67">
              <w:rPr>
                <w:rFonts w:ascii="Arial" w:eastAsia="TimesNewRomanPSMT" w:hAnsi="Arial" w:cs="Arial"/>
                <w:sz w:val="20"/>
                <w:szCs w:val="20"/>
                <w:lang w:val="en-GB"/>
              </w:rPr>
              <w:t>- The use of special bird-protective polymer insulators helps to reduce the bird hazard of the construction</w:t>
            </w:r>
          </w:p>
          <w:p w:rsidR="00BC4C97" w:rsidRPr="00852B67" w:rsidRDefault="00BC4C97" w:rsidP="00BC4C97">
            <w:pPr>
              <w:jc w:val="both"/>
              <w:rPr>
                <w:rFonts w:ascii="Arial" w:eastAsia="TimesNewRomanPSMT" w:hAnsi="Arial" w:cs="Arial"/>
                <w:sz w:val="20"/>
                <w:szCs w:val="20"/>
                <w:lang w:val="en-GB"/>
              </w:rPr>
            </w:pPr>
            <w:r w:rsidRPr="00852B67">
              <w:rPr>
                <w:rFonts w:ascii="Arial" w:eastAsia="TimesNewRomanPSMT" w:hAnsi="Arial" w:cs="Arial"/>
                <w:sz w:val="20"/>
                <w:szCs w:val="20"/>
                <w:lang w:val="en-US"/>
              </w:rPr>
              <w:t xml:space="preserve">- </w:t>
            </w:r>
            <w:r w:rsidRPr="00852B67">
              <w:rPr>
                <w:rFonts w:ascii="Arial" w:hAnsi="Arial" w:cs="Arial"/>
                <w:color w:val="000000"/>
                <w:sz w:val="20"/>
                <w:szCs w:val="20"/>
                <w:lang w:val="en-US"/>
              </w:rPr>
              <w:t xml:space="preserve">-Equipping power lines with bird repellents (spheres, swinging plates, spiral vibration dampers, stripes, </w:t>
            </w:r>
            <w:r w:rsidRPr="00852B67">
              <w:rPr>
                <w:rFonts w:ascii="Arial" w:hAnsi="Arial" w:cs="Arial"/>
                <w:color w:val="000000"/>
                <w:sz w:val="20"/>
                <w:szCs w:val="20"/>
                <w:lang w:val="en-US"/>
              </w:rPr>
              <w:lastRenderedPageBreak/>
              <w:t xml:space="preserve">SWAN-FLIGHT and </w:t>
            </w:r>
            <w:proofErr w:type="spellStart"/>
            <w:r w:rsidRPr="00852B67">
              <w:rPr>
                <w:rFonts w:ascii="Arial" w:hAnsi="Arial" w:cs="Arial"/>
                <w:color w:val="000000"/>
                <w:sz w:val="20"/>
                <w:szCs w:val="20"/>
                <w:lang w:val="en-US"/>
              </w:rPr>
              <w:t>FireFly</w:t>
            </w:r>
            <w:proofErr w:type="spellEnd"/>
            <w:r w:rsidRPr="00852B67">
              <w:rPr>
                <w:rFonts w:ascii="Arial" w:hAnsi="Arial" w:cs="Arial"/>
                <w:color w:val="000000"/>
                <w:sz w:val="20"/>
                <w:szCs w:val="20"/>
                <w:lang w:val="en-US"/>
              </w:rPr>
              <w:t xml:space="preserve"> Bird flight deflectors, bird flappers, air marker spheres, ribbons, flags, fishing floats, balloons, crossed ribbons. Some of these devices can be installed on power lines using a drone or a special self-propelled device.)</w:t>
            </w:r>
          </w:p>
        </w:tc>
        <w:tc>
          <w:tcPr>
            <w:tcW w:w="3697" w:type="dxa"/>
          </w:tcPr>
          <w:p w:rsidR="00BC4C97" w:rsidRPr="00852B67" w:rsidRDefault="00BC4C97">
            <w:pPr>
              <w:rPr>
                <w:rFonts w:ascii="Arial" w:eastAsia="TimesNewRomanPSMT" w:hAnsi="Arial" w:cs="Arial"/>
                <w:sz w:val="20"/>
                <w:szCs w:val="20"/>
                <w:lang w:val="en-GB"/>
              </w:rPr>
            </w:pPr>
            <w:r w:rsidRPr="00852B67">
              <w:rPr>
                <w:rFonts w:ascii="Arial" w:hAnsi="Arial" w:cs="Arial"/>
                <w:sz w:val="20"/>
                <w:szCs w:val="20"/>
                <w:lang w:val="en-GB"/>
              </w:rPr>
              <w:lastRenderedPageBreak/>
              <w:t>Preventing and reducing the risk of bird deaths on power lines.</w:t>
            </w:r>
          </w:p>
        </w:tc>
        <w:tc>
          <w:tcPr>
            <w:tcW w:w="3697" w:type="dxa"/>
          </w:tcPr>
          <w:p w:rsidR="00BC4C97" w:rsidRPr="001679FC" w:rsidRDefault="00BC4C97">
            <w:pPr>
              <w:rPr>
                <w:rFonts w:ascii="Arial" w:hAnsi="Arial" w:cs="Arial"/>
                <w:sz w:val="20"/>
                <w:szCs w:val="20"/>
                <w:lang w:val="en-US"/>
              </w:rPr>
            </w:pPr>
            <w:r w:rsidRPr="000C33B7">
              <w:rPr>
                <w:rFonts w:ascii="Arial" w:hAnsi="Arial" w:cs="Arial"/>
                <w:color w:val="000000"/>
                <w:sz w:val="20"/>
                <w:szCs w:val="20"/>
                <w:lang w:val="en-US"/>
              </w:rPr>
              <w:t>Project Implem</w:t>
            </w:r>
            <w:r>
              <w:rPr>
                <w:rFonts w:ascii="Arial" w:hAnsi="Arial" w:cs="Arial"/>
                <w:color w:val="000000"/>
                <w:sz w:val="20"/>
                <w:szCs w:val="20"/>
                <w:lang w:val="en-US"/>
              </w:rPr>
              <w:t>entation Group (PIU)/KTZ</w:t>
            </w:r>
            <w:r w:rsidRPr="000C33B7">
              <w:rPr>
                <w:rFonts w:ascii="Arial" w:hAnsi="Arial" w:cs="Arial"/>
                <w:color w:val="000000"/>
                <w:sz w:val="20"/>
                <w:szCs w:val="20"/>
                <w:lang w:val="en-US"/>
              </w:rPr>
              <w:t>, Engineering Supervision Service, Contracto</w:t>
            </w:r>
            <w:r w:rsidR="00531F82">
              <w:rPr>
                <w:rFonts w:ascii="Arial" w:hAnsi="Arial" w:cs="Arial"/>
                <w:color w:val="000000"/>
                <w:sz w:val="20"/>
                <w:szCs w:val="20"/>
                <w:lang w:val="en-US"/>
              </w:rPr>
              <w:t>rs</w:t>
            </w:r>
          </w:p>
        </w:tc>
      </w:tr>
      <w:tr w:rsidR="003D75BF" w:rsidRPr="00852B67" w:rsidTr="00AA21CC">
        <w:tc>
          <w:tcPr>
            <w:tcW w:w="14786" w:type="dxa"/>
            <w:gridSpan w:val="4"/>
          </w:tcPr>
          <w:p w:rsidR="0022676E" w:rsidRPr="00852B67" w:rsidRDefault="007A2A6E">
            <w:pPr>
              <w:rPr>
                <w:rFonts w:ascii="Arial" w:hAnsi="Arial" w:cs="Arial"/>
                <w:b/>
                <w:sz w:val="20"/>
                <w:szCs w:val="20"/>
              </w:rPr>
            </w:pPr>
            <w:proofErr w:type="spellStart"/>
            <w:r w:rsidRPr="00852B67">
              <w:rPr>
                <w:rFonts w:ascii="Arial" w:hAnsi="Arial" w:cs="Arial"/>
                <w:b/>
                <w:sz w:val="20"/>
                <w:szCs w:val="20"/>
                <w:lang w:val="en-US"/>
              </w:rPr>
              <w:lastRenderedPageBreak/>
              <w:t>Reptilia</w:t>
            </w:r>
            <w:proofErr w:type="spellEnd"/>
          </w:p>
        </w:tc>
      </w:tr>
      <w:tr w:rsidR="00296640" w:rsidRPr="00852B67" w:rsidTr="00AA21CC">
        <w:tc>
          <w:tcPr>
            <w:tcW w:w="14786" w:type="dxa"/>
            <w:gridSpan w:val="4"/>
          </w:tcPr>
          <w:p w:rsidR="00296640" w:rsidRPr="00531F82" w:rsidRDefault="00296640">
            <w:pPr>
              <w:rPr>
                <w:rFonts w:ascii="Arial" w:hAnsi="Arial" w:cs="Arial"/>
                <w:b/>
                <w:sz w:val="20"/>
                <w:szCs w:val="20"/>
                <w:lang w:val="en-US"/>
              </w:rPr>
            </w:pPr>
            <w:proofErr w:type="spellStart"/>
            <w:r w:rsidRPr="00531F82">
              <w:rPr>
                <w:rFonts w:ascii="Arial" w:hAnsi="Arial" w:cs="Arial"/>
                <w:b/>
                <w:sz w:val="20"/>
                <w:szCs w:val="20"/>
              </w:rPr>
              <w:t>Construction</w:t>
            </w:r>
            <w:proofErr w:type="spellEnd"/>
            <w:r w:rsidRPr="00531F82">
              <w:rPr>
                <w:rFonts w:ascii="Arial" w:hAnsi="Arial" w:cs="Arial"/>
                <w:b/>
                <w:sz w:val="20"/>
                <w:szCs w:val="20"/>
              </w:rPr>
              <w:t xml:space="preserve"> </w:t>
            </w:r>
            <w:proofErr w:type="spellStart"/>
            <w:r w:rsidRPr="00531F82">
              <w:rPr>
                <w:rFonts w:ascii="Arial" w:hAnsi="Arial" w:cs="Arial"/>
                <w:b/>
                <w:sz w:val="20"/>
                <w:szCs w:val="20"/>
              </w:rPr>
              <w:t>works</w:t>
            </w:r>
            <w:proofErr w:type="spellEnd"/>
          </w:p>
        </w:tc>
      </w:tr>
      <w:tr w:rsidR="003D75BF"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Construction</w:t>
            </w:r>
            <w:proofErr w:type="spellEnd"/>
            <w:r w:rsidRPr="00852B67">
              <w:rPr>
                <w:rFonts w:ascii="Arial" w:hAnsi="Arial" w:cs="Arial"/>
                <w:sz w:val="20"/>
                <w:szCs w:val="20"/>
              </w:rPr>
              <w:t xml:space="preserve"> </w:t>
            </w:r>
            <w:proofErr w:type="spellStart"/>
            <w:r w:rsidRPr="00852B67">
              <w:rPr>
                <w:rFonts w:ascii="Arial" w:hAnsi="Arial" w:cs="Arial"/>
                <w:sz w:val="20"/>
                <w:szCs w:val="20"/>
              </w:rPr>
              <w:t>works</w:t>
            </w:r>
            <w:proofErr w:type="spellEnd"/>
            <w:r w:rsidRPr="00852B67">
              <w:rPr>
                <w:rFonts w:ascii="Arial" w:hAnsi="Arial" w:cs="Arial"/>
                <w:sz w:val="20"/>
                <w:szCs w:val="20"/>
              </w:rPr>
              <w:t xml:space="preserve"> (</w:t>
            </w:r>
            <w:proofErr w:type="spellStart"/>
            <w:r w:rsidRPr="00852B67">
              <w:rPr>
                <w:rFonts w:ascii="Arial" w:hAnsi="Arial" w:cs="Arial"/>
                <w:sz w:val="20"/>
                <w:szCs w:val="20"/>
              </w:rPr>
              <w:t>all</w:t>
            </w:r>
            <w:proofErr w:type="spellEnd"/>
            <w:r w:rsidRPr="00852B67">
              <w:rPr>
                <w:rFonts w:ascii="Arial" w:hAnsi="Arial" w:cs="Arial"/>
                <w:sz w:val="20"/>
                <w:szCs w:val="20"/>
              </w:rPr>
              <w:t>)</w:t>
            </w:r>
          </w:p>
        </w:tc>
        <w:tc>
          <w:tcPr>
            <w:tcW w:w="3696" w:type="dxa"/>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The schedule of works should be coordinated in accordance with the reptile breeding dates - April-May.</w:t>
            </w:r>
          </w:p>
          <w:p w:rsidR="00A45300" w:rsidRPr="00852B67" w:rsidRDefault="00A45300" w:rsidP="0097160F">
            <w:pPr>
              <w:rPr>
                <w:rFonts w:ascii="Arial" w:hAnsi="Arial" w:cs="Arial"/>
                <w:sz w:val="20"/>
                <w:szCs w:val="20"/>
                <w:lang w:val="en-GB"/>
              </w:rPr>
            </w:pP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Prevention of juvenile mortality and population decline</w:t>
            </w:r>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t>Proj</w:t>
            </w:r>
            <w:r w:rsidR="00570BBF">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D75BF" w:rsidRPr="00852B67"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Creation of temporary process ditches and pits</w:t>
            </w:r>
          </w:p>
        </w:tc>
        <w:tc>
          <w:tcPr>
            <w:tcW w:w="3696" w:type="dxa"/>
          </w:tcPr>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 If it is necessary to create temporary technological ditches, it is necessary to inspect them daily, remove reptiles that have fallen into them and move them to a safe place</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Preventing the deaths of accidentally caught animals</w:t>
            </w:r>
          </w:p>
        </w:tc>
        <w:tc>
          <w:tcPr>
            <w:tcW w:w="3697"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Employees</w:t>
            </w:r>
            <w:proofErr w:type="spellEnd"/>
            <w:r w:rsidRPr="00852B67">
              <w:rPr>
                <w:rFonts w:ascii="Arial" w:hAnsi="Arial" w:cs="Arial"/>
                <w:sz w:val="20"/>
                <w:szCs w:val="20"/>
              </w:rPr>
              <w:t xml:space="preserve"> </w:t>
            </w:r>
            <w:proofErr w:type="spellStart"/>
            <w:r w:rsidRPr="00852B67">
              <w:rPr>
                <w:rFonts w:ascii="Arial" w:hAnsi="Arial" w:cs="Arial"/>
                <w:sz w:val="20"/>
                <w:szCs w:val="20"/>
              </w:rPr>
              <w:t>of</w:t>
            </w:r>
            <w:proofErr w:type="spellEnd"/>
            <w:r w:rsidRPr="00852B67">
              <w:rPr>
                <w:rFonts w:ascii="Arial" w:hAnsi="Arial" w:cs="Arial"/>
                <w:sz w:val="20"/>
                <w:szCs w:val="20"/>
              </w:rPr>
              <w:t xml:space="preserve"> </w:t>
            </w:r>
            <w:proofErr w:type="spellStart"/>
            <w:r w:rsidRPr="00852B67">
              <w:rPr>
                <w:rFonts w:ascii="Arial" w:hAnsi="Arial" w:cs="Arial"/>
                <w:sz w:val="20"/>
                <w:szCs w:val="20"/>
              </w:rPr>
              <w:t>contractor</w:t>
            </w:r>
            <w:proofErr w:type="spellEnd"/>
            <w:r w:rsidRPr="00852B67">
              <w:rPr>
                <w:rFonts w:ascii="Arial" w:hAnsi="Arial" w:cs="Arial"/>
                <w:sz w:val="20"/>
                <w:szCs w:val="20"/>
              </w:rPr>
              <w:t xml:space="preserve"> </w:t>
            </w:r>
            <w:proofErr w:type="spellStart"/>
            <w:r w:rsidRPr="00852B67">
              <w:rPr>
                <w:rFonts w:ascii="Arial" w:hAnsi="Arial" w:cs="Arial"/>
                <w:sz w:val="20"/>
                <w:szCs w:val="20"/>
              </w:rPr>
              <w:t>organizations</w:t>
            </w:r>
            <w:proofErr w:type="spellEnd"/>
          </w:p>
        </w:tc>
      </w:tr>
      <w:tr w:rsidR="00340CF4" w:rsidRPr="00852B67" w:rsidTr="00AA21CC">
        <w:tc>
          <w:tcPr>
            <w:tcW w:w="14786" w:type="dxa"/>
            <w:gridSpan w:val="4"/>
          </w:tcPr>
          <w:p w:rsidR="0022676E" w:rsidRPr="00852B67" w:rsidRDefault="007A2A6E">
            <w:pPr>
              <w:rPr>
                <w:rFonts w:ascii="Arial" w:hAnsi="Arial" w:cs="Arial"/>
                <w:b/>
                <w:sz w:val="20"/>
                <w:szCs w:val="20"/>
                <w:lang w:val="en-US"/>
              </w:rPr>
            </w:pPr>
            <w:r w:rsidRPr="00852B67">
              <w:rPr>
                <w:rFonts w:ascii="Arial" w:hAnsi="Arial" w:cs="Arial"/>
                <w:b/>
                <w:sz w:val="20"/>
                <w:szCs w:val="20"/>
                <w:lang w:val="en-US"/>
              </w:rPr>
              <w:t>Mammals</w:t>
            </w:r>
            <w:r w:rsidRPr="00852B67">
              <w:rPr>
                <w:rFonts w:ascii="Arial" w:hAnsi="Arial" w:cs="Arial"/>
                <w:b/>
                <w:sz w:val="20"/>
                <w:szCs w:val="20"/>
              </w:rPr>
              <w:t xml:space="preserve"> (</w:t>
            </w:r>
            <w:proofErr w:type="spellStart"/>
            <w:r w:rsidRPr="00852B67">
              <w:rPr>
                <w:rFonts w:ascii="Arial" w:hAnsi="Arial" w:cs="Arial"/>
                <w:b/>
                <w:sz w:val="20"/>
                <w:szCs w:val="20"/>
                <w:lang w:val="en-US"/>
              </w:rPr>
              <w:t>Mammalia</w:t>
            </w:r>
            <w:proofErr w:type="spellEnd"/>
            <w:r w:rsidRPr="00852B67">
              <w:rPr>
                <w:rFonts w:ascii="Arial" w:hAnsi="Arial" w:cs="Arial"/>
                <w:b/>
                <w:sz w:val="20"/>
                <w:szCs w:val="20"/>
                <w:lang w:val="en-US"/>
              </w:rPr>
              <w:t>)</w:t>
            </w:r>
          </w:p>
        </w:tc>
      </w:tr>
      <w:tr w:rsidR="003D75BF" w:rsidRPr="009A3543" w:rsidTr="001D7DF6">
        <w:tc>
          <w:tcPr>
            <w:tcW w:w="3696" w:type="dxa"/>
          </w:tcPr>
          <w:p w:rsidR="0022676E" w:rsidRPr="00570BBF" w:rsidRDefault="00FF5164">
            <w:pPr>
              <w:rPr>
                <w:rFonts w:ascii="Arial" w:hAnsi="Arial" w:cs="Arial"/>
                <w:b/>
                <w:sz w:val="20"/>
                <w:szCs w:val="20"/>
              </w:rPr>
            </w:pPr>
            <w:r>
              <w:rPr>
                <w:rFonts w:ascii="Arial" w:hAnsi="Arial" w:cs="Arial"/>
                <w:b/>
                <w:sz w:val="20"/>
                <w:szCs w:val="20"/>
                <w:lang w:val="en-US"/>
              </w:rPr>
              <w:t>R</w:t>
            </w:r>
            <w:proofErr w:type="spellStart"/>
            <w:r w:rsidRPr="00FF5164">
              <w:rPr>
                <w:rFonts w:ascii="Arial" w:hAnsi="Arial" w:cs="Arial"/>
                <w:b/>
                <w:sz w:val="20"/>
                <w:szCs w:val="20"/>
              </w:rPr>
              <w:t>ailway</w:t>
            </w:r>
            <w:proofErr w:type="spellEnd"/>
            <w:r w:rsidRPr="00FF5164">
              <w:rPr>
                <w:rFonts w:ascii="Arial" w:hAnsi="Arial" w:cs="Arial"/>
                <w:b/>
                <w:sz w:val="20"/>
                <w:szCs w:val="20"/>
              </w:rPr>
              <w:t xml:space="preserve"> </w:t>
            </w:r>
            <w:proofErr w:type="spellStart"/>
            <w:r w:rsidR="007A2A6E" w:rsidRPr="00570BBF">
              <w:rPr>
                <w:rFonts w:ascii="Arial" w:hAnsi="Arial" w:cs="Arial"/>
                <w:b/>
                <w:sz w:val="20"/>
                <w:szCs w:val="20"/>
              </w:rPr>
              <w:t>operation</w:t>
            </w:r>
            <w:proofErr w:type="spellEnd"/>
          </w:p>
        </w:tc>
        <w:tc>
          <w:tcPr>
            <w:tcW w:w="3696" w:type="dxa"/>
          </w:tcPr>
          <w:p w:rsidR="00570BBF" w:rsidRPr="00570BBF" w:rsidRDefault="00570BBF" w:rsidP="00570BBF">
            <w:pPr>
              <w:rPr>
                <w:rFonts w:ascii="Arial" w:hAnsi="Arial" w:cs="Arial"/>
                <w:sz w:val="20"/>
                <w:szCs w:val="20"/>
                <w:lang w:val="en-US"/>
              </w:rPr>
            </w:pPr>
            <w:r w:rsidRPr="00570BBF">
              <w:rPr>
                <w:rFonts w:ascii="Arial" w:hAnsi="Arial" w:cs="Arial"/>
                <w:sz w:val="20"/>
                <w:szCs w:val="20"/>
                <w:lang w:val="en-US"/>
              </w:rPr>
              <w:t xml:space="preserve">- Sloping/smoothed side slope of the embankment – The slope of the embankment will be changed to a more gentle slope of approximately 1:6 to even 1:10 (compared to the usual 1:4 slope) to facilitate the movement of wild animals. The locations for the crossings will be selected in accordance with the map of </w:t>
            </w:r>
            <w:proofErr w:type="spellStart"/>
            <w:r w:rsidRPr="00570BBF">
              <w:rPr>
                <w:rFonts w:ascii="Arial" w:hAnsi="Arial" w:cs="Arial"/>
                <w:sz w:val="20"/>
                <w:szCs w:val="20"/>
                <w:lang w:val="en-US"/>
              </w:rPr>
              <w:t>saiga</w:t>
            </w:r>
            <w:proofErr w:type="spellEnd"/>
            <w:r w:rsidRPr="00570BBF">
              <w:rPr>
                <w:rFonts w:ascii="Arial" w:hAnsi="Arial" w:cs="Arial"/>
                <w:sz w:val="20"/>
                <w:szCs w:val="20"/>
                <w:lang w:val="en-US"/>
              </w:rPr>
              <w:t xml:space="preserve"> migration areas provided in section </w:t>
            </w:r>
            <w:r w:rsidR="00245259" w:rsidRPr="00245259">
              <w:rPr>
                <w:rFonts w:ascii="Arial" w:hAnsi="Arial" w:cs="Arial"/>
                <w:sz w:val="20"/>
                <w:szCs w:val="20"/>
                <w:lang w:val="en-US"/>
              </w:rPr>
              <w:t>2</w:t>
            </w:r>
            <w:r w:rsidRPr="00570BBF">
              <w:rPr>
                <w:rFonts w:ascii="Arial" w:hAnsi="Arial" w:cs="Arial"/>
                <w:sz w:val="20"/>
                <w:szCs w:val="20"/>
                <w:lang w:val="en-US"/>
              </w:rPr>
              <w:t>.3 of this plan.</w:t>
            </w:r>
          </w:p>
          <w:p w:rsidR="0022676E" w:rsidRPr="00570BBF" w:rsidRDefault="00570BBF" w:rsidP="00570BBF">
            <w:pPr>
              <w:rPr>
                <w:rFonts w:ascii="Arial" w:hAnsi="Arial" w:cs="Arial"/>
                <w:sz w:val="20"/>
                <w:szCs w:val="20"/>
                <w:lang w:val="en-US"/>
              </w:rPr>
            </w:pPr>
            <w:r w:rsidRPr="00570BBF">
              <w:rPr>
                <w:rFonts w:ascii="Arial" w:hAnsi="Arial" w:cs="Arial"/>
                <w:sz w:val="20"/>
                <w:szCs w:val="20"/>
                <w:lang w:val="en-US"/>
              </w:rPr>
              <w:t>- Mesh fence – Mesh fences will be install</w:t>
            </w:r>
            <w:r w:rsidR="00FF5164">
              <w:rPr>
                <w:rFonts w:ascii="Arial" w:hAnsi="Arial" w:cs="Arial"/>
                <w:sz w:val="20"/>
                <w:szCs w:val="20"/>
                <w:lang w:val="en-US"/>
              </w:rPr>
              <w:t>ed on large sections of the railway</w:t>
            </w:r>
            <w:r w:rsidRPr="00570BBF">
              <w:rPr>
                <w:rFonts w:ascii="Arial" w:hAnsi="Arial" w:cs="Arial"/>
                <w:sz w:val="20"/>
                <w:szCs w:val="20"/>
                <w:lang w:val="en-US"/>
              </w:rPr>
              <w:t xml:space="preserve"> on both sides, with the exception of animal crossings (for </w:t>
            </w:r>
            <w:proofErr w:type="spellStart"/>
            <w:r w:rsidRPr="00570BBF">
              <w:rPr>
                <w:rFonts w:ascii="Arial" w:hAnsi="Arial" w:cs="Arial"/>
                <w:sz w:val="20"/>
                <w:szCs w:val="20"/>
                <w:lang w:val="en-US"/>
              </w:rPr>
              <w:t>saiga</w:t>
            </w:r>
            <w:proofErr w:type="spellEnd"/>
            <w:r w:rsidRPr="00570BBF">
              <w:rPr>
                <w:rFonts w:ascii="Arial" w:hAnsi="Arial" w:cs="Arial"/>
                <w:sz w:val="20"/>
                <w:szCs w:val="20"/>
                <w:lang w:val="en-US"/>
              </w:rPr>
              <w:t>), which are spaced approximately 2 km apart. Reinforced mesh fences should be installed along the edges of the passages.</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Preventing </w:t>
            </w:r>
            <w:proofErr w:type="spellStart"/>
            <w:r w:rsidRPr="00852B67">
              <w:rPr>
                <w:rFonts w:ascii="Arial" w:hAnsi="Arial" w:cs="Arial"/>
                <w:sz w:val="20"/>
                <w:szCs w:val="20"/>
                <w:lang w:val="en-GB"/>
              </w:rPr>
              <w:t>saiga</w:t>
            </w:r>
            <w:proofErr w:type="spellEnd"/>
            <w:r w:rsidRPr="00852B67">
              <w:rPr>
                <w:rFonts w:ascii="Arial" w:hAnsi="Arial" w:cs="Arial"/>
                <w:sz w:val="20"/>
                <w:szCs w:val="20"/>
                <w:lang w:val="en-GB"/>
              </w:rPr>
              <w:t xml:space="preserve"> mortality as well as roe deer, argali (very unlikely) and making animals mo</w:t>
            </w:r>
            <w:r w:rsidR="00FF5164">
              <w:rPr>
                <w:rFonts w:ascii="Arial" w:hAnsi="Arial" w:cs="Arial"/>
                <w:sz w:val="20"/>
                <w:szCs w:val="20"/>
                <w:lang w:val="en-GB"/>
              </w:rPr>
              <w:t>re comfortable crossing the railway</w:t>
            </w:r>
            <w:r w:rsidRPr="00852B67">
              <w:rPr>
                <w:rFonts w:ascii="Arial" w:hAnsi="Arial" w:cs="Arial"/>
                <w:sz w:val="20"/>
                <w:szCs w:val="20"/>
                <w:lang w:val="en-GB"/>
              </w:rPr>
              <w:t>.</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Development of signs and installation </w:t>
            </w:r>
            <w:r w:rsidR="001679FC">
              <w:rPr>
                <w:rFonts w:ascii="Arial" w:hAnsi="Arial" w:cs="Arial"/>
                <w:sz w:val="20"/>
                <w:szCs w:val="20"/>
                <w:lang w:val="en-GB"/>
              </w:rPr>
              <w:t>–</w:t>
            </w:r>
            <w:r w:rsidRPr="00852B67">
              <w:rPr>
                <w:rFonts w:ascii="Arial" w:hAnsi="Arial" w:cs="Arial"/>
                <w:sz w:val="20"/>
                <w:szCs w:val="20"/>
                <w:lang w:val="en-GB"/>
              </w:rPr>
              <w:t xml:space="preserve"> </w:t>
            </w:r>
            <w:r w:rsidR="001679FC">
              <w:rPr>
                <w:rFonts w:ascii="Arial" w:hAnsi="Arial" w:cs="Arial"/>
                <w:sz w:val="20"/>
                <w:szCs w:val="20"/>
                <w:lang w:val="en-US"/>
              </w:rPr>
              <w:t>PIU</w:t>
            </w:r>
            <w:r w:rsidR="00570BBF">
              <w:rPr>
                <w:rFonts w:ascii="Arial" w:hAnsi="Arial" w:cs="Arial"/>
                <w:sz w:val="20"/>
                <w:szCs w:val="20"/>
                <w:lang w:val="en-US"/>
              </w:rPr>
              <w:t>/</w:t>
            </w:r>
            <w:r w:rsidR="001679FC">
              <w:rPr>
                <w:rFonts w:ascii="Arial" w:hAnsi="Arial" w:cs="Arial"/>
                <w:sz w:val="20"/>
                <w:szCs w:val="20"/>
                <w:lang w:val="en-US"/>
              </w:rPr>
              <w:t xml:space="preserve"> </w:t>
            </w:r>
            <w:r w:rsidR="00570BBF">
              <w:rPr>
                <w:rFonts w:ascii="Arial" w:hAnsi="Arial" w:cs="Arial"/>
                <w:color w:val="000000"/>
                <w:sz w:val="20"/>
                <w:szCs w:val="20"/>
                <w:lang w:val="en-US"/>
              </w:rPr>
              <w:t>KTZ</w:t>
            </w:r>
            <w:r w:rsidRPr="00852B67">
              <w:rPr>
                <w:rFonts w:ascii="Arial" w:hAnsi="Arial" w:cs="Arial"/>
                <w:sz w:val="20"/>
                <w:szCs w:val="20"/>
                <w:lang w:val="en-GB"/>
              </w:rPr>
              <w:t xml:space="preserve"> together with contractors.</w:t>
            </w:r>
          </w:p>
          <w:p w:rsidR="0022676E" w:rsidRPr="00852B67" w:rsidRDefault="007A2A6E">
            <w:pPr>
              <w:rPr>
                <w:rFonts w:ascii="Arial" w:hAnsi="Arial" w:cs="Arial"/>
                <w:sz w:val="20"/>
                <w:szCs w:val="20"/>
                <w:lang w:val="en-GB"/>
              </w:rPr>
            </w:pPr>
            <w:r w:rsidRPr="00852B67">
              <w:rPr>
                <w:rFonts w:ascii="Arial" w:hAnsi="Arial" w:cs="Arial"/>
                <w:sz w:val="20"/>
                <w:szCs w:val="20"/>
                <w:lang w:val="en-GB"/>
              </w:rPr>
              <w:t>Slope flattening and mesh fence installation - building contractors construction companies.</w:t>
            </w:r>
          </w:p>
        </w:tc>
      </w:tr>
      <w:tr w:rsidR="000C02B5" w:rsidRPr="00852B67" w:rsidTr="00AA21CC">
        <w:tc>
          <w:tcPr>
            <w:tcW w:w="14786" w:type="dxa"/>
            <w:gridSpan w:val="4"/>
          </w:tcPr>
          <w:p w:rsidR="0022676E" w:rsidRPr="00852B67" w:rsidRDefault="007A2A6E">
            <w:pPr>
              <w:rPr>
                <w:rFonts w:ascii="Arial" w:hAnsi="Arial" w:cs="Arial"/>
                <w:b/>
                <w:sz w:val="20"/>
                <w:szCs w:val="20"/>
              </w:rPr>
            </w:pPr>
            <w:r w:rsidRPr="00852B67">
              <w:rPr>
                <w:rFonts w:ascii="Arial" w:hAnsi="Arial" w:cs="Arial"/>
                <w:b/>
                <w:sz w:val="20"/>
                <w:szCs w:val="20"/>
                <w:lang w:val="en-US"/>
              </w:rPr>
              <w:t xml:space="preserve">Pisces </w:t>
            </w:r>
            <w:proofErr w:type="spellStart"/>
            <w:r w:rsidRPr="00852B67">
              <w:rPr>
                <w:rFonts w:ascii="Arial" w:hAnsi="Arial" w:cs="Arial"/>
                <w:b/>
                <w:sz w:val="20"/>
                <w:szCs w:val="20"/>
              </w:rPr>
              <w:t>and</w:t>
            </w:r>
            <w:proofErr w:type="spellEnd"/>
            <w:r w:rsidRPr="00852B67">
              <w:rPr>
                <w:rFonts w:ascii="Arial" w:hAnsi="Arial" w:cs="Arial"/>
                <w:b/>
                <w:sz w:val="20"/>
                <w:szCs w:val="20"/>
              </w:rPr>
              <w:t xml:space="preserve"> </w:t>
            </w:r>
            <w:proofErr w:type="spellStart"/>
            <w:r w:rsidR="00B41B82" w:rsidRPr="00852B67">
              <w:rPr>
                <w:rFonts w:ascii="Arial" w:hAnsi="Arial" w:cs="Arial"/>
                <w:b/>
                <w:sz w:val="20"/>
                <w:szCs w:val="20"/>
                <w:lang w:val="en-US"/>
              </w:rPr>
              <w:t>Amphibia</w:t>
            </w:r>
            <w:proofErr w:type="spellEnd"/>
          </w:p>
        </w:tc>
      </w:tr>
      <w:tr w:rsidR="00606C41" w:rsidRPr="00570BBF" w:rsidTr="00AA21CC">
        <w:tc>
          <w:tcPr>
            <w:tcW w:w="14786" w:type="dxa"/>
            <w:gridSpan w:val="4"/>
          </w:tcPr>
          <w:p w:rsidR="00606C41" w:rsidRPr="00570BBF" w:rsidRDefault="00606C41">
            <w:pPr>
              <w:rPr>
                <w:rFonts w:ascii="Arial" w:hAnsi="Arial" w:cs="Arial"/>
                <w:b/>
                <w:sz w:val="20"/>
                <w:szCs w:val="20"/>
                <w:lang w:val="en-US"/>
              </w:rPr>
            </w:pPr>
            <w:proofErr w:type="spellStart"/>
            <w:r w:rsidRPr="00570BBF">
              <w:rPr>
                <w:rFonts w:ascii="Arial" w:hAnsi="Arial" w:cs="Arial"/>
                <w:b/>
                <w:sz w:val="20"/>
                <w:szCs w:val="20"/>
              </w:rPr>
              <w:t>Construction</w:t>
            </w:r>
            <w:proofErr w:type="spellEnd"/>
            <w:r w:rsidRPr="00570BBF">
              <w:rPr>
                <w:rFonts w:ascii="Arial" w:hAnsi="Arial" w:cs="Arial"/>
                <w:b/>
                <w:sz w:val="20"/>
                <w:szCs w:val="20"/>
              </w:rPr>
              <w:t xml:space="preserve"> </w:t>
            </w:r>
            <w:proofErr w:type="spellStart"/>
            <w:r w:rsidRPr="00570BBF">
              <w:rPr>
                <w:rFonts w:ascii="Arial" w:hAnsi="Arial" w:cs="Arial"/>
                <w:b/>
                <w:sz w:val="20"/>
                <w:szCs w:val="20"/>
              </w:rPr>
              <w:t>works</w:t>
            </w:r>
            <w:proofErr w:type="spellEnd"/>
          </w:p>
        </w:tc>
      </w:tr>
      <w:tr w:rsidR="00340CF4"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Water</w:t>
            </w:r>
            <w:proofErr w:type="spellEnd"/>
            <w:r w:rsidRPr="00852B67">
              <w:rPr>
                <w:rFonts w:ascii="Arial" w:hAnsi="Arial" w:cs="Arial"/>
                <w:sz w:val="20"/>
                <w:szCs w:val="20"/>
              </w:rPr>
              <w:t xml:space="preserve"> </w:t>
            </w:r>
            <w:proofErr w:type="spellStart"/>
            <w:r w:rsidRPr="00852B67">
              <w:rPr>
                <w:rFonts w:ascii="Arial" w:hAnsi="Arial" w:cs="Arial"/>
                <w:sz w:val="20"/>
                <w:szCs w:val="20"/>
              </w:rPr>
              <w:t>withdrawal</w:t>
            </w:r>
            <w:proofErr w:type="spellEnd"/>
            <w:r w:rsidRPr="00852B67">
              <w:rPr>
                <w:rFonts w:ascii="Arial" w:hAnsi="Arial" w:cs="Arial"/>
                <w:sz w:val="20"/>
                <w:szCs w:val="20"/>
              </w:rPr>
              <w:t xml:space="preserve"> </w:t>
            </w:r>
            <w:proofErr w:type="spellStart"/>
            <w:r w:rsidRPr="00852B67">
              <w:rPr>
                <w:rFonts w:ascii="Arial" w:hAnsi="Arial" w:cs="Arial"/>
                <w:sz w:val="20"/>
                <w:szCs w:val="20"/>
              </w:rPr>
              <w:t>from</w:t>
            </w:r>
            <w:proofErr w:type="spellEnd"/>
            <w:r w:rsidRPr="00852B67">
              <w:rPr>
                <w:rFonts w:ascii="Arial" w:hAnsi="Arial" w:cs="Arial"/>
                <w:sz w:val="20"/>
                <w:szCs w:val="20"/>
              </w:rPr>
              <w:t xml:space="preserve"> </w:t>
            </w:r>
            <w:proofErr w:type="spellStart"/>
            <w:r w:rsidRPr="00852B67">
              <w:rPr>
                <w:rFonts w:ascii="Arial" w:hAnsi="Arial" w:cs="Arial"/>
                <w:sz w:val="20"/>
                <w:szCs w:val="20"/>
              </w:rPr>
              <w:t>rivers</w:t>
            </w:r>
            <w:proofErr w:type="spellEnd"/>
            <w:r w:rsidRPr="00852B67">
              <w:rPr>
                <w:rFonts w:ascii="Arial" w:hAnsi="Arial" w:cs="Arial"/>
                <w:sz w:val="20"/>
                <w:szCs w:val="20"/>
              </w:rPr>
              <w:t xml:space="preserve"> </w:t>
            </w:r>
          </w:p>
        </w:tc>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Installation of fish protection devices</w:t>
            </w:r>
          </w:p>
          <w:p w:rsidR="0022676E" w:rsidRPr="00852B67" w:rsidRDefault="007A2A6E">
            <w:pPr>
              <w:spacing w:line="288" w:lineRule="auto"/>
              <w:ind w:hanging="10"/>
              <w:jc w:val="both"/>
              <w:rPr>
                <w:rFonts w:ascii="Arial" w:hAnsi="Arial" w:cs="Arial"/>
                <w:sz w:val="20"/>
                <w:szCs w:val="20"/>
                <w:lang w:val="en-GB"/>
              </w:rPr>
            </w:pPr>
            <w:r w:rsidRPr="00852B67">
              <w:rPr>
                <w:rFonts w:ascii="Arial" w:hAnsi="Arial" w:cs="Arial"/>
                <w:sz w:val="20"/>
                <w:szCs w:val="20"/>
                <w:lang w:val="en-GB"/>
              </w:rPr>
              <w:lastRenderedPageBreak/>
              <w:t xml:space="preserve">- Conditions should be considered when selecting a </w:t>
            </w:r>
            <w:r w:rsidR="00D97014" w:rsidRPr="00852B67">
              <w:rPr>
                <w:rFonts w:ascii="Arial" w:hAnsi="Arial" w:cs="Arial"/>
                <w:sz w:val="20"/>
                <w:szCs w:val="20"/>
                <w:lang w:val="en-GB"/>
              </w:rPr>
              <w:t xml:space="preserve">water intake </w:t>
            </w:r>
            <w:r w:rsidRPr="00852B67">
              <w:rPr>
                <w:rFonts w:ascii="Arial" w:hAnsi="Arial" w:cs="Arial"/>
                <w:sz w:val="20"/>
                <w:szCs w:val="20"/>
                <w:lang w:val="en-GB"/>
              </w:rPr>
              <w:t>location site:</w:t>
            </w:r>
          </w:p>
          <w:p w:rsidR="0022676E" w:rsidRPr="00852B67" w:rsidRDefault="007A2A6E">
            <w:pPr>
              <w:pStyle w:val="a3"/>
              <w:spacing w:line="288" w:lineRule="auto"/>
              <w:ind w:left="0"/>
              <w:jc w:val="both"/>
              <w:rPr>
                <w:rFonts w:ascii="Arial" w:hAnsi="Arial" w:cs="Arial"/>
                <w:sz w:val="20"/>
                <w:szCs w:val="20"/>
                <w:lang w:val="en-GB"/>
              </w:rPr>
            </w:pPr>
            <w:r w:rsidRPr="00852B67">
              <w:rPr>
                <w:rFonts w:ascii="Arial" w:hAnsi="Arial" w:cs="Arial"/>
                <w:sz w:val="20"/>
                <w:szCs w:val="20"/>
                <w:lang w:val="en-GB"/>
              </w:rPr>
              <w:t>1.Do not locate water intake in areas of spawning grounds, wintering holes;</w:t>
            </w:r>
          </w:p>
          <w:p w:rsidR="0022676E" w:rsidRPr="00852B67" w:rsidRDefault="007A2A6E">
            <w:pPr>
              <w:pStyle w:val="a3"/>
              <w:spacing w:line="288" w:lineRule="auto"/>
              <w:ind w:left="0"/>
              <w:jc w:val="both"/>
              <w:rPr>
                <w:rFonts w:ascii="Arial" w:hAnsi="Arial" w:cs="Arial"/>
                <w:sz w:val="20"/>
                <w:szCs w:val="20"/>
                <w:lang w:val="en-GB"/>
              </w:rPr>
            </w:pPr>
            <w:r w:rsidRPr="00852B67">
              <w:rPr>
                <w:rFonts w:ascii="Arial" w:hAnsi="Arial" w:cs="Arial"/>
                <w:sz w:val="20"/>
                <w:szCs w:val="20"/>
                <w:lang w:val="en-GB"/>
              </w:rPr>
              <w:t>2.Limit water withdrawal in areas of juvenile fish feeding and migration routes;</w:t>
            </w:r>
          </w:p>
          <w:p w:rsidR="0022676E" w:rsidRPr="00852B67" w:rsidRDefault="007A2A6E">
            <w:pPr>
              <w:pStyle w:val="a3"/>
              <w:spacing w:line="288" w:lineRule="auto"/>
              <w:ind w:left="0"/>
              <w:jc w:val="both"/>
              <w:rPr>
                <w:rFonts w:ascii="Arial" w:hAnsi="Arial" w:cs="Arial"/>
                <w:sz w:val="20"/>
                <w:szCs w:val="20"/>
                <w:lang w:val="en-GB"/>
              </w:rPr>
            </w:pPr>
            <w:r w:rsidRPr="00852B67">
              <w:rPr>
                <w:rFonts w:ascii="Arial" w:hAnsi="Arial" w:cs="Arial"/>
                <w:sz w:val="20"/>
                <w:szCs w:val="20"/>
                <w:lang w:val="en-GB"/>
              </w:rPr>
              <w:t>3.Restriction of water withdrawal during twilight and night time;</w:t>
            </w:r>
          </w:p>
          <w:p w:rsidR="000C02B5" w:rsidRPr="00852B67" w:rsidRDefault="000C02B5" w:rsidP="0097160F">
            <w:pPr>
              <w:rPr>
                <w:rFonts w:ascii="Arial" w:hAnsi="Arial" w:cs="Arial"/>
                <w:sz w:val="20"/>
                <w:szCs w:val="20"/>
                <w:lang w:val="en-GB"/>
              </w:rPr>
            </w:pP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 xml:space="preserve">Prevention of fish </w:t>
            </w:r>
            <w:r w:rsidR="00B41B82" w:rsidRPr="00852B67">
              <w:rPr>
                <w:rFonts w:ascii="Arial" w:hAnsi="Arial" w:cs="Arial"/>
                <w:sz w:val="20"/>
                <w:szCs w:val="20"/>
                <w:lang w:val="en-GB"/>
              </w:rPr>
              <w:t xml:space="preserve">and amphibian </w:t>
            </w:r>
            <w:r w:rsidRPr="00852B67">
              <w:rPr>
                <w:rFonts w:ascii="Arial" w:hAnsi="Arial" w:cs="Arial"/>
                <w:sz w:val="20"/>
                <w:szCs w:val="20"/>
                <w:lang w:val="en-GB"/>
              </w:rPr>
              <w:lastRenderedPageBreak/>
              <w:t>mortality</w:t>
            </w:r>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lastRenderedPageBreak/>
              <w:t xml:space="preserve">Project Implementation Group </w:t>
            </w:r>
            <w:r w:rsidR="00570BBF">
              <w:rPr>
                <w:rFonts w:ascii="Arial" w:hAnsi="Arial" w:cs="Arial"/>
                <w:color w:val="000000"/>
                <w:sz w:val="20"/>
                <w:szCs w:val="20"/>
                <w:lang w:val="en-US"/>
              </w:rPr>
              <w:t xml:space="preserve">(PIU)/ </w:t>
            </w:r>
            <w:r w:rsidR="00570BBF">
              <w:rPr>
                <w:rFonts w:ascii="Arial" w:hAnsi="Arial" w:cs="Arial"/>
                <w:color w:val="000000"/>
                <w:sz w:val="20"/>
                <w:szCs w:val="20"/>
                <w:lang w:val="en-US"/>
              </w:rPr>
              <w:lastRenderedPageBreak/>
              <w:t>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40CF4"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lastRenderedPageBreak/>
              <w:t>Construction</w:t>
            </w:r>
            <w:proofErr w:type="spellEnd"/>
            <w:r w:rsidRPr="00852B67">
              <w:rPr>
                <w:rFonts w:ascii="Arial" w:hAnsi="Arial" w:cs="Arial"/>
                <w:sz w:val="20"/>
                <w:szCs w:val="20"/>
              </w:rPr>
              <w:t xml:space="preserve"> </w:t>
            </w:r>
            <w:proofErr w:type="spellStart"/>
            <w:r w:rsidRPr="00852B67">
              <w:rPr>
                <w:rFonts w:ascii="Arial" w:hAnsi="Arial" w:cs="Arial"/>
                <w:sz w:val="20"/>
                <w:szCs w:val="20"/>
              </w:rPr>
              <w:t>technological</w:t>
            </w:r>
            <w:proofErr w:type="spellEnd"/>
            <w:r w:rsidRPr="00852B67">
              <w:rPr>
                <w:rFonts w:ascii="Arial" w:hAnsi="Arial" w:cs="Arial"/>
                <w:sz w:val="20"/>
                <w:szCs w:val="20"/>
              </w:rPr>
              <w:t xml:space="preserve"> </w:t>
            </w:r>
            <w:proofErr w:type="spellStart"/>
            <w:r w:rsidRPr="00852B67">
              <w:rPr>
                <w:rFonts w:ascii="Arial" w:hAnsi="Arial" w:cs="Arial"/>
                <w:sz w:val="20"/>
                <w:szCs w:val="20"/>
              </w:rPr>
              <w:t>processes</w:t>
            </w:r>
            <w:proofErr w:type="spellEnd"/>
          </w:p>
        </w:tc>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Prohibition of washing equipment in water protection zones and river strips</w:t>
            </w:r>
          </w:p>
          <w:p w:rsidR="0022676E" w:rsidRPr="00852B67" w:rsidRDefault="00D97014">
            <w:pPr>
              <w:rPr>
                <w:rFonts w:ascii="Arial" w:hAnsi="Arial" w:cs="Arial"/>
                <w:sz w:val="20"/>
                <w:szCs w:val="20"/>
                <w:lang w:val="en-GB"/>
              </w:rPr>
            </w:pPr>
            <w:r w:rsidRPr="00852B67">
              <w:rPr>
                <w:rFonts w:ascii="Arial" w:hAnsi="Arial" w:cs="Arial"/>
                <w:sz w:val="20"/>
                <w:szCs w:val="20"/>
                <w:lang w:val="en-GB"/>
              </w:rPr>
              <w:t xml:space="preserve">- Prohibition of fuel and lubricants </w:t>
            </w:r>
            <w:proofErr w:type="spellStart"/>
            <w:r w:rsidRPr="00852B67">
              <w:rPr>
                <w:rFonts w:ascii="Arial" w:hAnsi="Arial" w:cs="Arial"/>
                <w:sz w:val="20"/>
                <w:szCs w:val="20"/>
                <w:lang w:val="en-GB"/>
              </w:rPr>
              <w:t>refueling</w:t>
            </w:r>
            <w:proofErr w:type="spellEnd"/>
            <w:r w:rsidRPr="00852B67">
              <w:rPr>
                <w:rFonts w:ascii="Arial" w:hAnsi="Arial" w:cs="Arial"/>
                <w:sz w:val="20"/>
                <w:szCs w:val="20"/>
                <w:lang w:val="en-GB"/>
              </w:rPr>
              <w:t>, prevention of spills during construction works.</w:t>
            </w:r>
          </w:p>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 - Organization of timely removal of MSW from construction crews. </w:t>
            </w:r>
          </w:p>
          <w:p w:rsidR="0022676E" w:rsidRPr="00852B67" w:rsidRDefault="007A2A6E">
            <w:pPr>
              <w:rPr>
                <w:rFonts w:ascii="Arial" w:hAnsi="Arial" w:cs="Arial"/>
                <w:sz w:val="20"/>
                <w:szCs w:val="20"/>
                <w:lang w:val="en-GB"/>
              </w:rPr>
            </w:pPr>
            <w:r w:rsidRPr="00852B67">
              <w:rPr>
                <w:rFonts w:ascii="Arial" w:hAnsi="Arial" w:cs="Arial"/>
                <w:sz w:val="20"/>
                <w:szCs w:val="20"/>
                <w:lang w:val="en-GB"/>
              </w:rPr>
              <w:t>- Construction of temporary living quarters outside water protection zones and strips</w:t>
            </w:r>
          </w:p>
          <w:p w:rsidR="0022676E" w:rsidRPr="00852B67" w:rsidRDefault="007A2A6E">
            <w:pPr>
              <w:rPr>
                <w:rFonts w:ascii="Arial" w:hAnsi="Arial" w:cs="Arial"/>
                <w:sz w:val="20"/>
                <w:szCs w:val="20"/>
                <w:lang w:val="en-GB"/>
              </w:rPr>
            </w:pPr>
            <w:r w:rsidRPr="00852B67">
              <w:rPr>
                <w:rFonts w:ascii="Arial" w:hAnsi="Arial" w:cs="Arial"/>
                <w:sz w:val="20"/>
                <w:szCs w:val="20"/>
                <w:lang w:val="en-GB"/>
              </w:rPr>
              <w:t>- Prohibition of wastewater discharge into water channels</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Prevention of chemical and mechanical pollution of water environment in the region</w:t>
            </w:r>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t>Proj</w:t>
            </w:r>
            <w:r w:rsidR="00570BBF">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40CF4" w:rsidRPr="009A3543" w:rsidTr="001D7DF6">
        <w:tc>
          <w:tcPr>
            <w:tcW w:w="3696" w:type="dxa"/>
          </w:tcPr>
          <w:p w:rsidR="00340CF4" w:rsidRPr="001679FC" w:rsidRDefault="00340CF4" w:rsidP="0097160F">
            <w:pPr>
              <w:rPr>
                <w:rFonts w:ascii="Arial" w:hAnsi="Arial" w:cs="Arial"/>
                <w:sz w:val="20"/>
                <w:szCs w:val="20"/>
                <w:lang w:val="en-US"/>
              </w:rPr>
            </w:pPr>
          </w:p>
        </w:tc>
        <w:tc>
          <w:tcPr>
            <w:tcW w:w="3696" w:type="dxa"/>
          </w:tcPr>
          <w:p w:rsidR="00340CF4" w:rsidRPr="001679FC" w:rsidRDefault="00340CF4" w:rsidP="0097160F">
            <w:pPr>
              <w:rPr>
                <w:rFonts w:ascii="Arial" w:hAnsi="Arial" w:cs="Arial"/>
                <w:sz w:val="20"/>
                <w:szCs w:val="20"/>
                <w:lang w:val="en-US"/>
              </w:rPr>
            </w:pPr>
          </w:p>
        </w:tc>
        <w:tc>
          <w:tcPr>
            <w:tcW w:w="3697" w:type="dxa"/>
          </w:tcPr>
          <w:p w:rsidR="00340CF4" w:rsidRPr="001679FC" w:rsidRDefault="00340CF4" w:rsidP="0097160F">
            <w:pPr>
              <w:rPr>
                <w:rFonts w:ascii="Arial" w:hAnsi="Arial" w:cs="Arial"/>
                <w:sz w:val="20"/>
                <w:szCs w:val="20"/>
                <w:lang w:val="en-US"/>
              </w:rPr>
            </w:pPr>
          </w:p>
        </w:tc>
        <w:tc>
          <w:tcPr>
            <w:tcW w:w="3697" w:type="dxa"/>
          </w:tcPr>
          <w:p w:rsidR="00340CF4" w:rsidRPr="001679FC" w:rsidRDefault="00340CF4" w:rsidP="0097160F">
            <w:pPr>
              <w:rPr>
                <w:rFonts w:ascii="Arial" w:hAnsi="Arial" w:cs="Arial"/>
                <w:sz w:val="20"/>
                <w:szCs w:val="20"/>
                <w:lang w:val="en-US"/>
              </w:rPr>
            </w:pPr>
          </w:p>
        </w:tc>
      </w:tr>
      <w:tr w:rsidR="00B21D0A" w:rsidRPr="00852B67" w:rsidTr="00AA21CC">
        <w:tc>
          <w:tcPr>
            <w:tcW w:w="14786" w:type="dxa"/>
            <w:gridSpan w:val="4"/>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Ecosystems</w:t>
            </w:r>
            <w:proofErr w:type="spellEnd"/>
          </w:p>
        </w:tc>
      </w:tr>
      <w:tr w:rsidR="00606C41" w:rsidRPr="00570BBF" w:rsidTr="00AA21CC">
        <w:tc>
          <w:tcPr>
            <w:tcW w:w="14786" w:type="dxa"/>
            <w:gridSpan w:val="4"/>
          </w:tcPr>
          <w:p w:rsidR="00606C41" w:rsidRPr="00570BBF" w:rsidRDefault="00606C41" w:rsidP="00606C41">
            <w:pPr>
              <w:rPr>
                <w:rFonts w:ascii="Arial" w:hAnsi="Arial" w:cs="Arial"/>
                <w:b/>
                <w:sz w:val="20"/>
                <w:szCs w:val="20"/>
              </w:rPr>
            </w:pPr>
            <w:proofErr w:type="spellStart"/>
            <w:r w:rsidRPr="00570BBF">
              <w:rPr>
                <w:rFonts w:ascii="Arial" w:hAnsi="Arial" w:cs="Arial"/>
                <w:b/>
                <w:sz w:val="20"/>
                <w:szCs w:val="20"/>
              </w:rPr>
              <w:t>Construction</w:t>
            </w:r>
            <w:proofErr w:type="spellEnd"/>
            <w:r w:rsidRPr="00570BBF">
              <w:rPr>
                <w:rFonts w:ascii="Arial" w:hAnsi="Arial" w:cs="Arial"/>
                <w:b/>
                <w:sz w:val="20"/>
                <w:szCs w:val="20"/>
              </w:rPr>
              <w:t xml:space="preserve"> </w:t>
            </w:r>
            <w:proofErr w:type="spellStart"/>
            <w:r w:rsidRPr="00570BBF">
              <w:rPr>
                <w:rFonts w:ascii="Arial" w:hAnsi="Arial" w:cs="Arial"/>
                <w:b/>
                <w:sz w:val="20"/>
                <w:szCs w:val="20"/>
              </w:rPr>
              <w:t>works</w:t>
            </w:r>
            <w:proofErr w:type="spellEnd"/>
          </w:p>
        </w:tc>
      </w:tr>
      <w:tr w:rsidR="00340CF4" w:rsidRPr="009A3543"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Construction domestic camps for workers, workers' livelihoods</w:t>
            </w:r>
          </w:p>
        </w:tc>
        <w:tc>
          <w:tcPr>
            <w:tcW w:w="3696" w:type="dxa"/>
          </w:tcPr>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Disposal of waste in strictly designated and regulated places</w:t>
            </w:r>
          </w:p>
          <w:p w:rsidR="0022676E" w:rsidRPr="00852B67" w:rsidRDefault="007A2A6E">
            <w:pPr>
              <w:jc w:val="both"/>
              <w:rPr>
                <w:rFonts w:ascii="Arial" w:eastAsia="TimesNewRomanPSMT" w:hAnsi="Arial" w:cs="Arial"/>
                <w:sz w:val="20"/>
                <w:szCs w:val="20"/>
              </w:rPr>
            </w:pPr>
            <w:r w:rsidRPr="00852B67">
              <w:rPr>
                <w:rFonts w:ascii="Arial" w:eastAsia="TimesNewRomanPSMT" w:hAnsi="Arial" w:cs="Arial"/>
                <w:sz w:val="20"/>
                <w:szCs w:val="20"/>
                <w:lang w:val="en-GB"/>
              </w:rPr>
              <w:t xml:space="preserve">- Ensure that wild animals do not come into contact with household garbage and other wastes that may pose a risk to their livelihood. It is recommended to prevent animals from using different types of waste (especially plastic, oily rags, packaging materials used with chemicals, etc.) for construction of dwellings and nests. This measure will reduce the level of wildlife "food dependence" on objects of </w:t>
            </w:r>
            <w:r w:rsidRPr="00852B67">
              <w:rPr>
                <w:rFonts w:ascii="Arial" w:eastAsia="TimesNewRomanPSMT" w:hAnsi="Arial" w:cs="Arial"/>
                <w:sz w:val="20"/>
                <w:szCs w:val="20"/>
                <w:lang w:val="en-GB"/>
              </w:rPr>
              <w:lastRenderedPageBreak/>
              <w:t xml:space="preserve">anthropogenic origin in the project area. </w:t>
            </w:r>
            <w:proofErr w:type="spellStart"/>
            <w:r w:rsidRPr="00852B67">
              <w:rPr>
                <w:rFonts w:ascii="Arial" w:eastAsia="TimesNewRomanPSMT" w:hAnsi="Arial" w:cs="Arial"/>
                <w:sz w:val="20"/>
                <w:szCs w:val="20"/>
              </w:rPr>
              <w:t>For</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this</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purpose</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it</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is</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recommended</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to</w:t>
            </w:r>
            <w:proofErr w:type="spellEnd"/>
            <w:r w:rsidRPr="00852B67">
              <w:rPr>
                <w:rFonts w:ascii="Arial" w:eastAsia="TimesNewRomanPSMT" w:hAnsi="Arial" w:cs="Arial"/>
                <w:sz w:val="20"/>
                <w:szCs w:val="20"/>
              </w:rPr>
              <w:t>:</w:t>
            </w:r>
          </w:p>
          <w:p w:rsidR="0022676E" w:rsidRPr="00852B67" w:rsidRDefault="007B436A">
            <w:pPr>
              <w:pStyle w:val="a3"/>
              <w:numPr>
                <w:ilvl w:val="0"/>
                <w:numId w:val="8"/>
              </w:numPr>
              <w:autoSpaceDE w:val="0"/>
              <w:autoSpaceDN w:val="0"/>
              <w:adjustRightInd w:val="0"/>
              <w:spacing w:line="288" w:lineRule="auto"/>
              <w:jc w:val="both"/>
              <w:rPr>
                <w:rFonts w:ascii="Arial" w:eastAsia="TimesNewRomanPSMT" w:hAnsi="Arial" w:cs="Arial"/>
                <w:sz w:val="20"/>
                <w:szCs w:val="20"/>
                <w:lang w:val="en-GB"/>
              </w:rPr>
            </w:pPr>
            <w:r>
              <w:rPr>
                <w:rFonts w:ascii="Arial" w:eastAsia="TimesNewRomanPSMT" w:hAnsi="Arial" w:cs="Arial"/>
                <w:sz w:val="20"/>
                <w:szCs w:val="20"/>
                <w:lang w:val="en-GB"/>
              </w:rPr>
              <w:t xml:space="preserve">Use of specialized </w:t>
            </w:r>
            <w:r w:rsidR="007A2A6E" w:rsidRPr="00852B67">
              <w:rPr>
                <w:rFonts w:ascii="Arial" w:eastAsia="TimesNewRomanPSMT" w:hAnsi="Arial" w:cs="Arial"/>
                <w:sz w:val="20"/>
                <w:szCs w:val="20"/>
                <w:lang w:val="en-GB"/>
              </w:rPr>
              <w:t>S</w:t>
            </w:r>
            <w:proofErr w:type="spellStart"/>
            <w:r>
              <w:rPr>
                <w:rFonts w:ascii="Arial" w:eastAsia="TimesNewRomanPSMT" w:hAnsi="Arial" w:cs="Arial"/>
                <w:sz w:val="20"/>
                <w:szCs w:val="20"/>
                <w:lang w:val="en-US"/>
              </w:rPr>
              <w:t>olid</w:t>
            </w:r>
            <w:proofErr w:type="spellEnd"/>
            <w:r>
              <w:rPr>
                <w:rFonts w:ascii="Arial" w:eastAsia="TimesNewRomanPSMT" w:hAnsi="Arial" w:cs="Arial"/>
                <w:sz w:val="20"/>
                <w:szCs w:val="20"/>
                <w:lang w:val="en-US"/>
              </w:rPr>
              <w:t xml:space="preserve"> </w:t>
            </w:r>
            <w:r w:rsidR="007A2A6E" w:rsidRPr="00852B67">
              <w:rPr>
                <w:rFonts w:ascii="Arial" w:eastAsia="TimesNewRomanPSMT" w:hAnsi="Arial" w:cs="Arial"/>
                <w:sz w:val="20"/>
                <w:szCs w:val="20"/>
                <w:lang w:val="en-GB"/>
              </w:rPr>
              <w:t>W</w:t>
            </w:r>
            <w:r>
              <w:rPr>
                <w:rFonts w:ascii="Arial" w:eastAsia="TimesNewRomanPSMT" w:hAnsi="Arial" w:cs="Arial"/>
                <w:sz w:val="20"/>
                <w:szCs w:val="20"/>
                <w:lang w:val="en-GB"/>
              </w:rPr>
              <w:t>aste</w:t>
            </w:r>
            <w:r w:rsidR="007A2A6E" w:rsidRPr="00852B67">
              <w:rPr>
                <w:rFonts w:ascii="Arial" w:eastAsia="TimesNewRomanPSMT" w:hAnsi="Arial" w:cs="Arial"/>
                <w:sz w:val="20"/>
                <w:szCs w:val="20"/>
                <w:lang w:val="en-GB"/>
              </w:rPr>
              <w:t xml:space="preserve"> containers with tightly closing lids. </w:t>
            </w:r>
          </w:p>
          <w:p w:rsidR="0022676E" w:rsidRPr="00852B67" w:rsidRDefault="007A2A6E">
            <w:pPr>
              <w:pStyle w:val="a3"/>
              <w:numPr>
                <w:ilvl w:val="0"/>
                <w:numId w:val="8"/>
              </w:numPr>
              <w:autoSpaceDE w:val="0"/>
              <w:autoSpaceDN w:val="0"/>
              <w:adjustRightInd w:val="0"/>
              <w:spacing w:line="288" w:lineRule="auto"/>
              <w:jc w:val="both"/>
              <w:rPr>
                <w:rFonts w:ascii="Arial" w:eastAsia="TimesNewRomanPSMT" w:hAnsi="Arial" w:cs="Arial"/>
                <w:sz w:val="20"/>
                <w:szCs w:val="20"/>
                <w:lang w:val="en-GB"/>
              </w:rPr>
            </w:pPr>
            <w:r w:rsidRPr="00852B67">
              <w:rPr>
                <w:rFonts w:ascii="Arial" w:eastAsia="TimesNewRomanPSMT" w:hAnsi="Arial" w:cs="Arial"/>
                <w:sz w:val="20"/>
                <w:szCs w:val="20"/>
                <w:lang w:val="en-GB"/>
              </w:rPr>
              <w:t xml:space="preserve">Use of specialized closed containers for collection and storage of industrial waste, including oily rags. </w:t>
            </w:r>
          </w:p>
          <w:p w:rsidR="0022676E" w:rsidRPr="00852B67" w:rsidRDefault="007A2A6E">
            <w:pPr>
              <w:pStyle w:val="a3"/>
              <w:numPr>
                <w:ilvl w:val="0"/>
                <w:numId w:val="8"/>
              </w:numPr>
              <w:autoSpaceDE w:val="0"/>
              <w:autoSpaceDN w:val="0"/>
              <w:adjustRightInd w:val="0"/>
              <w:spacing w:line="288" w:lineRule="auto"/>
              <w:jc w:val="both"/>
              <w:rPr>
                <w:rFonts w:ascii="Arial" w:eastAsia="TimesNewRomanPSMT" w:hAnsi="Arial" w:cs="Arial"/>
                <w:sz w:val="20"/>
                <w:szCs w:val="20"/>
                <w:lang w:val="en-GB"/>
              </w:rPr>
            </w:pPr>
            <w:r w:rsidRPr="00852B67">
              <w:rPr>
                <w:rFonts w:ascii="Arial" w:eastAsia="TimesNewRomanPSMT" w:hAnsi="Arial" w:cs="Arial"/>
                <w:sz w:val="20"/>
                <w:szCs w:val="20"/>
                <w:lang w:val="en-GB"/>
              </w:rPr>
              <w:t>Waste should be disposed of by specialized enterprises and placed only in specialized landfills.</w:t>
            </w:r>
          </w:p>
          <w:p w:rsidR="0022676E" w:rsidRPr="00852B67" w:rsidRDefault="00D8184E">
            <w:pPr>
              <w:autoSpaceDE w:val="0"/>
              <w:autoSpaceDN w:val="0"/>
              <w:adjustRightInd w:val="0"/>
              <w:spacing w:line="288" w:lineRule="auto"/>
              <w:jc w:val="both"/>
              <w:rPr>
                <w:rFonts w:ascii="Arial" w:eastAsia="TimesNewRomanPSMT" w:hAnsi="Arial" w:cs="Arial"/>
                <w:sz w:val="20"/>
                <w:szCs w:val="20"/>
                <w:lang w:val="en-GB"/>
              </w:rPr>
            </w:pPr>
            <w:r w:rsidRPr="00852B67">
              <w:rPr>
                <w:rFonts w:ascii="Arial" w:eastAsia="TimesNewRomanPSMT" w:hAnsi="Arial" w:cs="Arial"/>
                <w:sz w:val="20"/>
                <w:szCs w:val="20"/>
                <w:lang w:val="en-GB"/>
              </w:rPr>
              <w:t>- Prohibition of wastewater discharge to the terrain and water bodies</w:t>
            </w:r>
          </w:p>
          <w:p w:rsidR="0022676E" w:rsidRPr="00852B67" w:rsidRDefault="007A2A6E">
            <w:pPr>
              <w:autoSpaceDE w:val="0"/>
              <w:autoSpaceDN w:val="0"/>
              <w:adjustRightInd w:val="0"/>
              <w:spacing w:line="288" w:lineRule="auto"/>
              <w:jc w:val="both"/>
              <w:rPr>
                <w:rFonts w:ascii="Arial" w:eastAsia="TimesNewRomanPSMT" w:hAnsi="Arial" w:cs="Arial"/>
                <w:sz w:val="20"/>
                <w:szCs w:val="20"/>
                <w:lang w:val="en-GB"/>
              </w:rPr>
            </w:pPr>
            <w:r w:rsidRPr="00852B67">
              <w:rPr>
                <w:rFonts w:ascii="Arial" w:eastAsia="TimesNewRomanPSMT" w:hAnsi="Arial" w:cs="Arial"/>
                <w:sz w:val="20"/>
                <w:szCs w:val="20"/>
                <w:lang w:val="en-GB"/>
              </w:rPr>
              <w:t>- Installation of bio-toilets for workers</w:t>
            </w:r>
          </w:p>
          <w:p w:rsidR="009D56C0" w:rsidRPr="00852B67" w:rsidRDefault="009D56C0" w:rsidP="0097160F">
            <w:pPr>
              <w:rPr>
                <w:rFonts w:ascii="Arial" w:hAnsi="Arial" w:cs="Arial"/>
                <w:sz w:val="20"/>
                <w:szCs w:val="20"/>
                <w:lang w:val="en-GB"/>
              </w:rPr>
            </w:pP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Prevention of littering of the territory adjacent to the highway with household and construction waste.</w:t>
            </w:r>
            <w:r w:rsidR="0031666B" w:rsidRPr="00852B67">
              <w:rPr>
                <w:rFonts w:ascii="Arial" w:hAnsi="Arial" w:cs="Arial"/>
                <w:sz w:val="20"/>
                <w:szCs w:val="20"/>
                <w:lang w:val="en-GB"/>
              </w:rPr>
              <w:t xml:space="preserve"> Exclusion of attraction of wild animals to MSW dumps.</w:t>
            </w:r>
            <w:r w:rsidR="00D8184E" w:rsidRPr="00852B67">
              <w:rPr>
                <w:rFonts w:ascii="Arial" w:hAnsi="Arial" w:cs="Arial"/>
                <w:sz w:val="20"/>
                <w:szCs w:val="20"/>
                <w:lang w:val="en-GB"/>
              </w:rPr>
              <w:t xml:space="preserve"> Avoidance of pollution of surface and ground waters by wastewater.</w:t>
            </w:r>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t>Project Implementation Group (PIU)/</w:t>
            </w:r>
            <w:r w:rsidR="00570BBF">
              <w:rPr>
                <w:rFonts w:ascii="Arial" w:hAnsi="Arial" w:cs="Arial"/>
                <w:color w:val="000000"/>
                <w:sz w:val="20"/>
                <w:szCs w:val="20"/>
                <w:lang w:val="en-US"/>
              </w:rPr>
              <w:t xml:space="preserve"> 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40CF4" w:rsidRPr="009A3543"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Atmospheric pollution from stationary and mobile sources</w:t>
            </w:r>
          </w:p>
        </w:tc>
        <w:tc>
          <w:tcPr>
            <w:tcW w:w="3696" w:type="dxa"/>
          </w:tcPr>
          <w:p w:rsidR="0022676E" w:rsidRPr="00852B67" w:rsidRDefault="007A2A6E">
            <w:pPr>
              <w:autoSpaceDE w:val="0"/>
              <w:autoSpaceDN w:val="0"/>
              <w:adjustRightInd w:val="0"/>
              <w:spacing w:line="288" w:lineRule="auto"/>
              <w:ind w:left="-10"/>
              <w:jc w:val="both"/>
              <w:rPr>
                <w:rFonts w:ascii="Arial" w:eastAsia="TimesNewRomanPSMT" w:hAnsi="Arial" w:cs="Arial"/>
                <w:sz w:val="20"/>
                <w:szCs w:val="20"/>
                <w:lang w:val="en-GB"/>
              </w:rPr>
            </w:pPr>
            <w:r w:rsidRPr="00852B67">
              <w:rPr>
                <w:rFonts w:ascii="Arial" w:eastAsia="TimesNewRomanPSMT" w:hAnsi="Arial" w:cs="Arial"/>
                <w:sz w:val="20"/>
                <w:szCs w:val="20"/>
                <w:lang w:val="en-GB"/>
              </w:rPr>
              <w:t>- It is necessary to achieve minimum inorganic dust emissions through abundant irrigation of field roads and dumps, especially in the dry period.</w:t>
            </w:r>
          </w:p>
          <w:p w:rsidR="0022676E" w:rsidRPr="00852B67" w:rsidRDefault="007A2A6E">
            <w:pPr>
              <w:autoSpaceDE w:val="0"/>
              <w:autoSpaceDN w:val="0"/>
              <w:adjustRightInd w:val="0"/>
              <w:spacing w:line="288" w:lineRule="auto"/>
              <w:ind w:left="-10"/>
              <w:jc w:val="both"/>
              <w:rPr>
                <w:rFonts w:ascii="Arial" w:eastAsia="TimesNewRomanPSMT" w:hAnsi="Arial" w:cs="Arial"/>
                <w:sz w:val="20"/>
                <w:szCs w:val="20"/>
                <w:lang w:val="en-GB"/>
              </w:rPr>
            </w:pPr>
            <w:r w:rsidRPr="00852B67">
              <w:rPr>
                <w:rFonts w:ascii="Arial" w:eastAsia="TimesNewRomanPSMT" w:hAnsi="Arial" w:cs="Arial"/>
                <w:sz w:val="20"/>
                <w:szCs w:val="20"/>
                <w:lang w:val="en-GB"/>
              </w:rPr>
              <w:t>- Provide major roads with paved surfaces.</w:t>
            </w:r>
          </w:p>
          <w:p w:rsidR="0022676E" w:rsidRPr="00852B67" w:rsidRDefault="0031666B">
            <w:pPr>
              <w:ind w:left="-10"/>
              <w:rPr>
                <w:rFonts w:ascii="Arial" w:hAnsi="Arial" w:cs="Arial"/>
                <w:sz w:val="20"/>
                <w:szCs w:val="20"/>
                <w:lang w:val="en-GB"/>
              </w:rPr>
            </w:pPr>
            <w:r w:rsidRPr="00852B67">
              <w:rPr>
                <w:rFonts w:ascii="Arial" w:eastAsia="TimesNewRomanPSMT" w:hAnsi="Arial" w:cs="Arial"/>
                <w:sz w:val="20"/>
                <w:szCs w:val="20"/>
                <w:lang w:val="en-GB"/>
              </w:rPr>
              <w:t>- Develop and implement safety systems for handling fuel and lubricants</w:t>
            </w:r>
          </w:p>
        </w:tc>
        <w:tc>
          <w:tcPr>
            <w:tcW w:w="3697"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Reduce</w:t>
            </w:r>
            <w:proofErr w:type="spellEnd"/>
            <w:r w:rsidRPr="00852B67">
              <w:rPr>
                <w:rFonts w:ascii="Arial" w:hAnsi="Arial" w:cs="Arial"/>
                <w:sz w:val="20"/>
                <w:szCs w:val="20"/>
              </w:rPr>
              <w:t xml:space="preserve"> </w:t>
            </w:r>
            <w:proofErr w:type="spellStart"/>
            <w:r w:rsidRPr="00852B67">
              <w:rPr>
                <w:rFonts w:ascii="Arial" w:hAnsi="Arial" w:cs="Arial"/>
                <w:sz w:val="20"/>
                <w:szCs w:val="20"/>
              </w:rPr>
              <w:t>air</w:t>
            </w:r>
            <w:proofErr w:type="spellEnd"/>
            <w:r w:rsidRPr="00852B67">
              <w:rPr>
                <w:rFonts w:ascii="Arial" w:hAnsi="Arial" w:cs="Arial"/>
                <w:sz w:val="20"/>
                <w:szCs w:val="20"/>
              </w:rPr>
              <w:t xml:space="preserve"> </w:t>
            </w:r>
            <w:proofErr w:type="spellStart"/>
            <w:r w:rsidRPr="00852B67">
              <w:rPr>
                <w:rFonts w:ascii="Arial" w:hAnsi="Arial" w:cs="Arial"/>
                <w:sz w:val="20"/>
                <w:szCs w:val="20"/>
              </w:rPr>
              <w:t>pollution</w:t>
            </w:r>
            <w:proofErr w:type="spellEnd"/>
          </w:p>
        </w:tc>
        <w:tc>
          <w:tcPr>
            <w:tcW w:w="3697" w:type="dxa"/>
          </w:tcPr>
          <w:p w:rsidR="0022676E" w:rsidRPr="001679FC" w:rsidRDefault="001679FC" w:rsidP="00570BBF">
            <w:pPr>
              <w:rPr>
                <w:rFonts w:ascii="Arial" w:hAnsi="Arial" w:cs="Arial"/>
                <w:sz w:val="20"/>
                <w:szCs w:val="20"/>
                <w:lang w:val="en-US"/>
              </w:rPr>
            </w:pPr>
            <w:r w:rsidRPr="000C33B7">
              <w:rPr>
                <w:rFonts w:ascii="Arial" w:hAnsi="Arial" w:cs="Arial"/>
                <w:color w:val="000000"/>
                <w:sz w:val="20"/>
                <w:szCs w:val="20"/>
                <w:lang w:val="en-US"/>
              </w:rPr>
              <w:t>Proj</w:t>
            </w:r>
            <w:r w:rsidR="00570BBF">
              <w:rPr>
                <w:rFonts w:ascii="Arial" w:hAnsi="Arial" w:cs="Arial"/>
                <w:color w:val="000000"/>
                <w:sz w:val="20"/>
                <w:szCs w:val="20"/>
                <w:lang w:val="en-US"/>
              </w:rPr>
              <w:t>ect Implementation Group (PIU)/ 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40CF4" w:rsidRPr="009A3543" w:rsidTr="001D7DF6">
        <w:tc>
          <w:tcPr>
            <w:tcW w:w="3696"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Workers</w:t>
            </w:r>
            <w:proofErr w:type="spellEnd"/>
            <w:r w:rsidRPr="00852B67">
              <w:rPr>
                <w:rFonts w:ascii="Arial" w:hAnsi="Arial" w:cs="Arial"/>
                <w:sz w:val="20"/>
                <w:szCs w:val="20"/>
              </w:rPr>
              <w:t xml:space="preserve">' </w:t>
            </w:r>
            <w:proofErr w:type="spellStart"/>
            <w:r w:rsidRPr="00852B67">
              <w:rPr>
                <w:rFonts w:ascii="Arial" w:hAnsi="Arial" w:cs="Arial"/>
                <w:sz w:val="20"/>
                <w:szCs w:val="20"/>
              </w:rPr>
              <w:t>activities</w:t>
            </w:r>
            <w:proofErr w:type="spellEnd"/>
          </w:p>
        </w:tc>
        <w:tc>
          <w:tcPr>
            <w:tcW w:w="3696" w:type="dxa"/>
          </w:tcPr>
          <w:p w:rsidR="0022676E" w:rsidRPr="00852B67" w:rsidRDefault="007A2A6E">
            <w:pPr>
              <w:autoSpaceDE w:val="0"/>
              <w:autoSpaceDN w:val="0"/>
              <w:adjustRightInd w:val="0"/>
              <w:spacing w:line="288" w:lineRule="auto"/>
              <w:ind w:firstLine="16"/>
              <w:jc w:val="both"/>
              <w:rPr>
                <w:rFonts w:ascii="Arial" w:eastAsia="TimesNewRomanPSMT" w:hAnsi="Arial" w:cs="Arial"/>
                <w:sz w:val="20"/>
                <w:szCs w:val="20"/>
              </w:rPr>
            </w:pPr>
            <w:r w:rsidRPr="00852B67">
              <w:rPr>
                <w:rFonts w:ascii="Arial" w:eastAsia="TimesNewRomanPSMT" w:hAnsi="Arial" w:cs="Arial"/>
                <w:sz w:val="20"/>
                <w:szCs w:val="20"/>
                <w:lang w:val="en-GB"/>
              </w:rPr>
              <w:t xml:space="preserve">It is recommended to develop Rules of Internal Regulations (internal regulations) to regulate the activities of personnel to mitigate impacts on fauna and flora. </w:t>
            </w:r>
            <w:proofErr w:type="spellStart"/>
            <w:r w:rsidRPr="00852B67">
              <w:rPr>
                <w:rFonts w:ascii="Arial" w:eastAsia="TimesNewRomanPSMT" w:hAnsi="Arial" w:cs="Arial"/>
                <w:sz w:val="20"/>
                <w:szCs w:val="20"/>
              </w:rPr>
              <w:t>The</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rules</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should</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include</w:t>
            </w:r>
            <w:proofErr w:type="spellEnd"/>
            <w:r w:rsidRPr="00852B67">
              <w:rPr>
                <w:rFonts w:ascii="Arial" w:eastAsia="TimesNewRomanPSMT" w:hAnsi="Arial" w:cs="Arial"/>
                <w:sz w:val="20"/>
                <w:szCs w:val="20"/>
              </w:rPr>
              <w:t>:</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Information on breeding and growing places of rare species of flora and fauna</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lastRenderedPageBreak/>
              <w:t>Measures to limit disturbance factors during breeding and growing seasons of rare species</w:t>
            </w:r>
          </w:p>
          <w:p w:rsidR="0022676E" w:rsidRPr="00852B67" w:rsidRDefault="007A2A6E">
            <w:pPr>
              <w:pStyle w:val="a3"/>
              <w:numPr>
                <w:ilvl w:val="1"/>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Restrictions on employee visits to bird habitats and rare species of flora and fauna during the seasons</w:t>
            </w:r>
            <w:r w:rsidR="007B436A">
              <w:rPr>
                <w:rFonts w:ascii="Arial" w:eastAsia="TimesNewRomanPSMT" w:hAnsi="Arial" w:cs="Arial"/>
                <w:sz w:val="20"/>
                <w:szCs w:val="20"/>
                <w:lang w:val="en-GB"/>
              </w:rPr>
              <w:t xml:space="preserve"> (spring)</w:t>
            </w:r>
            <w:r w:rsidRPr="00852B67">
              <w:rPr>
                <w:rFonts w:ascii="Arial" w:eastAsia="TimesNewRomanPSMT" w:hAnsi="Arial" w:cs="Arial"/>
                <w:sz w:val="20"/>
                <w:szCs w:val="20"/>
                <w:lang w:val="en-GB"/>
              </w:rPr>
              <w:t xml:space="preserve"> of their greatest ecological sensitivity.</w:t>
            </w:r>
          </w:p>
          <w:p w:rsidR="0022676E" w:rsidRPr="00852B67" w:rsidRDefault="007A2A6E">
            <w:pPr>
              <w:pStyle w:val="a3"/>
              <w:numPr>
                <w:ilvl w:val="1"/>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Limit personnel contact with nests and eggs and actions that frighten birds.</w:t>
            </w:r>
          </w:p>
          <w:p w:rsidR="0022676E" w:rsidRPr="00852B67" w:rsidRDefault="007A2A6E">
            <w:pPr>
              <w:pStyle w:val="a3"/>
              <w:numPr>
                <w:ilvl w:val="1"/>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Restriction of speed limits in nesting areas of rare bird species during seasons of ecological sensitivity.</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Prohibition of drive-</w:t>
            </w:r>
            <w:proofErr w:type="spellStart"/>
            <w:r w:rsidRPr="00852B67">
              <w:rPr>
                <w:rFonts w:ascii="Arial" w:eastAsia="TimesNewRomanPSMT" w:hAnsi="Arial" w:cs="Arial"/>
                <w:sz w:val="20"/>
                <w:szCs w:val="20"/>
                <w:lang w:val="en-GB"/>
              </w:rPr>
              <w:t>throughs</w:t>
            </w:r>
            <w:proofErr w:type="spellEnd"/>
            <w:r w:rsidRPr="00852B67">
              <w:rPr>
                <w:rFonts w:ascii="Arial" w:eastAsia="TimesNewRomanPSMT" w:hAnsi="Arial" w:cs="Arial"/>
                <w:sz w:val="20"/>
                <w:szCs w:val="20"/>
                <w:lang w:val="en-GB"/>
              </w:rPr>
              <w:t xml:space="preserve"> in unauthorized areas.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Information on major and utilized field roads.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Compliance with design decisions when using temporary roads.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Noise and dust control measures.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Information on the use of an effective outdoor lighting schedule during bird migration periods.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Recommendations for handling household garbage and other waste.</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Prohibition of any kind of hunting and harassment of animals.</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rPr>
            </w:pPr>
            <w:proofErr w:type="spellStart"/>
            <w:r w:rsidRPr="00852B67">
              <w:rPr>
                <w:rFonts w:ascii="Arial" w:eastAsia="TimesNewRomanPSMT" w:hAnsi="Arial" w:cs="Arial"/>
                <w:sz w:val="20"/>
                <w:szCs w:val="20"/>
              </w:rPr>
              <w:t>Prohibition</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of</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wildlife</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baiting</w:t>
            </w:r>
            <w:proofErr w:type="spellEnd"/>
            <w:r w:rsidRPr="00852B67">
              <w:rPr>
                <w:rFonts w:ascii="Arial" w:eastAsia="TimesNewRomanPSMT" w:hAnsi="Arial" w:cs="Arial"/>
                <w:sz w:val="20"/>
                <w:szCs w:val="20"/>
              </w:rPr>
              <w:t>.</w:t>
            </w:r>
          </w:p>
          <w:p w:rsidR="0022676E" w:rsidRPr="00852B67" w:rsidRDefault="007A2A6E">
            <w:pPr>
              <w:pStyle w:val="a3"/>
              <w:numPr>
                <w:ilvl w:val="0"/>
                <w:numId w:val="10"/>
              </w:numPr>
              <w:autoSpaceDE w:val="0"/>
              <w:autoSpaceDN w:val="0"/>
              <w:adjustRightInd w:val="0"/>
              <w:spacing w:line="288" w:lineRule="auto"/>
              <w:ind w:left="138" w:firstLine="16"/>
              <w:jc w:val="both"/>
              <w:rPr>
                <w:rFonts w:ascii="Arial" w:eastAsia="TimesNewRomanPSMT" w:hAnsi="Arial" w:cs="Arial"/>
                <w:sz w:val="20"/>
                <w:szCs w:val="20"/>
                <w:lang w:val="en-GB"/>
              </w:rPr>
            </w:pPr>
            <w:r w:rsidRPr="00852B67">
              <w:rPr>
                <w:rFonts w:ascii="Arial" w:eastAsia="TimesNewRomanPSMT" w:hAnsi="Arial" w:cs="Arial"/>
                <w:sz w:val="20"/>
                <w:szCs w:val="20"/>
                <w:lang w:val="en-GB"/>
              </w:rPr>
              <w:t>Measures to be taken in case of violation of these rules.</w:t>
            </w:r>
          </w:p>
          <w:p w:rsidR="00340CF4" w:rsidRPr="00852B67" w:rsidRDefault="00340CF4" w:rsidP="0097160F">
            <w:pPr>
              <w:rPr>
                <w:rFonts w:ascii="Arial" w:hAnsi="Arial" w:cs="Arial"/>
                <w:sz w:val="20"/>
                <w:szCs w:val="20"/>
                <w:lang w:val="en-GB"/>
              </w:rPr>
            </w:pP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 xml:space="preserve">Improving environmental literacy and responsibility of personnel. </w:t>
            </w:r>
          </w:p>
        </w:tc>
        <w:tc>
          <w:tcPr>
            <w:tcW w:w="3697" w:type="dxa"/>
          </w:tcPr>
          <w:p w:rsidR="0022676E" w:rsidRPr="00852B67" w:rsidRDefault="006A70BD" w:rsidP="00570BBF">
            <w:pPr>
              <w:rPr>
                <w:rFonts w:ascii="Arial" w:hAnsi="Arial" w:cs="Arial"/>
                <w:sz w:val="20"/>
                <w:szCs w:val="20"/>
                <w:lang w:val="en-GB"/>
              </w:rPr>
            </w:pPr>
            <w:r w:rsidRPr="000C33B7">
              <w:rPr>
                <w:rFonts w:ascii="Arial" w:hAnsi="Arial" w:cs="Arial"/>
                <w:color w:val="000000"/>
                <w:sz w:val="20"/>
                <w:szCs w:val="20"/>
                <w:lang w:val="en-US"/>
              </w:rPr>
              <w:t>Project Implementation Group (PIU)/</w:t>
            </w:r>
            <w:r w:rsidR="00570BBF">
              <w:rPr>
                <w:rFonts w:ascii="Arial" w:hAnsi="Arial" w:cs="Arial"/>
                <w:color w:val="000000"/>
                <w:sz w:val="20"/>
                <w:szCs w:val="20"/>
                <w:lang w:val="en-US"/>
              </w:rPr>
              <w:t xml:space="preserve"> KTZ</w:t>
            </w:r>
            <w:r w:rsidRPr="000C33B7">
              <w:rPr>
                <w:rFonts w:ascii="Arial" w:hAnsi="Arial" w:cs="Arial"/>
                <w:color w:val="000000"/>
                <w:sz w:val="20"/>
                <w:szCs w:val="20"/>
                <w:lang w:val="en-US"/>
              </w:rPr>
              <w:t xml:space="preserve">, Engineering Supervision Service, </w:t>
            </w:r>
            <w:proofErr w:type="spellStart"/>
            <w:r w:rsidRPr="000C33B7">
              <w:rPr>
                <w:rFonts w:ascii="Arial" w:hAnsi="Arial" w:cs="Arial"/>
                <w:color w:val="000000"/>
                <w:sz w:val="20"/>
                <w:szCs w:val="20"/>
                <w:lang w:val="en-US"/>
              </w:rPr>
              <w:t>Contracto</w:t>
            </w:r>
            <w:proofErr w:type="spellEnd"/>
          </w:p>
        </w:tc>
      </w:tr>
      <w:tr w:rsidR="00340CF4" w:rsidRPr="00852B67" w:rsidTr="001D7DF6">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 xml:space="preserve">The territory of the </w:t>
            </w:r>
            <w:proofErr w:type="spellStart"/>
            <w:r w:rsidRPr="00852B67">
              <w:rPr>
                <w:rFonts w:ascii="Arial" w:hAnsi="Arial" w:cs="Arial"/>
                <w:sz w:val="20"/>
                <w:szCs w:val="20"/>
                <w:lang w:val="en-GB"/>
              </w:rPr>
              <w:t>Andasai</w:t>
            </w:r>
            <w:proofErr w:type="spellEnd"/>
            <w:r w:rsidRPr="00852B67">
              <w:rPr>
                <w:rFonts w:ascii="Arial" w:hAnsi="Arial" w:cs="Arial"/>
                <w:sz w:val="20"/>
                <w:szCs w:val="20"/>
                <w:lang w:val="en-GB"/>
              </w:rPr>
              <w:t xml:space="preserve"> Zoological Reserve SPNA</w:t>
            </w:r>
          </w:p>
        </w:tc>
        <w:tc>
          <w:tcPr>
            <w:tcW w:w="369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Prohibition of quarries, camps and water intakes within PA boundaries</w:t>
            </w:r>
          </w:p>
        </w:tc>
        <w:tc>
          <w:tcPr>
            <w:tcW w:w="3697"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Conservation of ecosystems and biodiversity within PA boundaries</w:t>
            </w:r>
          </w:p>
        </w:tc>
        <w:tc>
          <w:tcPr>
            <w:tcW w:w="3697" w:type="dxa"/>
          </w:tcPr>
          <w:p w:rsidR="0022676E" w:rsidRPr="00852B67" w:rsidRDefault="007A2A6E" w:rsidP="00570BBF">
            <w:pPr>
              <w:rPr>
                <w:rFonts w:ascii="Arial" w:hAnsi="Arial" w:cs="Arial"/>
                <w:sz w:val="20"/>
                <w:szCs w:val="20"/>
                <w:lang w:val="en-GB"/>
              </w:rPr>
            </w:pPr>
            <w:r w:rsidRPr="00852B67">
              <w:rPr>
                <w:rFonts w:ascii="Arial" w:hAnsi="Arial" w:cs="Arial"/>
                <w:sz w:val="20"/>
                <w:szCs w:val="20"/>
                <w:lang w:val="en-GB"/>
              </w:rPr>
              <w:t xml:space="preserve">- Management of </w:t>
            </w:r>
            <w:r w:rsidR="00570BBF">
              <w:rPr>
                <w:rFonts w:ascii="Arial" w:hAnsi="Arial" w:cs="Arial"/>
                <w:color w:val="000000"/>
                <w:sz w:val="20"/>
                <w:szCs w:val="20"/>
                <w:lang w:val="en-US"/>
              </w:rPr>
              <w:t>KTZ</w:t>
            </w:r>
          </w:p>
        </w:tc>
      </w:tr>
      <w:tr w:rsidR="00D05DC6" w:rsidRPr="009A3543" w:rsidTr="001D7DF6">
        <w:tc>
          <w:tcPr>
            <w:tcW w:w="3696" w:type="dxa"/>
          </w:tcPr>
          <w:p w:rsidR="007B436A" w:rsidRPr="007B436A" w:rsidRDefault="007B436A" w:rsidP="007B436A">
            <w:pPr>
              <w:pStyle w:val="af6"/>
              <w:rPr>
                <w:lang w:val="en-US"/>
              </w:rPr>
            </w:pPr>
            <w:r w:rsidRPr="009A37C1">
              <w:rPr>
                <w:lang w:val="en-US"/>
              </w:rPr>
              <w:t>Important Bird Area or Key Biodiversity Area</w:t>
            </w:r>
            <w:r w:rsidRPr="007B436A">
              <w:rPr>
                <w:lang w:val="en-US"/>
              </w:rPr>
              <w:t xml:space="preserve"> </w:t>
            </w:r>
            <w:r w:rsidRPr="00D05DC6">
              <w:rPr>
                <w:rFonts w:ascii="Arial" w:hAnsi="Arial" w:cs="Arial"/>
                <w:lang w:val="en-GB"/>
              </w:rPr>
              <w:t>(IBA)</w:t>
            </w:r>
          </w:p>
          <w:p w:rsidR="00D05DC6" w:rsidRPr="007B436A" w:rsidRDefault="00D05DC6">
            <w:pPr>
              <w:rPr>
                <w:rFonts w:ascii="Arial" w:hAnsi="Arial" w:cs="Arial"/>
                <w:sz w:val="20"/>
                <w:szCs w:val="20"/>
                <w:lang w:val="en-US"/>
              </w:rPr>
            </w:pPr>
          </w:p>
        </w:tc>
        <w:tc>
          <w:tcPr>
            <w:tcW w:w="3696" w:type="dxa"/>
          </w:tcPr>
          <w:p w:rsidR="00D05DC6" w:rsidRPr="00852B67" w:rsidRDefault="00D05DC6">
            <w:pPr>
              <w:rPr>
                <w:rFonts w:ascii="Arial" w:hAnsi="Arial" w:cs="Arial"/>
                <w:sz w:val="20"/>
                <w:szCs w:val="20"/>
                <w:lang w:val="en-GB"/>
              </w:rPr>
            </w:pPr>
            <w:r w:rsidRPr="00D05DC6">
              <w:rPr>
                <w:rFonts w:ascii="Arial" w:hAnsi="Arial" w:cs="Arial"/>
                <w:sz w:val="20"/>
                <w:szCs w:val="20"/>
                <w:lang w:val="en-GB"/>
              </w:rPr>
              <w:t>Reduction of volumes or complete stoppage of technological work during the spring nesting period, creation of "rest zones"</w:t>
            </w:r>
          </w:p>
        </w:tc>
        <w:tc>
          <w:tcPr>
            <w:tcW w:w="3697" w:type="dxa"/>
          </w:tcPr>
          <w:p w:rsidR="00D05DC6" w:rsidRPr="00852B67" w:rsidRDefault="00D05DC6">
            <w:pPr>
              <w:rPr>
                <w:rFonts w:ascii="Arial" w:hAnsi="Arial" w:cs="Arial"/>
                <w:sz w:val="20"/>
                <w:szCs w:val="20"/>
                <w:lang w:val="en-GB"/>
              </w:rPr>
            </w:pPr>
            <w:r w:rsidRPr="00D05DC6">
              <w:rPr>
                <w:rFonts w:ascii="Arial" w:hAnsi="Arial" w:cs="Arial"/>
                <w:sz w:val="20"/>
                <w:szCs w:val="20"/>
                <w:lang w:val="en-GB"/>
              </w:rPr>
              <w:t>- Conservation of the population of rare bird species</w:t>
            </w:r>
          </w:p>
        </w:tc>
        <w:tc>
          <w:tcPr>
            <w:tcW w:w="3697" w:type="dxa"/>
          </w:tcPr>
          <w:p w:rsidR="00D05DC6" w:rsidRPr="00852B67" w:rsidRDefault="00D05DC6" w:rsidP="00570BBF">
            <w:pPr>
              <w:rPr>
                <w:rFonts w:ascii="Arial" w:hAnsi="Arial" w:cs="Arial"/>
                <w:sz w:val="20"/>
                <w:szCs w:val="20"/>
                <w:lang w:val="en-GB"/>
              </w:rPr>
            </w:pPr>
            <w:r w:rsidRPr="00D05DC6">
              <w:rPr>
                <w:rFonts w:ascii="Arial" w:hAnsi="Arial" w:cs="Arial"/>
                <w:color w:val="000000"/>
                <w:sz w:val="20"/>
                <w:szCs w:val="20"/>
                <w:lang w:val="en-US"/>
              </w:rPr>
              <w:t>-</w:t>
            </w:r>
            <w:r>
              <w:rPr>
                <w:rFonts w:ascii="Arial" w:hAnsi="Arial" w:cs="Arial"/>
                <w:color w:val="000000"/>
                <w:sz w:val="20"/>
                <w:szCs w:val="20"/>
                <w:lang w:val="en-US"/>
              </w:rPr>
              <w:t>KTZ</w:t>
            </w:r>
            <w:r w:rsidRPr="00852B67">
              <w:rPr>
                <w:rFonts w:ascii="Arial" w:hAnsi="Arial" w:cs="Arial"/>
                <w:color w:val="000000"/>
                <w:sz w:val="20"/>
                <w:szCs w:val="20"/>
                <w:lang w:val="en-US"/>
              </w:rPr>
              <w:t xml:space="preserve"> Management - Management of contractors</w:t>
            </w:r>
          </w:p>
        </w:tc>
      </w:tr>
      <w:tr w:rsidR="00D7407A" w:rsidRPr="009A3543" w:rsidTr="001D7DF6">
        <w:tc>
          <w:tcPr>
            <w:tcW w:w="3696" w:type="dxa"/>
          </w:tcPr>
          <w:p w:rsidR="00D7407A" w:rsidRPr="00852B67" w:rsidRDefault="00D7407A">
            <w:pPr>
              <w:rPr>
                <w:rFonts w:ascii="Arial" w:hAnsi="Arial" w:cs="Arial"/>
                <w:sz w:val="20"/>
                <w:szCs w:val="20"/>
                <w:lang w:val="en-GB"/>
              </w:rPr>
            </w:pPr>
            <w:proofErr w:type="spellStart"/>
            <w:r w:rsidRPr="00852B67">
              <w:rPr>
                <w:rFonts w:ascii="Arial" w:hAnsi="Arial" w:cs="Arial"/>
                <w:color w:val="000000"/>
                <w:sz w:val="20"/>
                <w:szCs w:val="20"/>
              </w:rPr>
              <w:t>Cooperation</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with</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stakeholders</w:t>
            </w:r>
            <w:proofErr w:type="spellEnd"/>
          </w:p>
        </w:tc>
        <w:tc>
          <w:tcPr>
            <w:tcW w:w="3696" w:type="dxa"/>
          </w:tcPr>
          <w:p w:rsidR="00D7407A" w:rsidRPr="00852B67" w:rsidRDefault="00D7407A">
            <w:pPr>
              <w:rPr>
                <w:rFonts w:ascii="Arial" w:hAnsi="Arial" w:cs="Arial"/>
                <w:sz w:val="20"/>
                <w:szCs w:val="20"/>
                <w:lang w:val="en-US"/>
              </w:rPr>
            </w:pPr>
            <w:r w:rsidRPr="00852B67">
              <w:rPr>
                <w:rFonts w:ascii="Arial" w:hAnsi="Arial" w:cs="Arial"/>
                <w:color w:val="000000"/>
                <w:sz w:val="20"/>
                <w:szCs w:val="20"/>
                <w:lang w:val="en-US"/>
              </w:rPr>
              <w:t>- Obtaining all necessary permits (special water use, cutting down green spaces, emissions, etc.) for conducting and approving construction works - Regular consultations with M&amp;E and eco-activists, interested public in the conduct of work</w:t>
            </w:r>
          </w:p>
        </w:tc>
        <w:tc>
          <w:tcPr>
            <w:tcW w:w="3697" w:type="dxa"/>
          </w:tcPr>
          <w:p w:rsidR="00D7407A" w:rsidRPr="00852B67" w:rsidRDefault="00D7407A" w:rsidP="00D7407A">
            <w:pPr>
              <w:rPr>
                <w:rFonts w:ascii="Arial" w:hAnsi="Arial" w:cs="Arial"/>
                <w:sz w:val="20"/>
                <w:szCs w:val="20"/>
                <w:lang w:val="en-US"/>
              </w:rPr>
            </w:pPr>
            <w:r w:rsidRPr="00852B67">
              <w:rPr>
                <w:rFonts w:ascii="Arial" w:eastAsia="Times New Roman" w:hAnsi="Arial" w:cs="Arial"/>
                <w:color w:val="000000"/>
                <w:sz w:val="20"/>
                <w:szCs w:val="20"/>
                <w:lang w:val="en-US" w:eastAsia="ru-RU"/>
              </w:rPr>
              <w:t>- Execution of works in accordance with the regulatory framework of the Republic of Kazakhstan and international requirements, taking into account public opinion.</w:t>
            </w:r>
          </w:p>
        </w:tc>
        <w:tc>
          <w:tcPr>
            <w:tcW w:w="3697" w:type="dxa"/>
          </w:tcPr>
          <w:p w:rsidR="00D7407A" w:rsidRPr="00852B67" w:rsidRDefault="00D7407A" w:rsidP="00570BBF">
            <w:pPr>
              <w:rPr>
                <w:rFonts w:ascii="Arial" w:hAnsi="Arial" w:cs="Arial"/>
                <w:sz w:val="20"/>
                <w:szCs w:val="20"/>
                <w:lang w:val="en-US"/>
              </w:rPr>
            </w:pPr>
            <w:r w:rsidRPr="00852B67">
              <w:rPr>
                <w:rFonts w:ascii="Arial" w:hAnsi="Arial" w:cs="Arial"/>
                <w:color w:val="000000"/>
                <w:sz w:val="20"/>
                <w:szCs w:val="20"/>
                <w:lang w:val="en-US"/>
              </w:rPr>
              <w:t xml:space="preserve">- </w:t>
            </w:r>
            <w:r w:rsidR="00570BBF">
              <w:rPr>
                <w:rFonts w:ascii="Arial" w:hAnsi="Arial" w:cs="Arial"/>
                <w:color w:val="000000"/>
                <w:sz w:val="20"/>
                <w:szCs w:val="20"/>
                <w:lang w:val="en-US"/>
              </w:rPr>
              <w:t>KTZ</w:t>
            </w:r>
            <w:r w:rsidRPr="00852B67">
              <w:rPr>
                <w:rFonts w:ascii="Arial" w:hAnsi="Arial" w:cs="Arial"/>
                <w:color w:val="000000"/>
                <w:sz w:val="20"/>
                <w:szCs w:val="20"/>
                <w:lang w:val="en-US"/>
              </w:rPr>
              <w:t xml:space="preserve"> Management - Management of contractors</w:t>
            </w:r>
          </w:p>
        </w:tc>
      </w:tr>
      <w:tr w:rsidR="00606C41" w:rsidRPr="00D05DC6" w:rsidTr="00327D6C">
        <w:tc>
          <w:tcPr>
            <w:tcW w:w="14786" w:type="dxa"/>
            <w:gridSpan w:val="4"/>
          </w:tcPr>
          <w:p w:rsidR="00606C41" w:rsidRPr="00D05DC6" w:rsidRDefault="00606C41">
            <w:pPr>
              <w:rPr>
                <w:rFonts w:ascii="Arial" w:hAnsi="Arial" w:cs="Arial"/>
                <w:b/>
                <w:color w:val="000000"/>
                <w:sz w:val="20"/>
                <w:szCs w:val="20"/>
                <w:lang w:val="en-US"/>
              </w:rPr>
            </w:pPr>
            <w:proofErr w:type="spellStart"/>
            <w:r w:rsidRPr="00D05DC6">
              <w:rPr>
                <w:rFonts w:ascii="Arial" w:hAnsi="Arial" w:cs="Arial"/>
                <w:b/>
                <w:color w:val="000000"/>
                <w:sz w:val="20"/>
                <w:szCs w:val="20"/>
              </w:rPr>
              <w:t>Period</w:t>
            </w:r>
            <w:proofErr w:type="spellEnd"/>
            <w:r w:rsidRPr="00D05DC6">
              <w:rPr>
                <w:rFonts w:ascii="Arial" w:hAnsi="Arial" w:cs="Arial"/>
                <w:b/>
                <w:color w:val="000000"/>
                <w:sz w:val="20"/>
                <w:szCs w:val="20"/>
              </w:rPr>
              <w:t xml:space="preserve"> </w:t>
            </w:r>
            <w:proofErr w:type="spellStart"/>
            <w:r w:rsidRPr="00D05DC6">
              <w:rPr>
                <w:rFonts w:ascii="Arial" w:hAnsi="Arial" w:cs="Arial"/>
                <w:b/>
                <w:color w:val="000000"/>
                <w:sz w:val="20"/>
                <w:szCs w:val="20"/>
              </w:rPr>
              <w:t>of</w:t>
            </w:r>
            <w:proofErr w:type="spellEnd"/>
            <w:r w:rsidRPr="00D05DC6">
              <w:rPr>
                <w:rFonts w:ascii="Arial" w:hAnsi="Arial" w:cs="Arial"/>
                <w:b/>
                <w:color w:val="000000"/>
                <w:sz w:val="20"/>
                <w:szCs w:val="20"/>
              </w:rPr>
              <w:t xml:space="preserve"> </w:t>
            </w:r>
            <w:proofErr w:type="spellStart"/>
            <w:r w:rsidRPr="00D05DC6">
              <w:rPr>
                <w:rFonts w:ascii="Arial" w:hAnsi="Arial" w:cs="Arial"/>
                <w:b/>
                <w:color w:val="000000"/>
                <w:sz w:val="20"/>
                <w:szCs w:val="20"/>
              </w:rPr>
              <w:t>operation</w:t>
            </w:r>
            <w:proofErr w:type="spellEnd"/>
          </w:p>
        </w:tc>
      </w:tr>
      <w:tr w:rsidR="00606C41" w:rsidRPr="009A3543" w:rsidTr="001D7DF6">
        <w:tc>
          <w:tcPr>
            <w:tcW w:w="3696" w:type="dxa"/>
          </w:tcPr>
          <w:p w:rsidR="00606C41" w:rsidRPr="00852B67" w:rsidRDefault="00606C41">
            <w:pPr>
              <w:rPr>
                <w:rFonts w:ascii="Arial" w:hAnsi="Arial" w:cs="Arial"/>
                <w:color w:val="000000"/>
                <w:sz w:val="20"/>
                <w:szCs w:val="20"/>
                <w:lang w:val="en-US"/>
              </w:rPr>
            </w:pPr>
            <w:r w:rsidRPr="00852B67">
              <w:rPr>
                <w:rFonts w:ascii="Arial" w:hAnsi="Arial" w:cs="Arial"/>
                <w:sz w:val="20"/>
                <w:szCs w:val="20"/>
                <w:lang w:val="en-GB"/>
              </w:rPr>
              <w:t xml:space="preserve">The territory of the </w:t>
            </w:r>
            <w:proofErr w:type="spellStart"/>
            <w:r w:rsidRPr="00852B67">
              <w:rPr>
                <w:rFonts w:ascii="Arial" w:hAnsi="Arial" w:cs="Arial"/>
                <w:sz w:val="20"/>
                <w:szCs w:val="20"/>
                <w:lang w:val="en-GB"/>
              </w:rPr>
              <w:t>Andasai</w:t>
            </w:r>
            <w:proofErr w:type="spellEnd"/>
            <w:r w:rsidRPr="00852B67">
              <w:rPr>
                <w:rFonts w:ascii="Arial" w:hAnsi="Arial" w:cs="Arial"/>
                <w:sz w:val="20"/>
                <w:szCs w:val="20"/>
                <w:lang w:val="en-GB"/>
              </w:rPr>
              <w:t xml:space="preserve"> Zoological Reserve</w:t>
            </w:r>
          </w:p>
        </w:tc>
        <w:tc>
          <w:tcPr>
            <w:tcW w:w="3696" w:type="dxa"/>
          </w:tcPr>
          <w:p w:rsidR="00606C41" w:rsidRPr="00852B67" w:rsidRDefault="00D05DC6" w:rsidP="00D05DC6">
            <w:pPr>
              <w:rPr>
                <w:rFonts w:ascii="Arial" w:hAnsi="Arial" w:cs="Arial"/>
                <w:color w:val="000000"/>
                <w:sz w:val="20"/>
                <w:szCs w:val="20"/>
                <w:lang w:val="en-GB"/>
              </w:rPr>
            </w:pPr>
            <w:r w:rsidRPr="00D05DC6">
              <w:rPr>
                <w:rFonts w:ascii="Arial" w:hAnsi="Arial" w:cs="Arial"/>
                <w:color w:val="000000"/>
                <w:sz w:val="20"/>
                <w:szCs w:val="20"/>
                <w:lang w:val="en-GB"/>
              </w:rPr>
              <w:t>Installation of information signs at railway stations within the boundaries of protected areas with rules of conduct within the boundaries of protected areas and types of prohibited activities</w:t>
            </w:r>
          </w:p>
        </w:tc>
        <w:tc>
          <w:tcPr>
            <w:tcW w:w="3697" w:type="dxa"/>
          </w:tcPr>
          <w:p w:rsidR="00606C41" w:rsidRPr="00852B67" w:rsidRDefault="00606C41" w:rsidP="00606C41">
            <w:pPr>
              <w:rPr>
                <w:rFonts w:ascii="Arial" w:hAnsi="Arial" w:cs="Arial"/>
                <w:sz w:val="20"/>
                <w:szCs w:val="20"/>
                <w:lang w:val="en-GB"/>
              </w:rPr>
            </w:pPr>
            <w:r w:rsidRPr="00852B67">
              <w:rPr>
                <w:rFonts w:ascii="Arial" w:hAnsi="Arial" w:cs="Arial"/>
                <w:sz w:val="20"/>
                <w:szCs w:val="20"/>
                <w:lang w:val="en-GB"/>
              </w:rPr>
              <w:t>- Formation of citizens' careful attitude to nature</w:t>
            </w:r>
          </w:p>
          <w:p w:rsidR="00606C41" w:rsidRPr="00852B67" w:rsidRDefault="00606C41" w:rsidP="00D7407A">
            <w:pPr>
              <w:rPr>
                <w:rFonts w:ascii="Arial" w:eastAsia="Times New Roman" w:hAnsi="Arial" w:cs="Arial"/>
                <w:color w:val="000000"/>
                <w:sz w:val="20"/>
                <w:szCs w:val="20"/>
                <w:lang w:val="en-GB" w:eastAsia="ru-RU"/>
              </w:rPr>
            </w:pPr>
          </w:p>
        </w:tc>
        <w:tc>
          <w:tcPr>
            <w:tcW w:w="3697" w:type="dxa"/>
          </w:tcPr>
          <w:p w:rsidR="00606C41" w:rsidRPr="00D05DC6" w:rsidRDefault="00606C41" w:rsidP="00606C41">
            <w:pPr>
              <w:rPr>
                <w:rFonts w:ascii="Arial" w:hAnsi="Arial" w:cs="Arial"/>
                <w:sz w:val="20"/>
                <w:szCs w:val="20"/>
                <w:lang w:val="en-US"/>
              </w:rPr>
            </w:pPr>
            <w:r w:rsidRPr="00852B67">
              <w:rPr>
                <w:rFonts w:ascii="Arial" w:hAnsi="Arial" w:cs="Arial"/>
                <w:sz w:val="20"/>
                <w:szCs w:val="20"/>
                <w:lang w:val="en-GB"/>
              </w:rPr>
              <w:t>- Management of protected areas</w:t>
            </w:r>
            <w:r w:rsidR="00D05DC6" w:rsidRPr="00D05DC6">
              <w:rPr>
                <w:rFonts w:ascii="Arial" w:hAnsi="Arial" w:cs="Arial"/>
                <w:sz w:val="20"/>
                <w:szCs w:val="20"/>
                <w:lang w:val="en-US"/>
              </w:rPr>
              <w:t xml:space="preserve">, </w:t>
            </w:r>
            <w:r w:rsidR="00D05DC6">
              <w:rPr>
                <w:rFonts w:ascii="Arial" w:hAnsi="Arial" w:cs="Arial"/>
                <w:color w:val="000000"/>
                <w:sz w:val="20"/>
                <w:szCs w:val="20"/>
                <w:lang w:val="en-US"/>
              </w:rPr>
              <w:t>KTZ</w:t>
            </w:r>
            <w:r w:rsidR="00D05DC6" w:rsidRPr="00852B67">
              <w:rPr>
                <w:rFonts w:ascii="Arial" w:hAnsi="Arial" w:cs="Arial"/>
                <w:color w:val="000000"/>
                <w:sz w:val="20"/>
                <w:szCs w:val="20"/>
                <w:lang w:val="en-US"/>
              </w:rPr>
              <w:t xml:space="preserve"> Management</w:t>
            </w:r>
          </w:p>
          <w:p w:rsidR="00606C41" w:rsidRPr="00852B67" w:rsidRDefault="00606C41">
            <w:pPr>
              <w:rPr>
                <w:rFonts w:ascii="Arial" w:hAnsi="Arial" w:cs="Arial"/>
                <w:color w:val="000000"/>
                <w:sz w:val="20"/>
                <w:szCs w:val="20"/>
                <w:lang w:val="en-US"/>
              </w:rPr>
            </w:pPr>
          </w:p>
        </w:tc>
      </w:tr>
    </w:tbl>
    <w:p w:rsidR="005A01C6" w:rsidRPr="00852B67" w:rsidRDefault="005A01C6" w:rsidP="0097160F">
      <w:pPr>
        <w:rPr>
          <w:rFonts w:ascii="Arial" w:hAnsi="Arial" w:cs="Arial"/>
          <w:sz w:val="24"/>
          <w:szCs w:val="24"/>
          <w:lang w:val="en-GB"/>
        </w:rPr>
        <w:sectPr w:rsidR="005A01C6" w:rsidRPr="00852B67" w:rsidSect="005A01C6">
          <w:pgSz w:w="16838" w:h="11906" w:orient="landscape"/>
          <w:pgMar w:top="993" w:right="1134" w:bottom="850" w:left="1134" w:header="708" w:footer="708" w:gutter="0"/>
          <w:cols w:space="708"/>
          <w:docGrid w:linePitch="360"/>
        </w:sectPr>
      </w:pPr>
    </w:p>
    <w:p w:rsidR="0022676E" w:rsidRPr="00D46D79" w:rsidRDefault="008D1D16" w:rsidP="00A02558">
      <w:pPr>
        <w:pStyle w:val="1"/>
        <w:rPr>
          <w:lang w:val="en-US"/>
        </w:rPr>
      </w:pPr>
      <w:bookmarkStart w:id="12" w:name="_Toc210311065"/>
      <w:r w:rsidRPr="008D1D16">
        <w:rPr>
          <w:lang w:val="en-US"/>
        </w:rPr>
        <w:lastRenderedPageBreak/>
        <w:t>4</w:t>
      </w:r>
      <w:r w:rsidR="007A2A6E" w:rsidRPr="00852B67">
        <w:t xml:space="preserve"> </w:t>
      </w:r>
      <w:r w:rsidR="00AA21CC" w:rsidRPr="00852B67">
        <w:t xml:space="preserve">PLAN SCHEDULE FOR IMPLEMENTATION OF </w:t>
      </w:r>
      <w:r w:rsidR="00431FD6" w:rsidRPr="00852B67">
        <w:t xml:space="preserve">TECHNOLOGICAL WORKS AND </w:t>
      </w:r>
      <w:r w:rsidR="00AA21CC" w:rsidRPr="00852B67">
        <w:t>MITIGATION MEASURES</w:t>
      </w:r>
      <w:bookmarkEnd w:id="12"/>
    </w:p>
    <w:p w:rsidR="0022676E" w:rsidRPr="00852B67" w:rsidRDefault="007A2A6E" w:rsidP="00991B0A">
      <w:pPr>
        <w:spacing w:before="240"/>
        <w:jc w:val="both"/>
        <w:rPr>
          <w:rFonts w:ascii="Arial" w:hAnsi="Arial" w:cs="Arial"/>
          <w:sz w:val="24"/>
          <w:szCs w:val="24"/>
          <w:lang w:val="en-GB"/>
        </w:rPr>
      </w:pPr>
      <w:r w:rsidRPr="00852B67">
        <w:rPr>
          <w:rFonts w:ascii="Arial" w:hAnsi="Arial" w:cs="Arial"/>
          <w:sz w:val="24"/>
          <w:szCs w:val="24"/>
          <w:lang w:val="en-GB"/>
        </w:rPr>
        <w:t xml:space="preserve">The following is a schedule of load reduction measures and necessary technology solutions that require monitoring and constraints </w:t>
      </w:r>
      <w:r w:rsidR="007835C8" w:rsidRPr="00852B67">
        <w:rPr>
          <w:rFonts w:ascii="Arial" w:hAnsi="Arial" w:cs="Arial"/>
          <w:sz w:val="24"/>
          <w:szCs w:val="24"/>
          <w:lang w:val="en-GB"/>
        </w:rPr>
        <w:t>during construction</w:t>
      </w:r>
      <w:r w:rsidRPr="00852B67">
        <w:rPr>
          <w:rFonts w:ascii="Arial" w:hAnsi="Arial" w:cs="Arial"/>
          <w:sz w:val="24"/>
          <w:szCs w:val="24"/>
          <w:lang w:val="en-GB"/>
        </w:rPr>
        <w:t>.</w:t>
      </w:r>
    </w:p>
    <w:p w:rsidR="006C2D5B" w:rsidRPr="00991B0A" w:rsidRDefault="006C2D5B" w:rsidP="006C2D5B">
      <w:pPr>
        <w:pStyle w:val="af3"/>
        <w:keepNext/>
        <w:rPr>
          <w:rFonts w:ascii="Arial" w:hAnsi="Arial" w:cs="Arial"/>
          <w:color w:val="000000" w:themeColor="text1"/>
          <w:sz w:val="20"/>
          <w:szCs w:val="20"/>
          <w:lang w:val="en-US"/>
        </w:rPr>
      </w:pPr>
      <w:proofErr w:type="spellStart"/>
      <w:r w:rsidRPr="00852B67">
        <w:rPr>
          <w:rFonts w:ascii="Arial" w:hAnsi="Arial" w:cs="Arial"/>
          <w:color w:val="000000" w:themeColor="text1"/>
          <w:sz w:val="20"/>
          <w:szCs w:val="20"/>
        </w:rPr>
        <w:t>Table</w:t>
      </w:r>
      <w:proofErr w:type="spellEnd"/>
      <w:r w:rsidRPr="00852B67">
        <w:rPr>
          <w:rFonts w:ascii="Arial" w:hAnsi="Arial" w:cs="Arial"/>
          <w:color w:val="000000" w:themeColor="text1"/>
          <w:sz w:val="20"/>
          <w:szCs w:val="20"/>
        </w:rPr>
        <w:t xml:space="preserve"> </w:t>
      </w:r>
      <w:r w:rsidR="00FF5164">
        <w:rPr>
          <w:rFonts w:ascii="Arial" w:hAnsi="Arial" w:cs="Arial"/>
          <w:color w:val="000000" w:themeColor="text1"/>
          <w:sz w:val="20"/>
          <w:szCs w:val="20"/>
          <w:lang w:val="en-US"/>
        </w:rPr>
        <w:t>5</w:t>
      </w:r>
      <w:r w:rsidR="00D05DC6">
        <w:rPr>
          <w:rFonts w:ascii="Arial" w:hAnsi="Arial" w:cs="Arial"/>
          <w:color w:val="000000" w:themeColor="text1"/>
          <w:sz w:val="20"/>
          <w:szCs w:val="20"/>
        </w:rPr>
        <w:t xml:space="preserve"> </w:t>
      </w:r>
      <w:proofErr w:type="spellStart"/>
      <w:r w:rsidRPr="00852B67">
        <w:rPr>
          <w:rFonts w:ascii="Arial" w:hAnsi="Arial" w:cs="Arial"/>
          <w:color w:val="000000" w:themeColor="text1"/>
          <w:sz w:val="20"/>
          <w:szCs w:val="20"/>
        </w:rPr>
        <w:t>Schedule</w:t>
      </w:r>
      <w:proofErr w:type="spellEnd"/>
      <w:r w:rsidRPr="00852B67">
        <w:rPr>
          <w:rFonts w:ascii="Arial" w:hAnsi="Arial" w:cs="Arial"/>
          <w:color w:val="000000" w:themeColor="text1"/>
          <w:sz w:val="20"/>
          <w:szCs w:val="20"/>
        </w:rPr>
        <w:t xml:space="preserve"> </w:t>
      </w:r>
      <w:proofErr w:type="spellStart"/>
      <w:r w:rsidRPr="00852B67">
        <w:rPr>
          <w:rFonts w:ascii="Arial" w:hAnsi="Arial" w:cs="Arial"/>
          <w:color w:val="000000" w:themeColor="text1"/>
          <w:sz w:val="20"/>
          <w:szCs w:val="20"/>
        </w:rPr>
        <w:t>of</w:t>
      </w:r>
      <w:proofErr w:type="spellEnd"/>
      <w:r w:rsidRPr="00852B67">
        <w:rPr>
          <w:rFonts w:ascii="Arial" w:hAnsi="Arial" w:cs="Arial"/>
          <w:color w:val="000000" w:themeColor="text1"/>
          <w:sz w:val="20"/>
          <w:szCs w:val="20"/>
        </w:rPr>
        <w:t xml:space="preserve"> </w:t>
      </w:r>
      <w:r w:rsidR="005C5D3D">
        <w:rPr>
          <w:rFonts w:ascii="Arial" w:hAnsi="Arial" w:cs="Arial"/>
          <w:color w:val="000000" w:themeColor="text1"/>
          <w:sz w:val="20"/>
          <w:szCs w:val="20"/>
          <w:lang w:val="en-US"/>
        </w:rPr>
        <w:t>actions</w:t>
      </w:r>
    </w:p>
    <w:tbl>
      <w:tblPr>
        <w:tblStyle w:val="a5"/>
        <w:tblW w:w="0" w:type="auto"/>
        <w:tblLook w:val="04A0"/>
      </w:tblPr>
      <w:tblGrid>
        <w:gridCol w:w="4785"/>
        <w:gridCol w:w="4786"/>
      </w:tblGrid>
      <w:tr w:rsidR="00AA21CC" w:rsidRPr="00852B67" w:rsidTr="00AA21CC">
        <w:tc>
          <w:tcPr>
            <w:tcW w:w="4785" w:type="dxa"/>
            <w:shd w:val="clear" w:color="auto" w:fill="8DB3E2" w:themeFill="text2" w:themeFillTint="66"/>
          </w:tcPr>
          <w:p w:rsidR="0022676E" w:rsidRPr="00852B67" w:rsidRDefault="005C5D3D">
            <w:pPr>
              <w:jc w:val="center"/>
              <w:rPr>
                <w:rFonts w:ascii="Arial" w:hAnsi="Arial" w:cs="Arial"/>
                <w:b/>
                <w:color w:val="FFFFFF" w:themeColor="background1"/>
                <w:sz w:val="24"/>
                <w:szCs w:val="24"/>
              </w:rPr>
            </w:pPr>
            <w:r>
              <w:rPr>
                <w:rFonts w:ascii="Arial" w:hAnsi="Arial" w:cs="Arial"/>
                <w:b/>
                <w:color w:val="FFFFFF" w:themeColor="background1"/>
                <w:sz w:val="24"/>
                <w:szCs w:val="24"/>
                <w:lang w:val="en-US"/>
              </w:rPr>
              <w:t>Action</w:t>
            </w:r>
          </w:p>
        </w:tc>
        <w:tc>
          <w:tcPr>
            <w:tcW w:w="4786" w:type="dxa"/>
            <w:shd w:val="clear" w:color="auto" w:fill="8DB3E2" w:themeFill="text2" w:themeFillTint="66"/>
          </w:tcPr>
          <w:p w:rsidR="0022676E" w:rsidRPr="00852B67" w:rsidRDefault="007A2A6E">
            <w:pPr>
              <w:jc w:val="center"/>
              <w:rPr>
                <w:rFonts w:ascii="Arial" w:hAnsi="Arial" w:cs="Arial"/>
                <w:b/>
                <w:color w:val="FFFFFF" w:themeColor="background1"/>
                <w:sz w:val="24"/>
                <w:szCs w:val="24"/>
              </w:rPr>
            </w:pPr>
            <w:proofErr w:type="spellStart"/>
            <w:r w:rsidRPr="00852B67">
              <w:rPr>
                <w:rFonts w:ascii="Arial" w:hAnsi="Arial" w:cs="Arial"/>
                <w:b/>
                <w:color w:val="FFFFFF" w:themeColor="background1"/>
                <w:sz w:val="24"/>
                <w:szCs w:val="24"/>
              </w:rPr>
              <w:t>Due</w:t>
            </w:r>
            <w:proofErr w:type="spellEnd"/>
            <w:r w:rsidRPr="00852B67">
              <w:rPr>
                <w:rFonts w:ascii="Arial" w:hAnsi="Arial" w:cs="Arial"/>
                <w:b/>
                <w:color w:val="FFFFFF" w:themeColor="background1"/>
                <w:sz w:val="24"/>
                <w:szCs w:val="24"/>
              </w:rPr>
              <w:t xml:space="preserve"> </w:t>
            </w:r>
            <w:proofErr w:type="spellStart"/>
            <w:r w:rsidRPr="00852B67">
              <w:rPr>
                <w:rFonts w:ascii="Arial" w:hAnsi="Arial" w:cs="Arial"/>
                <w:b/>
                <w:color w:val="FFFFFF" w:themeColor="background1"/>
                <w:sz w:val="24"/>
                <w:szCs w:val="24"/>
              </w:rPr>
              <w:t>Date</w:t>
            </w:r>
            <w:proofErr w:type="spellEnd"/>
          </w:p>
        </w:tc>
      </w:tr>
      <w:tr w:rsidR="00431FD6" w:rsidRPr="00852B67" w:rsidTr="00B90B8F">
        <w:tc>
          <w:tcPr>
            <w:tcW w:w="9571" w:type="dxa"/>
            <w:gridSpan w:val="2"/>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Flora</w:t>
            </w:r>
            <w:proofErr w:type="spellEnd"/>
          </w:p>
        </w:tc>
      </w:tr>
      <w:tr w:rsidR="00AA21C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Prohibition of unauthorized passage of equipment</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Elimination of spills of fuel and lubricants and construction materials at the construction site</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Wetting of dusty surfaces of roads and warehouses of PSP and construction materials</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Prohibition of dry grass burning</w:t>
            </w:r>
          </w:p>
          <w:p w:rsidR="0022676E" w:rsidRPr="00852B67" w:rsidRDefault="007A2A6E">
            <w:pPr>
              <w:rPr>
                <w:rFonts w:ascii="Arial" w:eastAsia="TimesNewRomanPSMT" w:hAnsi="Arial" w:cs="Arial"/>
                <w:sz w:val="20"/>
                <w:szCs w:val="20"/>
                <w:lang w:val="en-GB"/>
              </w:rPr>
            </w:pPr>
            <w:r w:rsidRPr="00852B67">
              <w:rPr>
                <w:rFonts w:ascii="Arial" w:eastAsia="TimesNewRomanPSMT" w:hAnsi="Arial" w:cs="Arial"/>
                <w:sz w:val="20"/>
                <w:szCs w:val="20"/>
                <w:lang w:val="en-GB"/>
              </w:rPr>
              <w:t>- Prohibition of collection of wild berries and mushrooms</w:t>
            </w:r>
          </w:p>
          <w:p w:rsidR="00431FD6" w:rsidRPr="00852B67" w:rsidRDefault="00431FD6" w:rsidP="00431FD6">
            <w:pPr>
              <w:rPr>
                <w:rFonts w:ascii="Arial" w:hAnsi="Arial" w:cs="Arial"/>
                <w:sz w:val="20"/>
                <w:szCs w:val="20"/>
                <w:lang w:val="en-GB"/>
              </w:rPr>
            </w:pPr>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 xml:space="preserve">Continuously throughout the construction works </w:t>
            </w:r>
            <w:r w:rsidR="00431FD6" w:rsidRPr="00852B67">
              <w:rPr>
                <w:rFonts w:ascii="Arial" w:hAnsi="Arial" w:cs="Arial"/>
                <w:sz w:val="20"/>
                <w:szCs w:val="20"/>
                <w:lang w:val="en-GB"/>
              </w:rPr>
              <w:t>(starting from 202</w:t>
            </w:r>
            <w:r w:rsidR="00D05DC6" w:rsidRPr="00D05DC6">
              <w:rPr>
                <w:rFonts w:ascii="Arial" w:hAnsi="Arial" w:cs="Arial"/>
                <w:sz w:val="20"/>
                <w:szCs w:val="20"/>
                <w:lang w:val="en-US"/>
              </w:rPr>
              <w:t>5</w:t>
            </w:r>
            <w:r w:rsidR="00431FD6" w:rsidRPr="00852B67">
              <w:rPr>
                <w:rFonts w:ascii="Arial" w:hAnsi="Arial" w:cs="Arial"/>
                <w:sz w:val="20"/>
                <w:szCs w:val="20"/>
                <w:lang w:val="en-GB"/>
              </w:rPr>
              <w:t>)</w:t>
            </w:r>
          </w:p>
        </w:tc>
      </w:tr>
      <w:tr w:rsidR="001D774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Removal of fertile soil layer in rare species areas</w:t>
            </w:r>
          </w:p>
        </w:tc>
        <w:tc>
          <w:tcPr>
            <w:tcW w:w="478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June-July of each year of construction</w:t>
            </w:r>
          </w:p>
        </w:tc>
      </w:tr>
      <w:tr w:rsidR="00D27E56" w:rsidRPr="00852B67" w:rsidTr="00B90B8F">
        <w:tc>
          <w:tcPr>
            <w:tcW w:w="9571" w:type="dxa"/>
            <w:gridSpan w:val="2"/>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Fauna</w:t>
            </w:r>
            <w:proofErr w:type="spellEnd"/>
          </w:p>
        </w:tc>
      </w:tr>
      <w:tr w:rsidR="00AA21CC" w:rsidRPr="009A3543" w:rsidTr="00AA21CC">
        <w:tc>
          <w:tcPr>
            <w:tcW w:w="4785"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Installation</w:t>
            </w:r>
            <w:proofErr w:type="spellEnd"/>
            <w:r w:rsidRPr="00852B67">
              <w:rPr>
                <w:rFonts w:ascii="Arial" w:hAnsi="Arial" w:cs="Arial"/>
                <w:sz w:val="20"/>
                <w:szCs w:val="20"/>
              </w:rPr>
              <w:t xml:space="preserve"> </w:t>
            </w:r>
            <w:proofErr w:type="spellStart"/>
            <w:r w:rsidRPr="00852B67">
              <w:rPr>
                <w:rFonts w:ascii="Arial" w:hAnsi="Arial" w:cs="Arial"/>
                <w:sz w:val="20"/>
                <w:szCs w:val="20"/>
              </w:rPr>
              <w:t>of</w:t>
            </w:r>
            <w:proofErr w:type="spellEnd"/>
            <w:r w:rsidRPr="00852B67">
              <w:rPr>
                <w:rFonts w:ascii="Arial" w:hAnsi="Arial" w:cs="Arial"/>
                <w:sz w:val="20"/>
                <w:szCs w:val="20"/>
              </w:rPr>
              <w:t xml:space="preserve"> </w:t>
            </w:r>
            <w:proofErr w:type="spellStart"/>
            <w:r w:rsidRPr="00852B67">
              <w:rPr>
                <w:rFonts w:ascii="Arial" w:hAnsi="Arial" w:cs="Arial"/>
                <w:sz w:val="20"/>
                <w:szCs w:val="20"/>
              </w:rPr>
              <w:t>artificial</w:t>
            </w:r>
            <w:proofErr w:type="spellEnd"/>
            <w:r w:rsidRPr="00852B67">
              <w:rPr>
                <w:rFonts w:ascii="Arial" w:hAnsi="Arial" w:cs="Arial"/>
                <w:sz w:val="20"/>
                <w:szCs w:val="20"/>
              </w:rPr>
              <w:t xml:space="preserve"> </w:t>
            </w:r>
            <w:proofErr w:type="spellStart"/>
            <w:r w:rsidRPr="00852B67">
              <w:rPr>
                <w:rFonts w:ascii="Arial" w:hAnsi="Arial" w:cs="Arial"/>
                <w:sz w:val="20"/>
                <w:szCs w:val="20"/>
              </w:rPr>
              <w:t>nests</w:t>
            </w:r>
            <w:proofErr w:type="spellEnd"/>
          </w:p>
        </w:tc>
        <w:tc>
          <w:tcPr>
            <w:tcW w:w="478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May through September of any year during the construction period under </w:t>
            </w:r>
            <w:proofErr w:type="spellStart"/>
            <w:r w:rsidRPr="00852B67">
              <w:rPr>
                <w:rFonts w:ascii="Arial" w:hAnsi="Arial" w:cs="Arial"/>
                <w:sz w:val="20"/>
                <w:szCs w:val="20"/>
                <w:lang w:val="en-GB"/>
              </w:rPr>
              <w:t>favorable</w:t>
            </w:r>
            <w:proofErr w:type="spellEnd"/>
            <w:r w:rsidRPr="00852B67">
              <w:rPr>
                <w:rFonts w:ascii="Arial" w:hAnsi="Arial" w:cs="Arial"/>
                <w:sz w:val="20"/>
                <w:szCs w:val="20"/>
                <w:lang w:val="en-GB"/>
              </w:rPr>
              <w:t xml:space="preserve"> weather conditions</w:t>
            </w:r>
          </w:p>
        </w:tc>
      </w:tr>
      <w:tr w:rsidR="00AA21CC" w:rsidRPr="009A3543" w:rsidTr="00AA21CC">
        <w:tc>
          <w:tcPr>
            <w:tcW w:w="4785" w:type="dxa"/>
          </w:tcPr>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Informing workers about the presence of breeding sites for rare and</w:t>
            </w:r>
            <w:r w:rsidR="00FF5164">
              <w:rPr>
                <w:rFonts w:ascii="Arial" w:eastAsia="TimesNewRomanPSMT" w:hAnsi="Arial" w:cs="Arial"/>
                <w:sz w:val="20"/>
                <w:szCs w:val="20"/>
                <w:lang w:val="en-GB"/>
              </w:rPr>
              <w:t xml:space="preserve"> endangered bird species on railway</w:t>
            </w:r>
            <w:r w:rsidRPr="00852B67">
              <w:rPr>
                <w:rFonts w:ascii="Arial" w:eastAsia="TimesNewRomanPSMT" w:hAnsi="Arial" w:cs="Arial"/>
                <w:sz w:val="20"/>
                <w:szCs w:val="20"/>
                <w:lang w:val="en-GB"/>
              </w:rPr>
              <w:t xml:space="preserve"> sections.</w:t>
            </w:r>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Continuously throughout the construction works (starting from 202</w:t>
            </w:r>
            <w:r w:rsidR="00D05DC6" w:rsidRPr="00D05DC6">
              <w:rPr>
                <w:rFonts w:ascii="Arial" w:hAnsi="Arial" w:cs="Arial"/>
                <w:sz w:val="20"/>
                <w:szCs w:val="20"/>
                <w:lang w:val="en-US"/>
              </w:rPr>
              <w:t>5</w:t>
            </w:r>
            <w:r w:rsidRPr="00852B67">
              <w:rPr>
                <w:rFonts w:ascii="Arial" w:hAnsi="Arial" w:cs="Arial"/>
                <w:sz w:val="20"/>
                <w:szCs w:val="20"/>
                <w:lang w:val="en-GB"/>
              </w:rPr>
              <w:t>)</w:t>
            </w:r>
          </w:p>
        </w:tc>
      </w:tr>
      <w:tr w:rsidR="00BC3C97" w:rsidRPr="009A3543" w:rsidTr="00AA21CC">
        <w:tc>
          <w:tcPr>
            <w:tcW w:w="4785" w:type="dxa"/>
          </w:tcPr>
          <w:p w:rsidR="0022676E" w:rsidRPr="00852B67" w:rsidRDefault="007A2A6E">
            <w:pPr>
              <w:rPr>
                <w:rFonts w:ascii="Arial" w:hAnsi="Arial" w:cs="Arial"/>
                <w:sz w:val="20"/>
                <w:szCs w:val="20"/>
                <w:lang w:val="en-GB"/>
              </w:rPr>
            </w:pPr>
            <w:r w:rsidRPr="00852B67">
              <w:rPr>
                <w:rFonts w:ascii="Arial" w:eastAsia="TimesNewRomanPSMT" w:hAnsi="Arial" w:cs="Arial"/>
                <w:sz w:val="20"/>
                <w:szCs w:val="20"/>
                <w:lang w:val="en-GB"/>
              </w:rPr>
              <w:t>Reducing negative impacts on birds from light sources migrating through the region, including rare and endangered species.</w:t>
            </w:r>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Ongoing throughout construction activities (beginning in 202</w:t>
            </w:r>
            <w:r w:rsidR="00D05DC6" w:rsidRPr="00D05DC6">
              <w:rPr>
                <w:rFonts w:ascii="Arial" w:hAnsi="Arial" w:cs="Arial"/>
                <w:sz w:val="20"/>
                <w:szCs w:val="20"/>
                <w:lang w:val="en-US"/>
              </w:rPr>
              <w:t>5</w:t>
            </w:r>
            <w:r w:rsidRPr="00852B67">
              <w:rPr>
                <w:rFonts w:ascii="Arial" w:hAnsi="Arial" w:cs="Arial"/>
                <w:sz w:val="20"/>
                <w:szCs w:val="20"/>
                <w:lang w:val="en-GB"/>
              </w:rPr>
              <w:t xml:space="preserve">). </w:t>
            </w:r>
          </w:p>
        </w:tc>
      </w:tr>
      <w:tr w:rsidR="00BC3C97" w:rsidRPr="00852B67"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Prevention of juvenile reptile mortality and population decline</w:t>
            </w:r>
          </w:p>
        </w:tc>
        <w:tc>
          <w:tcPr>
            <w:tcW w:w="4786" w:type="dxa"/>
          </w:tcPr>
          <w:p w:rsidR="0022676E" w:rsidRPr="00852B67" w:rsidRDefault="007A2A6E">
            <w:pPr>
              <w:rPr>
                <w:rFonts w:ascii="Arial" w:hAnsi="Arial" w:cs="Arial"/>
                <w:sz w:val="20"/>
                <w:szCs w:val="20"/>
              </w:rPr>
            </w:pPr>
            <w:r w:rsidRPr="00852B67">
              <w:rPr>
                <w:rFonts w:ascii="Arial" w:eastAsia="TimesNewRomanPSMT" w:hAnsi="Arial" w:cs="Arial"/>
                <w:sz w:val="20"/>
                <w:szCs w:val="20"/>
                <w:lang w:val="en-GB"/>
              </w:rPr>
              <w:t xml:space="preserve">Work schedule should be coordinated in accordance with the reptile breeding period - April-May. </w:t>
            </w:r>
            <w:proofErr w:type="spellStart"/>
            <w:r w:rsidRPr="00852B67">
              <w:rPr>
                <w:rFonts w:ascii="Arial" w:eastAsia="TimesNewRomanPSMT" w:hAnsi="Arial" w:cs="Arial"/>
                <w:sz w:val="20"/>
                <w:szCs w:val="20"/>
              </w:rPr>
              <w:t>Reduce</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the</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workload</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during</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this</w:t>
            </w:r>
            <w:proofErr w:type="spellEnd"/>
            <w:r w:rsidRPr="00852B67">
              <w:rPr>
                <w:rFonts w:ascii="Arial" w:eastAsia="TimesNewRomanPSMT" w:hAnsi="Arial" w:cs="Arial"/>
                <w:sz w:val="20"/>
                <w:szCs w:val="20"/>
              </w:rPr>
              <w:t xml:space="preserve"> </w:t>
            </w:r>
            <w:proofErr w:type="spellStart"/>
            <w:r w:rsidRPr="00852B67">
              <w:rPr>
                <w:rFonts w:ascii="Arial" w:eastAsia="TimesNewRomanPSMT" w:hAnsi="Arial" w:cs="Arial"/>
                <w:sz w:val="20"/>
                <w:szCs w:val="20"/>
              </w:rPr>
              <w:t>period</w:t>
            </w:r>
            <w:proofErr w:type="spellEnd"/>
            <w:r w:rsidRPr="00852B67">
              <w:rPr>
                <w:rFonts w:ascii="Arial" w:eastAsia="TimesNewRomanPSMT" w:hAnsi="Arial" w:cs="Arial"/>
                <w:sz w:val="20"/>
                <w:szCs w:val="20"/>
              </w:rPr>
              <w:t>.</w:t>
            </w:r>
          </w:p>
        </w:tc>
      </w:tr>
      <w:tr w:rsidR="00BC3C97"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Preventing the death of animals that accidentally fall into process pits and ditches</w:t>
            </w:r>
          </w:p>
        </w:tc>
        <w:tc>
          <w:tcPr>
            <w:tcW w:w="478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Daily prior to the start of the work.</w:t>
            </w:r>
          </w:p>
        </w:tc>
      </w:tr>
      <w:tr w:rsidR="00BC3C97" w:rsidRPr="009A3543" w:rsidTr="00AA21CC">
        <w:tc>
          <w:tcPr>
            <w:tcW w:w="4785" w:type="dxa"/>
          </w:tcPr>
          <w:p w:rsidR="0022676E" w:rsidRPr="00852B67" w:rsidRDefault="00FF5164">
            <w:pPr>
              <w:rPr>
                <w:rFonts w:ascii="Arial" w:hAnsi="Arial" w:cs="Arial"/>
                <w:sz w:val="20"/>
                <w:szCs w:val="20"/>
              </w:rPr>
            </w:pPr>
            <w:proofErr w:type="spellStart"/>
            <w:r>
              <w:rPr>
                <w:rFonts w:ascii="Arial" w:hAnsi="Arial" w:cs="Arial"/>
                <w:sz w:val="20"/>
                <w:szCs w:val="20"/>
              </w:rPr>
              <w:t>Flattening</w:t>
            </w:r>
            <w:proofErr w:type="spellEnd"/>
            <w:r>
              <w:rPr>
                <w:rFonts w:ascii="Arial" w:hAnsi="Arial" w:cs="Arial"/>
                <w:sz w:val="20"/>
                <w:szCs w:val="20"/>
              </w:rPr>
              <w:t xml:space="preserve"> </w:t>
            </w:r>
            <w:proofErr w:type="spellStart"/>
            <w:r>
              <w:rPr>
                <w:rFonts w:ascii="Arial" w:hAnsi="Arial" w:cs="Arial"/>
                <w:sz w:val="20"/>
                <w:szCs w:val="20"/>
              </w:rPr>
              <w:t>of</w:t>
            </w:r>
            <w:proofErr w:type="spellEnd"/>
            <w:r>
              <w:rPr>
                <w:rFonts w:ascii="Arial" w:hAnsi="Arial" w:cs="Arial"/>
                <w:sz w:val="20"/>
                <w:szCs w:val="20"/>
              </w:rPr>
              <w:t xml:space="preserve"> </w:t>
            </w:r>
            <w:proofErr w:type="spellStart"/>
            <w:r>
              <w:rPr>
                <w:rFonts w:ascii="Arial" w:hAnsi="Arial" w:cs="Arial"/>
                <w:sz w:val="20"/>
                <w:szCs w:val="20"/>
              </w:rPr>
              <w:t>r</w:t>
            </w:r>
            <w:r>
              <w:rPr>
                <w:rFonts w:ascii="Arial" w:hAnsi="Arial" w:cs="Arial"/>
                <w:sz w:val="20"/>
                <w:szCs w:val="20"/>
                <w:lang w:val="en-US"/>
              </w:rPr>
              <w:t>ailway</w:t>
            </w:r>
            <w:proofErr w:type="spellEnd"/>
            <w:r w:rsidR="007A2A6E" w:rsidRPr="00852B67">
              <w:rPr>
                <w:rFonts w:ascii="Arial" w:hAnsi="Arial" w:cs="Arial"/>
                <w:sz w:val="20"/>
                <w:szCs w:val="20"/>
              </w:rPr>
              <w:t xml:space="preserve"> </w:t>
            </w:r>
            <w:proofErr w:type="spellStart"/>
            <w:r w:rsidR="007A2A6E" w:rsidRPr="00852B67">
              <w:rPr>
                <w:rFonts w:ascii="Arial" w:hAnsi="Arial" w:cs="Arial"/>
                <w:sz w:val="20"/>
                <w:szCs w:val="20"/>
              </w:rPr>
              <w:t>slopes</w:t>
            </w:r>
            <w:proofErr w:type="spellEnd"/>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During the construction period (starting from 202</w:t>
            </w:r>
            <w:r w:rsidR="00D05DC6" w:rsidRPr="00D05DC6">
              <w:rPr>
                <w:rFonts w:ascii="Arial" w:hAnsi="Arial" w:cs="Arial"/>
                <w:sz w:val="20"/>
                <w:szCs w:val="20"/>
                <w:lang w:val="en-US"/>
              </w:rPr>
              <w:t>5</w:t>
            </w:r>
            <w:r w:rsidRPr="00852B67">
              <w:rPr>
                <w:rFonts w:ascii="Arial" w:hAnsi="Arial" w:cs="Arial"/>
                <w:sz w:val="20"/>
                <w:szCs w:val="20"/>
                <w:lang w:val="en-GB"/>
              </w:rPr>
              <w:t>)</w:t>
            </w:r>
          </w:p>
        </w:tc>
      </w:tr>
      <w:tr w:rsidR="00BC3C97" w:rsidRPr="009A3543" w:rsidTr="00AA21CC">
        <w:tc>
          <w:tcPr>
            <w:tcW w:w="4785"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Installation</w:t>
            </w:r>
            <w:proofErr w:type="spellEnd"/>
            <w:r w:rsidRPr="00852B67">
              <w:rPr>
                <w:rFonts w:ascii="Arial" w:hAnsi="Arial" w:cs="Arial"/>
                <w:sz w:val="20"/>
                <w:szCs w:val="20"/>
              </w:rPr>
              <w:t xml:space="preserve"> </w:t>
            </w:r>
            <w:proofErr w:type="spellStart"/>
            <w:r w:rsidRPr="00852B67">
              <w:rPr>
                <w:rFonts w:ascii="Arial" w:hAnsi="Arial" w:cs="Arial"/>
                <w:sz w:val="20"/>
                <w:szCs w:val="20"/>
              </w:rPr>
              <w:t>of</w:t>
            </w:r>
            <w:proofErr w:type="spellEnd"/>
            <w:r w:rsidRPr="00852B67">
              <w:rPr>
                <w:rFonts w:ascii="Arial" w:hAnsi="Arial" w:cs="Arial"/>
                <w:sz w:val="20"/>
                <w:szCs w:val="20"/>
              </w:rPr>
              <w:t xml:space="preserve"> </w:t>
            </w:r>
            <w:proofErr w:type="spellStart"/>
            <w:r w:rsidRPr="00852B67">
              <w:rPr>
                <w:rFonts w:ascii="Arial" w:hAnsi="Arial" w:cs="Arial"/>
                <w:sz w:val="20"/>
                <w:szCs w:val="20"/>
              </w:rPr>
              <w:t>mesh</w:t>
            </w:r>
            <w:proofErr w:type="spellEnd"/>
            <w:r w:rsidRPr="00852B67">
              <w:rPr>
                <w:rFonts w:ascii="Arial" w:hAnsi="Arial" w:cs="Arial"/>
                <w:sz w:val="20"/>
                <w:szCs w:val="20"/>
              </w:rPr>
              <w:t xml:space="preserve"> </w:t>
            </w:r>
            <w:proofErr w:type="spellStart"/>
            <w:r w:rsidRPr="00852B67">
              <w:rPr>
                <w:rFonts w:ascii="Arial" w:hAnsi="Arial" w:cs="Arial"/>
                <w:sz w:val="20"/>
                <w:szCs w:val="20"/>
              </w:rPr>
              <w:t>fencing</w:t>
            </w:r>
            <w:proofErr w:type="spellEnd"/>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During the construction period (starting from 202</w:t>
            </w:r>
            <w:r w:rsidR="00D05DC6" w:rsidRPr="00D05DC6">
              <w:rPr>
                <w:rFonts w:ascii="Arial" w:hAnsi="Arial" w:cs="Arial"/>
                <w:sz w:val="20"/>
                <w:szCs w:val="20"/>
                <w:lang w:val="en-US"/>
              </w:rPr>
              <w:t>5</w:t>
            </w:r>
            <w:r w:rsidRPr="00852B67">
              <w:rPr>
                <w:rFonts w:ascii="Arial" w:hAnsi="Arial" w:cs="Arial"/>
                <w:sz w:val="20"/>
                <w:szCs w:val="20"/>
                <w:lang w:val="en-GB"/>
              </w:rPr>
              <w:t>)</w:t>
            </w:r>
          </w:p>
        </w:tc>
      </w:tr>
      <w:tr w:rsidR="0079299C" w:rsidRPr="009A3543" w:rsidTr="00AA21CC">
        <w:tc>
          <w:tcPr>
            <w:tcW w:w="4785" w:type="dxa"/>
          </w:tcPr>
          <w:p w:rsidR="0022676E" w:rsidRPr="00852B67" w:rsidRDefault="007A2A6E">
            <w:pPr>
              <w:rPr>
                <w:rFonts w:ascii="Arial" w:hAnsi="Arial" w:cs="Arial"/>
                <w:sz w:val="20"/>
                <w:szCs w:val="20"/>
              </w:rPr>
            </w:pPr>
            <w:proofErr w:type="spellStart"/>
            <w:r w:rsidRPr="00852B67">
              <w:rPr>
                <w:rFonts w:ascii="Arial" w:hAnsi="Arial" w:cs="Arial"/>
                <w:sz w:val="20"/>
                <w:szCs w:val="20"/>
              </w:rPr>
              <w:t>Water</w:t>
            </w:r>
            <w:proofErr w:type="spellEnd"/>
            <w:r w:rsidRPr="00852B67">
              <w:rPr>
                <w:rFonts w:ascii="Arial" w:hAnsi="Arial" w:cs="Arial"/>
                <w:sz w:val="20"/>
                <w:szCs w:val="20"/>
              </w:rPr>
              <w:t xml:space="preserve"> </w:t>
            </w:r>
            <w:proofErr w:type="spellStart"/>
            <w:r w:rsidRPr="00852B67">
              <w:rPr>
                <w:rFonts w:ascii="Arial" w:hAnsi="Arial" w:cs="Arial"/>
                <w:sz w:val="20"/>
                <w:szCs w:val="20"/>
              </w:rPr>
              <w:t>withdrawal</w:t>
            </w:r>
            <w:proofErr w:type="spellEnd"/>
            <w:r w:rsidRPr="00852B67">
              <w:rPr>
                <w:rFonts w:ascii="Arial" w:hAnsi="Arial" w:cs="Arial"/>
                <w:sz w:val="20"/>
                <w:szCs w:val="20"/>
              </w:rPr>
              <w:t xml:space="preserve"> </w:t>
            </w:r>
            <w:proofErr w:type="spellStart"/>
            <w:r w:rsidRPr="00852B67">
              <w:rPr>
                <w:rFonts w:ascii="Arial" w:hAnsi="Arial" w:cs="Arial"/>
                <w:sz w:val="20"/>
                <w:szCs w:val="20"/>
              </w:rPr>
              <w:t>from</w:t>
            </w:r>
            <w:proofErr w:type="spellEnd"/>
            <w:r w:rsidRPr="00852B67">
              <w:rPr>
                <w:rFonts w:ascii="Arial" w:hAnsi="Arial" w:cs="Arial"/>
                <w:sz w:val="20"/>
                <w:szCs w:val="20"/>
              </w:rPr>
              <w:t xml:space="preserve"> </w:t>
            </w:r>
            <w:proofErr w:type="spellStart"/>
            <w:r w:rsidRPr="00852B67">
              <w:rPr>
                <w:rFonts w:ascii="Arial" w:hAnsi="Arial" w:cs="Arial"/>
                <w:sz w:val="20"/>
                <w:szCs w:val="20"/>
              </w:rPr>
              <w:t>rivers</w:t>
            </w:r>
            <w:proofErr w:type="spellEnd"/>
          </w:p>
        </w:tc>
        <w:tc>
          <w:tcPr>
            <w:tcW w:w="478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Installation of fish protection structures before the spawning period (until April)</w:t>
            </w:r>
          </w:p>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Restriction of water withdrawal in twilight and night time </w:t>
            </w:r>
            <w:r w:rsidR="004A343B" w:rsidRPr="00852B67">
              <w:rPr>
                <w:rFonts w:ascii="Arial" w:hAnsi="Arial" w:cs="Arial"/>
                <w:sz w:val="20"/>
                <w:szCs w:val="20"/>
                <w:lang w:val="en-GB"/>
              </w:rPr>
              <w:t>- permanently during the works</w:t>
            </w:r>
          </w:p>
        </w:tc>
      </w:tr>
      <w:tr w:rsidR="00A1680C" w:rsidRPr="00852B67" w:rsidTr="00B90B8F">
        <w:tc>
          <w:tcPr>
            <w:tcW w:w="9571" w:type="dxa"/>
            <w:gridSpan w:val="2"/>
          </w:tcPr>
          <w:p w:rsidR="0022676E" w:rsidRPr="00852B67" w:rsidRDefault="007A2A6E">
            <w:pPr>
              <w:jc w:val="center"/>
              <w:rPr>
                <w:rFonts w:ascii="Arial" w:hAnsi="Arial" w:cs="Arial"/>
                <w:b/>
                <w:sz w:val="20"/>
                <w:szCs w:val="20"/>
              </w:rPr>
            </w:pPr>
            <w:proofErr w:type="spellStart"/>
            <w:r w:rsidRPr="00852B67">
              <w:rPr>
                <w:rFonts w:ascii="Arial" w:hAnsi="Arial" w:cs="Arial"/>
                <w:b/>
                <w:sz w:val="20"/>
                <w:szCs w:val="20"/>
              </w:rPr>
              <w:t>Ecosystems</w:t>
            </w:r>
            <w:proofErr w:type="spellEnd"/>
          </w:p>
        </w:tc>
      </w:tr>
      <w:tr w:rsidR="0079299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 Prohibition of washing equipment in water protection zones and river strips</w:t>
            </w:r>
          </w:p>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 Prohibition of fuel and lubricants </w:t>
            </w:r>
            <w:proofErr w:type="spellStart"/>
            <w:r w:rsidRPr="00852B67">
              <w:rPr>
                <w:rFonts w:ascii="Arial" w:hAnsi="Arial" w:cs="Arial"/>
                <w:sz w:val="20"/>
                <w:szCs w:val="20"/>
                <w:lang w:val="en-GB"/>
              </w:rPr>
              <w:t>refueling</w:t>
            </w:r>
            <w:proofErr w:type="spellEnd"/>
            <w:r w:rsidRPr="00852B67">
              <w:rPr>
                <w:rFonts w:ascii="Arial" w:hAnsi="Arial" w:cs="Arial"/>
                <w:sz w:val="20"/>
                <w:szCs w:val="20"/>
                <w:lang w:val="en-GB"/>
              </w:rPr>
              <w:t>, prevention of spills during construction works.</w:t>
            </w:r>
          </w:p>
          <w:p w:rsidR="0022676E" w:rsidRPr="00852B67" w:rsidRDefault="007A2A6E">
            <w:pPr>
              <w:rPr>
                <w:rFonts w:ascii="Arial" w:hAnsi="Arial" w:cs="Arial"/>
                <w:sz w:val="20"/>
                <w:szCs w:val="20"/>
                <w:lang w:val="en-GB"/>
              </w:rPr>
            </w:pPr>
            <w:r w:rsidRPr="00852B67">
              <w:rPr>
                <w:rFonts w:ascii="Arial" w:hAnsi="Arial" w:cs="Arial"/>
                <w:sz w:val="20"/>
                <w:szCs w:val="20"/>
                <w:lang w:val="en-GB"/>
              </w:rPr>
              <w:t xml:space="preserve"> - Organization of timely removal of MSW from construction teams. </w:t>
            </w:r>
          </w:p>
          <w:p w:rsidR="0022676E" w:rsidRPr="00852B67" w:rsidRDefault="007A2A6E">
            <w:pPr>
              <w:rPr>
                <w:rFonts w:ascii="Arial" w:hAnsi="Arial" w:cs="Arial"/>
                <w:sz w:val="20"/>
                <w:szCs w:val="20"/>
                <w:lang w:val="en-GB"/>
              </w:rPr>
            </w:pPr>
            <w:r w:rsidRPr="00852B67">
              <w:rPr>
                <w:rFonts w:ascii="Arial" w:hAnsi="Arial" w:cs="Arial"/>
                <w:sz w:val="20"/>
                <w:szCs w:val="20"/>
                <w:lang w:val="en-GB"/>
              </w:rPr>
              <w:t>- Construction of temporary living quarters outside water protection zones and strips</w:t>
            </w:r>
          </w:p>
          <w:p w:rsidR="0022676E" w:rsidRPr="00852B67" w:rsidRDefault="007A2A6E">
            <w:pPr>
              <w:rPr>
                <w:rFonts w:ascii="Arial" w:hAnsi="Arial" w:cs="Arial"/>
                <w:sz w:val="20"/>
                <w:szCs w:val="20"/>
                <w:lang w:val="en-GB"/>
              </w:rPr>
            </w:pPr>
            <w:r w:rsidRPr="00852B67">
              <w:rPr>
                <w:rFonts w:ascii="Arial" w:hAnsi="Arial" w:cs="Arial"/>
                <w:sz w:val="20"/>
                <w:szCs w:val="20"/>
                <w:lang w:val="en-GB"/>
              </w:rPr>
              <w:t>- Prohibition of wastewater discharge into water channels</w:t>
            </w:r>
          </w:p>
        </w:tc>
        <w:tc>
          <w:tcPr>
            <w:tcW w:w="4786" w:type="dxa"/>
          </w:tcPr>
          <w:p w:rsidR="0022676E" w:rsidRPr="00852B67" w:rsidRDefault="007A2A6E" w:rsidP="00D05DC6">
            <w:pPr>
              <w:rPr>
                <w:rFonts w:ascii="Arial" w:hAnsi="Arial" w:cs="Arial"/>
                <w:sz w:val="20"/>
                <w:szCs w:val="20"/>
                <w:lang w:val="en-GB"/>
              </w:rPr>
            </w:pPr>
            <w:r w:rsidRPr="00852B67">
              <w:rPr>
                <w:rFonts w:ascii="Arial" w:hAnsi="Arial" w:cs="Arial"/>
                <w:sz w:val="20"/>
                <w:szCs w:val="20"/>
                <w:lang w:val="en-GB"/>
              </w:rPr>
              <w:t>Continuously throughout the construction works (starting from 202</w:t>
            </w:r>
            <w:r w:rsidR="00D05DC6" w:rsidRPr="00D05DC6">
              <w:rPr>
                <w:rFonts w:ascii="Arial" w:hAnsi="Arial" w:cs="Arial"/>
                <w:sz w:val="20"/>
                <w:szCs w:val="20"/>
                <w:lang w:val="en-US"/>
              </w:rPr>
              <w:t>5</w:t>
            </w:r>
            <w:r w:rsidRPr="00852B67">
              <w:rPr>
                <w:rFonts w:ascii="Arial" w:hAnsi="Arial" w:cs="Arial"/>
                <w:sz w:val="20"/>
                <w:szCs w:val="20"/>
                <w:lang w:val="en-GB"/>
              </w:rPr>
              <w:t>)</w:t>
            </w:r>
          </w:p>
        </w:tc>
      </w:tr>
      <w:tr w:rsidR="0079299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Prevention of littering of the territory adjacent to the highway with household and construction waste. Exclusion of attraction of wild animals to MSW dumps. Avoidance of pollution of surface and ground waters by wastewater.</w:t>
            </w:r>
          </w:p>
        </w:tc>
        <w:tc>
          <w:tcPr>
            <w:tcW w:w="4786" w:type="dxa"/>
          </w:tcPr>
          <w:p w:rsidR="0022676E" w:rsidRPr="00852B67" w:rsidRDefault="007A2A6E" w:rsidP="00BD430C">
            <w:pPr>
              <w:rPr>
                <w:rFonts w:ascii="Arial" w:hAnsi="Arial" w:cs="Arial"/>
                <w:sz w:val="20"/>
                <w:szCs w:val="20"/>
                <w:lang w:val="en-GB"/>
              </w:rPr>
            </w:pPr>
            <w:r w:rsidRPr="00852B67">
              <w:rPr>
                <w:rFonts w:ascii="Arial" w:hAnsi="Arial" w:cs="Arial"/>
                <w:sz w:val="20"/>
                <w:szCs w:val="20"/>
                <w:lang w:val="en-GB"/>
              </w:rPr>
              <w:t>Continuously throughout the construction works (starting from 202</w:t>
            </w:r>
            <w:r w:rsidR="00BD430C" w:rsidRPr="00BD430C">
              <w:rPr>
                <w:rFonts w:ascii="Arial" w:hAnsi="Arial" w:cs="Arial"/>
                <w:sz w:val="20"/>
                <w:szCs w:val="20"/>
                <w:lang w:val="en-US"/>
              </w:rPr>
              <w:t>5</w:t>
            </w:r>
            <w:r w:rsidRPr="00852B67">
              <w:rPr>
                <w:rFonts w:ascii="Arial" w:hAnsi="Arial" w:cs="Arial"/>
                <w:sz w:val="20"/>
                <w:szCs w:val="20"/>
                <w:lang w:val="en-GB"/>
              </w:rPr>
              <w:t>)</w:t>
            </w:r>
          </w:p>
        </w:tc>
      </w:tr>
      <w:tr w:rsidR="0079299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Reduction of atmospheric air pollution</w:t>
            </w:r>
          </w:p>
        </w:tc>
        <w:tc>
          <w:tcPr>
            <w:tcW w:w="4786" w:type="dxa"/>
          </w:tcPr>
          <w:p w:rsidR="0022676E" w:rsidRPr="00852B67" w:rsidRDefault="007A2A6E" w:rsidP="00BD430C">
            <w:pPr>
              <w:rPr>
                <w:rFonts w:ascii="Arial" w:hAnsi="Arial" w:cs="Arial"/>
                <w:sz w:val="20"/>
                <w:szCs w:val="20"/>
                <w:lang w:val="en-GB"/>
              </w:rPr>
            </w:pPr>
            <w:r w:rsidRPr="00852B67">
              <w:rPr>
                <w:rFonts w:ascii="Arial" w:hAnsi="Arial" w:cs="Arial"/>
                <w:sz w:val="20"/>
                <w:szCs w:val="20"/>
                <w:lang w:val="en-GB"/>
              </w:rPr>
              <w:t>Continuously throughout the construction works (starting from 202</w:t>
            </w:r>
            <w:r w:rsidR="00BD430C" w:rsidRPr="00BD430C">
              <w:rPr>
                <w:rFonts w:ascii="Arial" w:hAnsi="Arial" w:cs="Arial"/>
                <w:sz w:val="20"/>
                <w:szCs w:val="20"/>
                <w:lang w:val="en-US"/>
              </w:rPr>
              <w:t>5</w:t>
            </w:r>
            <w:r w:rsidRPr="00852B67">
              <w:rPr>
                <w:rFonts w:ascii="Arial" w:hAnsi="Arial" w:cs="Arial"/>
                <w:sz w:val="20"/>
                <w:szCs w:val="20"/>
                <w:lang w:val="en-GB"/>
              </w:rPr>
              <w:t>)</w:t>
            </w:r>
          </w:p>
        </w:tc>
      </w:tr>
      <w:tr w:rsidR="0079299C"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lastRenderedPageBreak/>
              <w:t>Improving environmental literacy and responsibility of personnel.</w:t>
            </w:r>
          </w:p>
        </w:tc>
        <w:tc>
          <w:tcPr>
            <w:tcW w:w="4786" w:type="dxa"/>
          </w:tcPr>
          <w:p w:rsidR="0022676E" w:rsidRPr="00852B67" w:rsidRDefault="007A2A6E" w:rsidP="00BD430C">
            <w:pPr>
              <w:rPr>
                <w:rFonts w:ascii="Arial" w:hAnsi="Arial" w:cs="Arial"/>
                <w:sz w:val="20"/>
                <w:szCs w:val="20"/>
                <w:lang w:val="en-GB"/>
              </w:rPr>
            </w:pPr>
            <w:r w:rsidRPr="00852B67">
              <w:rPr>
                <w:rFonts w:ascii="Arial" w:hAnsi="Arial" w:cs="Arial"/>
                <w:sz w:val="20"/>
                <w:szCs w:val="20"/>
                <w:lang w:val="en-GB"/>
              </w:rPr>
              <w:t>Continuously throughout the construction works (starting from 202</w:t>
            </w:r>
            <w:r w:rsidR="00BD430C" w:rsidRPr="00BD430C">
              <w:rPr>
                <w:rFonts w:ascii="Arial" w:hAnsi="Arial" w:cs="Arial"/>
                <w:sz w:val="20"/>
                <w:szCs w:val="20"/>
                <w:lang w:val="en-US"/>
              </w:rPr>
              <w:t>5</w:t>
            </w:r>
            <w:r w:rsidRPr="00852B67">
              <w:rPr>
                <w:rFonts w:ascii="Arial" w:hAnsi="Arial" w:cs="Arial"/>
                <w:sz w:val="20"/>
                <w:szCs w:val="20"/>
                <w:lang w:val="en-GB"/>
              </w:rPr>
              <w:t>)</w:t>
            </w:r>
          </w:p>
        </w:tc>
      </w:tr>
      <w:tr w:rsidR="005A26AF" w:rsidRPr="009A3543" w:rsidTr="00AA21CC">
        <w:tc>
          <w:tcPr>
            <w:tcW w:w="4785"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Installation of information placards at the entrance to PAs</w:t>
            </w:r>
          </w:p>
        </w:tc>
        <w:tc>
          <w:tcPr>
            <w:tcW w:w="4786" w:type="dxa"/>
          </w:tcPr>
          <w:p w:rsidR="0022676E" w:rsidRPr="00852B67" w:rsidRDefault="007A2A6E">
            <w:pPr>
              <w:rPr>
                <w:rFonts w:ascii="Arial" w:hAnsi="Arial" w:cs="Arial"/>
                <w:sz w:val="20"/>
                <w:szCs w:val="20"/>
                <w:lang w:val="en-GB"/>
              </w:rPr>
            </w:pPr>
            <w:r w:rsidRPr="00852B67">
              <w:rPr>
                <w:rFonts w:ascii="Arial" w:hAnsi="Arial" w:cs="Arial"/>
                <w:sz w:val="20"/>
                <w:szCs w:val="20"/>
                <w:lang w:val="en-GB"/>
              </w:rPr>
              <w:t>At the discretion of PA management</w:t>
            </w:r>
          </w:p>
        </w:tc>
      </w:tr>
      <w:tr w:rsidR="004F0B98" w:rsidRPr="009A3543" w:rsidTr="00AA21CC">
        <w:tc>
          <w:tcPr>
            <w:tcW w:w="4785" w:type="dxa"/>
          </w:tcPr>
          <w:p w:rsidR="004F0B98" w:rsidRPr="00852B67" w:rsidRDefault="004F0B98">
            <w:pPr>
              <w:rPr>
                <w:rFonts w:ascii="Arial" w:hAnsi="Arial" w:cs="Arial"/>
                <w:sz w:val="20"/>
                <w:szCs w:val="20"/>
                <w:lang w:val="en-GB"/>
              </w:rPr>
            </w:pPr>
            <w:proofErr w:type="spellStart"/>
            <w:r w:rsidRPr="00852B67">
              <w:rPr>
                <w:rFonts w:ascii="Arial" w:hAnsi="Arial" w:cs="Arial"/>
                <w:color w:val="000000"/>
                <w:sz w:val="20"/>
                <w:szCs w:val="20"/>
              </w:rPr>
              <w:t>Interaction</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with</w:t>
            </w:r>
            <w:proofErr w:type="spellEnd"/>
            <w:r w:rsidRPr="00852B67">
              <w:rPr>
                <w:rFonts w:ascii="Arial" w:hAnsi="Arial" w:cs="Arial"/>
                <w:color w:val="000000"/>
                <w:sz w:val="20"/>
                <w:szCs w:val="20"/>
              </w:rPr>
              <w:t xml:space="preserve"> </w:t>
            </w:r>
            <w:proofErr w:type="spellStart"/>
            <w:r w:rsidRPr="00852B67">
              <w:rPr>
                <w:rFonts w:ascii="Arial" w:hAnsi="Arial" w:cs="Arial"/>
                <w:color w:val="000000"/>
                <w:sz w:val="20"/>
                <w:szCs w:val="20"/>
              </w:rPr>
              <w:t>stakeholders</w:t>
            </w:r>
            <w:proofErr w:type="spellEnd"/>
          </w:p>
        </w:tc>
        <w:tc>
          <w:tcPr>
            <w:tcW w:w="4786" w:type="dxa"/>
          </w:tcPr>
          <w:p w:rsidR="004F0B98" w:rsidRPr="00852B67" w:rsidRDefault="004F0B98" w:rsidP="00BD430C">
            <w:pPr>
              <w:rPr>
                <w:rFonts w:ascii="Arial" w:hAnsi="Arial" w:cs="Arial"/>
                <w:sz w:val="20"/>
                <w:szCs w:val="20"/>
                <w:lang w:val="en-US"/>
              </w:rPr>
            </w:pPr>
            <w:r w:rsidRPr="00852B67">
              <w:rPr>
                <w:rFonts w:ascii="Arial" w:hAnsi="Arial" w:cs="Arial"/>
                <w:color w:val="000000"/>
                <w:sz w:val="20"/>
                <w:szCs w:val="20"/>
                <w:lang w:val="en-US"/>
              </w:rPr>
              <w:t>Continuously throughout the construction works (starting from 202</w:t>
            </w:r>
            <w:r w:rsidR="00BD430C" w:rsidRPr="00BD430C">
              <w:rPr>
                <w:rFonts w:ascii="Arial" w:hAnsi="Arial" w:cs="Arial"/>
                <w:color w:val="000000"/>
                <w:sz w:val="20"/>
                <w:szCs w:val="20"/>
                <w:lang w:val="en-US"/>
              </w:rPr>
              <w:t>5</w:t>
            </w:r>
            <w:r w:rsidRPr="00852B67">
              <w:rPr>
                <w:rFonts w:ascii="Arial" w:hAnsi="Arial" w:cs="Arial"/>
                <w:color w:val="000000"/>
                <w:sz w:val="20"/>
                <w:szCs w:val="20"/>
                <w:lang w:val="en-US"/>
              </w:rPr>
              <w:t>)</w:t>
            </w:r>
          </w:p>
        </w:tc>
      </w:tr>
    </w:tbl>
    <w:p w:rsidR="00AA21CC" w:rsidRPr="00226CD7" w:rsidRDefault="00AA21CC" w:rsidP="0097160F">
      <w:pPr>
        <w:rPr>
          <w:rFonts w:ascii="Arial" w:hAnsi="Arial" w:cs="Arial"/>
          <w:sz w:val="24"/>
          <w:szCs w:val="24"/>
          <w:lang w:val="en-US"/>
        </w:rPr>
      </w:pPr>
    </w:p>
    <w:p w:rsidR="0022676E" w:rsidRPr="00852B67" w:rsidRDefault="008D1D16" w:rsidP="00A02558">
      <w:pPr>
        <w:pStyle w:val="1"/>
      </w:pPr>
      <w:bookmarkStart w:id="13" w:name="_Toc210311066"/>
      <w:r w:rsidRPr="008D1D16">
        <w:rPr>
          <w:lang w:val="en-US"/>
        </w:rPr>
        <w:t>5</w:t>
      </w:r>
      <w:r w:rsidR="007A2A6E" w:rsidRPr="00852B67">
        <w:t xml:space="preserve"> </w:t>
      </w:r>
      <w:r w:rsidR="007835C8" w:rsidRPr="00852B67">
        <w:t>METHODOLOGICAL RECOMMENDATIONS FOR THE IMPLEMENTATION OF ENVIRONMENTAL PROTECTION MEASURES</w:t>
      </w:r>
      <w:bookmarkEnd w:id="13"/>
    </w:p>
    <w:p w:rsidR="007835C8" w:rsidRPr="00852B67" w:rsidRDefault="007835C8" w:rsidP="007835C8">
      <w:pPr>
        <w:rPr>
          <w:lang w:val="en-GB"/>
        </w:rPr>
      </w:pPr>
    </w:p>
    <w:p w:rsidR="0022676E" w:rsidRPr="00852B67" w:rsidRDefault="008D1D16" w:rsidP="00A02558">
      <w:pPr>
        <w:pStyle w:val="2"/>
      </w:pPr>
      <w:bookmarkStart w:id="14" w:name="_Toc210311067"/>
      <w:r w:rsidRPr="008D1D16">
        <w:t>5</w:t>
      </w:r>
      <w:r w:rsidR="004F0B98" w:rsidRPr="00852B67">
        <w:t>.1</w:t>
      </w:r>
      <w:proofErr w:type="gramStart"/>
      <w:r w:rsidR="004F0B98" w:rsidRPr="00852B67">
        <w:t>.</w:t>
      </w:r>
      <w:r w:rsidR="007A2A6E" w:rsidRPr="00852B67">
        <w:t>Creation</w:t>
      </w:r>
      <w:proofErr w:type="gramEnd"/>
      <w:r w:rsidR="007A2A6E" w:rsidRPr="00852B67">
        <w:t xml:space="preserve"> of artificial nesting structures for birds of prey.</w:t>
      </w:r>
      <w:bookmarkEnd w:id="14"/>
    </w:p>
    <w:p w:rsidR="00DB3BB7" w:rsidRPr="00852B67" w:rsidRDefault="00DB3BB7" w:rsidP="00DB3BB7">
      <w:pPr>
        <w:autoSpaceDE w:val="0"/>
        <w:autoSpaceDN w:val="0"/>
        <w:adjustRightInd w:val="0"/>
        <w:spacing w:after="0" w:line="240" w:lineRule="auto"/>
        <w:jc w:val="both"/>
        <w:rPr>
          <w:rFonts w:eastAsia="TimesNewRomanPSMT" w:cstheme="minorHAnsi"/>
          <w:sz w:val="24"/>
          <w:szCs w:val="24"/>
          <w:lang w:val="en-GB"/>
        </w:rPr>
      </w:pP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Platforms are mainly placed on artificial supports in non-forested areas in order to attract birds nesting there that do not originally nest on the ground (on rocks, trees), or to relocate nests of ground-nesting birds of prey in order to reduce the impact on them of such negative factors as dry grass fires, destruction of nests and negative impact of anthropogenic factors.</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When creating artificial nesting sites within the project area, it is recommended to inform staff about the presence of breeding sites for rare and endangered bird species. </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Areas where projects to attract birds of prey to breed in artificial nesting sites may be implemented must meet the following requirements:</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1. </w:t>
      </w:r>
      <w:proofErr w:type="gramStart"/>
      <w:r w:rsidRPr="00852B67">
        <w:rPr>
          <w:rFonts w:ascii="Arial" w:eastAsia="TimesNewRomanPSMT" w:hAnsi="Arial" w:cs="Arial"/>
          <w:sz w:val="24"/>
          <w:szCs w:val="24"/>
          <w:lang w:val="en-GB"/>
        </w:rPr>
        <w:t>high</w:t>
      </w:r>
      <w:proofErr w:type="gramEnd"/>
      <w:r w:rsidRPr="00852B67">
        <w:rPr>
          <w:rFonts w:ascii="Arial" w:eastAsia="TimesNewRomanPSMT" w:hAnsi="Arial" w:cs="Arial"/>
          <w:sz w:val="24"/>
          <w:szCs w:val="24"/>
          <w:lang w:val="en-GB"/>
        </w:rPr>
        <w:t xml:space="preserve"> abundance and availability of forage resource;</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2. the permanent presence of non-breeding birds during the breeding season or birds on migration and nomadic migration, or the existence of stable breeding aggregations of the attracted species in the nearest </w:t>
      </w:r>
      <w:proofErr w:type="spellStart"/>
      <w:r w:rsidRPr="00852B67">
        <w:rPr>
          <w:rFonts w:ascii="Arial" w:eastAsia="TimesNewRomanPSMT" w:hAnsi="Arial" w:cs="Arial"/>
          <w:sz w:val="24"/>
          <w:szCs w:val="24"/>
          <w:lang w:val="en-GB"/>
        </w:rPr>
        <w:t>neighboring</w:t>
      </w:r>
      <w:proofErr w:type="spellEnd"/>
      <w:r w:rsidRPr="00852B67">
        <w:rPr>
          <w:rFonts w:ascii="Arial" w:eastAsia="TimesNewRomanPSMT" w:hAnsi="Arial" w:cs="Arial"/>
          <w:sz w:val="24"/>
          <w:szCs w:val="24"/>
          <w:lang w:val="en-GB"/>
        </w:rPr>
        <w:t xml:space="preserve"> territories;</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3. </w:t>
      </w:r>
      <w:proofErr w:type="gramStart"/>
      <w:r w:rsidRPr="00852B67">
        <w:rPr>
          <w:rFonts w:ascii="Arial" w:eastAsia="TimesNewRomanPSMT" w:hAnsi="Arial" w:cs="Arial"/>
          <w:sz w:val="24"/>
          <w:szCs w:val="24"/>
          <w:lang w:val="en-GB"/>
        </w:rPr>
        <w:t>minimal</w:t>
      </w:r>
      <w:proofErr w:type="gramEnd"/>
      <w:r w:rsidRPr="00852B67">
        <w:rPr>
          <w:rFonts w:ascii="Arial" w:eastAsia="TimesNewRomanPSMT" w:hAnsi="Arial" w:cs="Arial"/>
          <w:sz w:val="24"/>
          <w:szCs w:val="24"/>
          <w:lang w:val="en-GB"/>
        </w:rPr>
        <w:t xml:space="preserve"> impact of local anthropogenic factors negatively affecting attracted birds, such as the use of pesticides in agriculture, dense network of overhead power lines 6-10 kV without bird protection devices, development of mining industry, presence of a large number of people during the nesting period, etc.</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In optimal habitats, large raptors not inclined to </w:t>
      </w:r>
      <w:proofErr w:type="spellStart"/>
      <w:r w:rsidRPr="00852B67">
        <w:rPr>
          <w:rFonts w:ascii="Arial" w:eastAsia="TimesNewRomanPSMT" w:hAnsi="Arial" w:cs="Arial"/>
          <w:sz w:val="24"/>
          <w:szCs w:val="24"/>
          <w:lang w:val="en-GB"/>
        </w:rPr>
        <w:t>coloniality</w:t>
      </w:r>
      <w:proofErr w:type="spellEnd"/>
      <w:r w:rsidRPr="00852B67">
        <w:rPr>
          <w:rFonts w:ascii="Arial" w:eastAsia="TimesNewRomanPSMT" w:hAnsi="Arial" w:cs="Arial"/>
          <w:sz w:val="24"/>
          <w:szCs w:val="24"/>
          <w:lang w:val="en-GB"/>
        </w:rPr>
        <w:t xml:space="preserve"> nest within a range of distances from 3-7 to 8-12 km from each other. Given this, it is recommended to focus on the average distances between nests of different pairs in optimal habitats and place artificial nests at similar distances from each other to attract birds to potential nest sites.</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The nesting platform on any artificial support substrate can be made of either wood or metal.</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Nesting platforms are square frames 0.8-1.2 m wide. They should be made of 5-7 poles from even tree trunks, 8-12 cm in diameter, or similar timber. The prepared poles are nailed together in the form of a square with one to two crossbars in the </w:t>
      </w:r>
      <w:proofErr w:type="spellStart"/>
      <w:r w:rsidRPr="00852B67">
        <w:rPr>
          <w:rFonts w:ascii="Arial" w:eastAsia="TimesNewRomanPSMT" w:hAnsi="Arial" w:cs="Arial"/>
          <w:sz w:val="24"/>
          <w:szCs w:val="24"/>
          <w:lang w:val="en-GB"/>
        </w:rPr>
        <w:t>center</w:t>
      </w:r>
      <w:proofErr w:type="spellEnd"/>
      <w:r w:rsidRPr="00852B67">
        <w:rPr>
          <w:rFonts w:ascii="Arial" w:eastAsia="TimesNewRomanPSMT" w:hAnsi="Arial" w:cs="Arial"/>
          <w:sz w:val="24"/>
          <w:szCs w:val="24"/>
          <w:lang w:val="en-GB"/>
        </w:rPr>
        <w:t>. The length of nails should be 100-150 mm. The supporting poles are nailed through and bent across the axis of the pole. It is not necessary to bend the nails along the axis of the pole, because when it dries up, it may crack, which will lead to falling out of the nail and destruction of the platform. When further fixing the platform, it should be installed in such a way that the nail heads are at the top. Otherwise, the nails will fall out of the boards as they shrink. Between the outermost supporting poles of the platform frame and the crossbars, the frame is overlaid with thinner decking poles, which are attached to the supporting ones with small nails or wire so that the gap between all the decking poles is 1-3 cm. Boards of different widths can also be used as decking.</w:t>
      </w:r>
    </w:p>
    <w:p w:rsidR="0022676E" w:rsidRPr="00852B67" w:rsidRDefault="000F46D3">
      <w:pPr>
        <w:autoSpaceDE w:val="0"/>
        <w:autoSpaceDN w:val="0"/>
        <w:adjustRightInd w:val="0"/>
        <w:spacing w:after="0" w:line="240" w:lineRule="auto"/>
        <w:ind w:firstLine="567"/>
        <w:jc w:val="center"/>
        <w:rPr>
          <w:rFonts w:ascii="Arial" w:eastAsia="TimesNewRomanPSMT" w:hAnsi="Arial" w:cs="Arial"/>
          <w:b/>
          <w:sz w:val="20"/>
          <w:szCs w:val="20"/>
          <w:lang w:val="en-GB"/>
        </w:rPr>
      </w:pPr>
      <w:r w:rsidRPr="000F46D3">
        <w:rPr>
          <w:noProof/>
        </w:rPr>
        <w:lastRenderedPageBreak/>
        <w:pict>
          <v:group id="Group 1" o:spid="_x0000_s1029" style="position:absolute;left:0;text-align:left;margin-left:120.4pt;margin-top:2.6pt;width:266.1pt;height:165.85pt;z-index:251658240" coordsize="33796,210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s1027" type="#_x0000_t75" alt="http://rrrcn.ru/wp-content/uploads/2012/11/fig10.jpg" style="position:absolute;left:16898;width:16898;height:2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">
              <v:imagedata r:id="rId37" o:title="fig10" croptop="33526f"/>
              <o:lock v:ext="edit" aspectratio="f"/>
            </v:shape>
            <v:shape id="Рисунок 1" o:spid="_x0000_s1028" type="#_x0000_t75" alt="http://rrrcn.ru/wp-content/uploads/2012/11/fig10.jpg" style="position:absolute;width:16898;height:2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">
              <v:imagedata r:id="rId37" o:title="fig10" cropbottom="33566f"/>
              <o:lock v:ext="edit" aspectratio="f"/>
            </v:shape>
            <w10:wrap type="topAndBottom"/>
          </v:group>
        </w:pict>
      </w:r>
      <w:r w:rsidR="00642C52" w:rsidRPr="00852B67">
        <w:rPr>
          <w:rFonts w:ascii="Arial" w:eastAsia="TimesNewRomanPSMT" w:hAnsi="Arial" w:cs="Arial"/>
          <w:b/>
          <w:sz w:val="20"/>
          <w:szCs w:val="20"/>
          <w:lang w:val="en-GB"/>
        </w:rPr>
        <w:t xml:space="preserve">Figure </w:t>
      </w:r>
      <w:r w:rsidR="00154138">
        <w:rPr>
          <w:rFonts w:ascii="Arial" w:eastAsia="TimesNewRomanPSMT" w:hAnsi="Arial" w:cs="Arial"/>
          <w:b/>
          <w:sz w:val="20"/>
          <w:szCs w:val="20"/>
          <w:lang w:val="en-GB"/>
        </w:rPr>
        <w:t>9</w:t>
      </w:r>
      <w:r w:rsidR="008D0DA5" w:rsidRPr="00852B67">
        <w:rPr>
          <w:rFonts w:ascii="Arial" w:eastAsia="TimesNewRomanPSMT" w:hAnsi="Arial" w:cs="Arial"/>
          <w:b/>
          <w:sz w:val="20"/>
          <w:szCs w:val="20"/>
          <w:lang w:val="en-GB"/>
        </w:rPr>
        <w:t xml:space="preserve"> </w:t>
      </w:r>
      <w:r w:rsidR="00DB3BB7" w:rsidRPr="00852B67">
        <w:rPr>
          <w:rFonts w:ascii="Arial" w:eastAsia="TimesNewRomanPSMT" w:hAnsi="Arial" w:cs="Arial"/>
          <w:b/>
          <w:sz w:val="20"/>
          <w:szCs w:val="20"/>
          <w:lang w:val="en-GB"/>
        </w:rPr>
        <w:t>- Nesting platforms for artificial nesting sites.</w:t>
      </w:r>
    </w:p>
    <w:p w:rsidR="00DB3BB7" w:rsidRPr="00852B67" w:rsidRDefault="00DB3BB7" w:rsidP="00DB3BB7">
      <w:pPr>
        <w:autoSpaceDE w:val="0"/>
        <w:autoSpaceDN w:val="0"/>
        <w:adjustRightInd w:val="0"/>
        <w:spacing w:after="0" w:line="240" w:lineRule="auto"/>
        <w:ind w:firstLine="567"/>
        <w:jc w:val="center"/>
        <w:rPr>
          <w:rFonts w:ascii="Arial" w:eastAsia="TimesNewRomanPSMT" w:hAnsi="Arial" w:cs="Arial"/>
          <w:sz w:val="24"/>
          <w:szCs w:val="24"/>
          <w:lang w:val="en-GB"/>
        </w:rPr>
      </w:pP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A square frame is welded from metal from 4 bars with a diameter of 8-12 mm and a length of 0.8 m, to the corners of which a diagonal bar with a length of 1.1 m is welded. The frame is covered with fish netting.</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The platform, made of wood or metal, can be mounted on any support dug into the ground in a completely treeless area.</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The simplest support is a wooden post with a diameter of 17-25 cm and a height of 3 m, dug into the ground to a depth of 70 cm. The wooden platform to such a post is nailed through the central crossbar and fixed with three to four supports nailed from the corners of the platform to the post at an angle of at least 40 degrees. The metal platform on such a post can be fixed with a bracket nailed into the top of the post through the </w:t>
      </w:r>
      <w:proofErr w:type="spellStart"/>
      <w:r w:rsidRPr="00852B67">
        <w:rPr>
          <w:rFonts w:ascii="Arial" w:eastAsia="TimesNewRomanPSMT" w:hAnsi="Arial" w:cs="Arial"/>
          <w:sz w:val="24"/>
          <w:szCs w:val="24"/>
          <w:lang w:val="en-GB"/>
        </w:rPr>
        <w:t>center</w:t>
      </w:r>
      <w:proofErr w:type="spellEnd"/>
      <w:r w:rsidRPr="00852B67">
        <w:rPr>
          <w:rFonts w:ascii="Arial" w:eastAsia="TimesNewRomanPSMT" w:hAnsi="Arial" w:cs="Arial"/>
          <w:sz w:val="24"/>
          <w:szCs w:val="24"/>
          <w:lang w:val="en-GB"/>
        </w:rPr>
        <w:t xml:space="preserve"> of the platform, and stretches of metal bars or thick metal wire from the corners of the platform to the post.</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An alternative to a wooden post is a reinforced concrete post. It is stronger and more durable, does not burn in steppe fires, </w:t>
      </w:r>
      <w:proofErr w:type="gramStart"/>
      <w:r w:rsidRPr="00852B67">
        <w:rPr>
          <w:rFonts w:ascii="Arial" w:eastAsia="TimesNewRomanPSMT" w:hAnsi="Arial" w:cs="Arial"/>
          <w:sz w:val="24"/>
          <w:szCs w:val="24"/>
          <w:lang w:val="en-GB"/>
        </w:rPr>
        <w:t>is</w:t>
      </w:r>
      <w:proofErr w:type="gramEnd"/>
      <w:r w:rsidRPr="00852B67">
        <w:rPr>
          <w:rFonts w:ascii="Arial" w:eastAsia="TimesNewRomanPSMT" w:hAnsi="Arial" w:cs="Arial"/>
          <w:sz w:val="24"/>
          <w:szCs w:val="24"/>
          <w:lang w:val="en-GB"/>
        </w:rPr>
        <w:t xml:space="preserve"> very rarely destroyed by local residents, as it cannot be used for firewood. Such poles can be made purposefully. The frame of the post should be made of 3-4 metal bars with a diameter of 8-12 mm and a length of 3.3-3.5 meters. The frame should not be made of less than 3 bars, as in this case the post will be weak. The bars of the frame are made longer than the formwork filled with concrete by 30-50 cm. After the post is installed, they will be bent horizontally and a platform will be attached to them.</w:t>
      </w:r>
    </w:p>
    <w:p w:rsidR="0022676E" w:rsidRPr="00852B67" w:rsidRDefault="007A2A6E">
      <w:pPr>
        <w:autoSpaceDE w:val="0"/>
        <w:autoSpaceDN w:val="0"/>
        <w:adjustRightInd w:val="0"/>
        <w:spacing w:after="0" w:line="240" w:lineRule="auto"/>
        <w:ind w:firstLine="993"/>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On platforms mounted on various types of supports, the nesting structure is formed according to the recommendations mentioned above. In most cases, it will mimic the structures of birds of prey that build their own nests in a particular area. </w:t>
      </w:r>
      <w:r w:rsidR="00BD430C" w:rsidRPr="00BD430C">
        <w:rPr>
          <w:rFonts w:ascii="Arial" w:eastAsia="TimesNewRomanPSMT" w:hAnsi="Arial" w:cs="Arial"/>
          <w:sz w:val="24"/>
          <w:szCs w:val="24"/>
          <w:lang w:val="en-GB"/>
        </w:rPr>
        <w:t>It is also planned to use nesting structures for birds that need to relocate their nests in order to reduce the negative impact of the railway construction on them.</w:t>
      </w:r>
    </w:p>
    <w:p w:rsidR="007835C8" w:rsidRPr="00852B67" w:rsidRDefault="007835C8" w:rsidP="007835C8">
      <w:pPr>
        <w:rPr>
          <w:rFonts w:ascii="Arial" w:hAnsi="Arial" w:cs="Arial"/>
          <w:lang w:val="en-GB"/>
        </w:rPr>
      </w:pPr>
    </w:p>
    <w:p w:rsidR="0022676E" w:rsidRPr="00852B67" w:rsidRDefault="008D1D16" w:rsidP="00A02558">
      <w:pPr>
        <w:pStyle w:val="2"/>
      </w:pPr>
      <w:bookmarkStart w:id="15" w:name="_Toc210311068"/>
      <w:r w:rsidRPr="008D1D16">
        <w:t>5</w:t>
      </w:r>
      <w:r w:rsidR="004F0B98" w:rsidRPr="00852B67">
        <w:t xml:space="preserve">.2. </w:t>
      </w:r>
      <w:r w:rsidR="007A2A6E" w:rsidRPr="00852B67">
        <w:t>Recommendation to ensure the safety of wildlife habitats when using backlighting for major facilities and associated infrastructure</w:t>
      </w:r>
      <w:bookmarkEnd w:id="15"/>
    </w:p>
    <w:p w:rsidR="00A7325F" w:rsidRPr="00852B67" w:rsidRDefault="00A7325F" w:rsidP="00A7325F">
      <w:pPr>
        <w:rPr>
          <w:lang w:val="en-GB"/>
        </w:rPr>
      </w:pPr>
    </w:p>
    <w:p w:rsidR="0022676E" w:rsidRPr="00852B67" w:rsidRDefault="007A2A6E">
      <w:pPr>
        <w:autoSpaceDE w:val="0"/>
        <w:autoSpaceDN w:val="0"/>
        <w:adjustRightInd w:val="0"/>
        <w:spacing w:after="0" w:line="288" w:lineRule="auto"/>
        <w:ind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Ensuring minimal negative impact of light pollution on wildlife objects helps to reduce disorientation of birds during migration, reduces the level of overall negative pressure on ecosystems as a whole. For this purpose, the following principles should be followed when planning the construction of light infrastructure:</w:t>
      </w:r>
    </w:p>
    <w:p w:rsidR="0022676E" w:rsidRPr="00852B67" w:rsidRDefault="007A2A6E">
      <w:pPr>
        <w:pStyle w:val="a3"/>
        <w:numPr>
          <w:ilvl w:val="0"/>
          <w:numId w:val="11"/>
        </w:numPr>
        <w:autoSpaceDE w:val="0"/>
        <w:autoSpaceDN w:val="0"/>
        <w:adjustRightInd w:val="0"/>
        <w:spacing w:after="0" w:line="288" w:lineRule="auto"/>
        <w:ind w:left="0"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Using strictly directional lighting on objects that need illumination and avoiding the use of </w:t>
      </w:r>
      <w:proofErr w:type="spellStart"/>
      <w:r w:rsidRPr="00852B67">
        <w:rPr>
          <w:rFonts w:ascii="Arial" w:eastAsia="TimesNewRomanPSMT" w:hAnsi="Arial" w:cs="Arial"/>
          <w:sz w:val="24"/>
          <w:szCs w:val="24"/>
          <w:lang w:val="en-GB"/>
        </w:rPr>
        <w:t>luminaires</w:t>
      </w:r>
      <w:proofErr w:type="spellEnd"/>
      <w:r w:rsidRPr="00852B67">
        <w:rPr>
          <w:rFonts w:ascii="Arial" w:eastAsia="TimesNewRomanPSMT" w:hAnsi="Arial" w:cs="Arial"/>
          <w:sz w:val="24"/>
          <w:szCs w:val="24"/>
          <w:lang w:val="en-GB"/>
        </w:rPr>
        <w:t xml:space="preserve"> that give </w:t>
      </w:r>
      <w:proofErr w:type="spellStart"/>
      <w:r w:rsidRPr="00852B67">
        <w:rPr>
          <w:rFonts w:ascii="Arial" w:eastAsia="TimesNewRomanPSMT" w:hAnsi="Arial" w:cs="Arial"/>
          <w:sz w:val="24"/>
          <w:szCs w:val="24"/>
          <w:lang w:val="en-GB"/>
        </w:rPr>
        <w:t>omnidirectional</w:t>
      </w:r>
      <w:proofErr w:type="spellEnd"/>
      <w:r w:rsidRPr="00852B67">
        <w:rPr>
          <w:rFonts w:ascii="Arial" w:eastAsia="TimesNewRomanPSMT" w:hAnsi="Arial" w:cs="Arial"/>
          <w:sz w:val="24"/>
          <w:szCs w:val="24"/>
          <w:lang w:val="en-GB"/>
        </w:rPr>
        <w:t xml:space="preserve"> illumination, including "upwards", which </w:t>
      </w:r>
      <w:r w:rsidRPr="00852B67">
        <w:rPr>
          <w:rFonts w:ascii="Arial" w:eastAsia="TimesNewRomanPSMT" w:hAnsi="Arial" w:cs="Arial"/>
          <w:sz w:val="24"/>
          <w:szCs w:val="24"/>
          <w:lang w:val="en-GB"/>
        </w:rPr>
        <w:lastRenderedPageBreak/>
        <w:t>creates "spurious illumination". The use of directional lighting also saves energy, as in this case it is possible to use less powerful lamps compared to "</w:t>
      </w:r>
      <w:proofErr w:type="spellStart"/>
      <w:r w:rsidRPr="00852B67">
        <w:rPr>
          <w:rFonts w:ascii="Arial" w:eastAsia="TimesNewRomanPSMT" w:hAnsi="Arial" w:cs="Arial"/>
          <w:sz w:val="24"/>
          <w:szCs w:val="24"/>
          <w:lang w:val="en-GB"/>
        </w:rPr>
        <w:t>omnidirectional</w:t>
      </w:r>
      <w:proofErr w:type="spellEnd"/>
      <w:r w:rsidRPr="00852B67">
        <w:rPr>
          <w:rFonts w:ascii="Arial" w:eastAsia="TimesNewRomanPSMT" w:hAnsi="Arial" w:cs="Arial"/>
          <w:sz w:val="24"/>
          <w:szCs w:val="24"/>
          <w:lang w:val="en-GB"/>
        </w:rPr>
        <w:t xml:space="preserve">" </w:t>
      </w:r>
      <w:proofErr w:type="spellStart"/>
      <w:r w:rsidRPr="00852B67">
        <w:rPr>
          <w:rFonts w:ascii="Arial" w:eastAsia="TimesNewRomanPSMT" w:hAnsi="Arial" w:cs="Arial"/>
          <w:sz w:val="24"/>
          <w:szCs w:val="24"/>
          <w:lang w:val="en-GB"/>
        </w:rPr>
        <w:t>luminaires</w:t>
      </w:r>
      <w:proofErr w:type="spellEnd"/>
      <w:r w:rsidRPr="00852B67">
        <w:rPr>
          <w:rFonts w:ascii="Arial" w:eastAsia="TimesNewRomanPSMT" w:hAnsi="Arial" w:cs="Arial"/>
          <w:sz w:val="24"/>
          <w:szCs w:val="24"/>
          <w:lang w:val="en-GB"/>
        </w:rPr>
        <w:t>.</w:t>
      </w:r>
    </w:p>
    <w:p w:rsidR="00A7325F" w:rsidRPr="00852B67" w:rsidRDefault="00A7325F" w:rsidP="00A7325F">
      <w:pPr>
        <w:pStyle w:val="a3"/>
        <w:autoSpaceDE w:val="0"/>
        <w:autoSpaceDN w:val="0"/>
        <w:adjustRightInd w:val="0"/>
        <w:ind w:left="0" w:firstLine="567"/>
        <w:jc w:val="center"/>
        <w:rPr>
          <w:rFonts w:eastAsia="TimesNewRomanPSMT" w:cstheme="minorHAnsi"/>
        </w:rPr>
      </w:pPr>
      <w:r w:rsidRPr="00852B67">
        <w:rPr>
          <w:rFonts w:eastAsia="TimesNewRomanPSMT" w:cstheme="minorHAnsi"/>
          <w:noProof/>
          <w:lang w:eastAsia="ru-RU"/>
        </w:rPr>
        <w:drawing>
          <wp:inline distT="0" distB="0" distL="0" distR="0">
            <wp:extent cx="4465320" cy="2781300"/>
            <wp:effectExtent l="19050" t="0" r="0" b="0"/>
            <wp:docPr id="185" name="Рисунок 7" descr="light-pollution-l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ght-pollution-lamps"/>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465320" cy="2781300"/>
                    </a:xfrm>
                    <a:prstGeom prst="rect">
                      <a:avLst/>
                    </a:prstGeom>
                    <a:noFill/>
                    <a:ln w="9525">
                      <a:noFill/>
                      <a:miter lim="800000"/>
                      <a:headEnd/>
                      <a:tailEnd/>
                    </a:ln>
                  </pic:spPr>
                </pic:pic>
              </a:graphicData>
            </a:graphic>
          </wp:inline>
        </w:drawing>
      </w:r>
    </w:p>
    <w:p w:rsidR="0022676E" w:rsidRPr="00852B67" w:rsidRDefault="007A2A6E">
      <w:pPr>
        <w:pStyle w:val="a3"/>
        <w:autoSpaceDE w:val="0"/>
        <w:autoSpaceDN w:val="0"/>
        <w:adjustRightInd w:val="0"/>
        <w:ind w:left="0" w:firstLine="567"/>
        <w:jc w:val="center"/>
        <w:rPr>
          <w:rFonts w:ascii="Arial" w:eastAsia="TimesNewRomanPSMT" w:hAnsi="Arial" w:cs="Arial"/>
          <w:b/>
          <w:sz w:val="20"/>
          <w:szCs w:val="20"/>
          <w:lang w:val="en-GB"/>
        </w:rPr>
      </w:pPr>
      <w:proofErr w:type="gramStart"/>
      <w:r w:rsidRPr="00852B67">
        <w:rPr>
          <w:rFonts w:ascii="Arial" w:eastAsia="TimesNewRomanPSMT" w:hAnsi="Arial" w:cs="Arial"/>
          <w:b/>
          <w:sz w:val="20"/>
          <w:szCs w:val="20"/>
          <w:lang w:val="en-GB"/>
        </w:rPr>
        <w:t xml:space="preserve">Figure </w:t>
      </w:r>
      <w:r w:rsidR="00154138">
        <w:rPr>
          <w:rFonts w:ascii="Arial" w:eastAsia="TimesNewRomanPSMT" w:hAnsi="Arial" w:cs="Arial"/>
          <w:b/>
          <w:sz w:val="20"/>
          <w:szCs w:val="20"/>
          <w:lang w:val="en-GB"/>
        </w:rPr>
        <w:t>10</w:t>
      </w:r>
      <w:r w:rsidR="008D0DA5" w:rsidRPr="00852B67">
        <w:rPr>
          <w:rFonts w:ascii="Arial" w:eastAsia="TimesNewRomanPSMT" w:hAnsi="Arial" w:cs="Arial"/>
          <w:b/>
          <w:sz w:val="20"/>
          <w:szCs w:val="20"/>
          <w:lang w:val="en-GB"/>
        </w:rPr>
        <w:t xml:space="preserve"> </w:t>
      </w:r>
      <w:r w:rsidR="00A7325F" w:rsidRPr="00852B67">
        <w:rPr>
          <w:rFonts w:ascii="Arial" w:eastAsia="TimesNewRomanPSMT" w:hAnsi="Arial" w:cs="Arial"/>
          <w:b/>
          <w:sz w:val="20"/>
          <w:szCs w:val="20"/>
          <w:lang w:val="en-GB"/>
        </w:rPr>
        <w:t xml:space="preserve">- Directional lighting (left), </w:t>
      </w:r>
      <w:proofErr w:type="spellStart"/>
      <w:r w:rsidR="00A7325F" w:rsidRPr="00852B67">
        <w:rPr>
          <w:rFonts w:ascii="Arial" w:eastAsia="TimesNewRomanPSMT" w:hAnsi="Arial" w:cs="Arial"/>
          <w:b/>
          <w:sz w:val="20"/>
          <w:szCs w:val="20"/>
          <w:lang w:val="en-GB"/>
        </w:rPr>
        <w:t>omnidirectional</w:t>
      </w:r>
      <w:proofErr w:type="spellEnd"/>
      <w:r w:rsidR="00A7325F" w:rsidRPr="00852B67">
        <w:rPr>
          <w:rFonts w:ascii="Arial" w:eastAsia="TimesNewRomanPSMT" w:hAnsi="Arial" w:cs="Arial"/>
          <w:b/>
          <w:sz w:val="20"/>
          <w:szCs w:val="20"/>
          <w:lang w:val="en-GB"/>
        </w:rPr>
        <w:t xml:space="preserve"> lighting (right).</w:t>
      </w:r>
      <w:proofErr w:type="gramEnd"/>
    </w:p>
    <w:p w:rsidR="00A7325F" w:rsidRPr="00852B67" w:rsidRDefault="00A7325F" w:rsidP="00A7325F">
      <w:pPr>
        <w:pStyle w:val="a3"/>
        <w:autoSpaceDE w:val="0"/>
        <w:autoSpaceDN w:val="0"/>
        <w:adjustRightInd w:val="0"/>
        <w:ind w:left="1287"/>
        <w:jc w:val="center"/>
        <w:rPr>
          <w:rFonts w:ascii="Arial" w:eastAsia="TimesNewRomanPSMT" w:hAnsi="Arial" w:cs="Arial"/>
          <w:sz w:val="24"/>
          <w:szCs w:val="24"/>
          <w:lang w:val="en-GB"/>
        </w:rPr>
      </w:pPr>
    </w:p>
    <w:p w:rsidR="0022676E" w:rsidRPr="00852B67" w:rsidRDefault="007A2A6E">
      <w:pPr>
        <w:pStyle w:val="a3"/>
        <w:numPr>
          <w:ilvl w:val="0"/>
          <w:numId w:val="11"/>
        </w:numPr>
        <w:autoSpaceDE w:val="0"/>
        <w:autoSpaceDN w:val="0"/>
        <w:adjustRightInd w:val="0"/>
        <w:spacing w:after="0" w:line="240" w:lineRule="auto"/>
        <w:ind w:left="0"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The use of specialized lenses for lighting fixtures </w:t>
      </w:r>
      <w:proofErr w:type="gramStart"/>
      <w:r w:rsidRPr="00852B67">
        <w:rPr>
          <w:rFonts w:ascii="Arial" w:eastAsia="TimesNewRomanPSMT" w:hAnsi="Arial" w:cs="Arial"/>
          <w:sz w:val="24"/>
          <w:szCs w:val="24"/>
          <w:lang w:val="en-GB"/>
        </w:rPr>
        <w:t>that promote</w:t>
      </w:r>
      <w:proofErr w:type="gramEnd"/>
      <w:r w:rsidRPr="00852B67">
        <w:rPr>
          <w:rFonts w:ascii="Arial" w:eastAsia="TimesNewRomanPSMT" w:hAnsi="Arial" w:cs="Arial"/>
          <w:sz w:val="24"/>
          <w:szCs w:val="24"/>
          <w:lang w:val="en-GB"/>
        </w:rPr>
        <w:t xml:space="preserve"> maximum light diffusion across the entire surface.</w:t>
      </w:r>
    </w:p>
    <w:p w:rsidR="00A7325F" w:rsidRPr="00852B67" w:rsidRDefault="00A7325F" w:rsidP="00A7325F">
      <w:pPr>
        <w:pStyle w:val="a3"/>
        <w:autoSpaceDE w:val="0"/>
        <w:autoSpaceDN w:val="0"/>
        <w:adjustRightInd w:val="0"/>
        <w:ind w:left="0" w:firstLine="567"/>
        <w:rPr>
          <w:rFonts w:eastAsia="TimesNewRomanPSMT" w:cstheme="minorHAnsi"/>
        </w:rPr>
      </w:pPr>
      <w:r w:rsidRPr="00852B67">
        <w:rPr>
          <w:rFonts w:eastAsia="TimesNewRomanPSMT" w:cstheme="minorHAnsi"/>
          <w:noProof/>
          <w:lang w:eastAsia="ru-RU"/>
        </w:rPr>
        <w:drawing>
          <wp:inline distT="0" distB="0" distL="0" distR="0">
            <wp:extent cx="4582795" cy="1849755"/>
            <wp:effectExtent l="0" t="0" r="8255" b="0"/>
            <wp:docPr id="182" name="Рисунок 15" descr="C:\Users\Genriyetta\Desktop\OpEx-LEDStreetLights-image2-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Genriyetta\Desktop\OpEx-LEDStreetLights-image2-cropped.jpg"/>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582795" cy="1849755"/>
                    </a:xfrm>
                    <a:prstGeom prst="rect">
                      <a:avLst/>
                    </a:prstGeom>
                    <a:noFill/>
                    <a:ln>
                      <a:noFill/>
                    </a:ln>
                  </pic:spPr>
                </pic:pic>
              </a:graphicData>
            </a:graphic>
          </wp:inline>
        </w:drawing>
      </w:r>
    </w:p>
    <w:p w:rsidR="0022676E" w:rsidRPr="00852B67" w:rsidRDefault="007A2A6E">
      <w:pPr>
        <w:pStyle w:val="a3"/>
        <w:autoSpaceDE w:val="0"/>
        <w:autoSpaceDN w:val="0"/>
        <w:adjustRightInd w:val="0"/>
        <w:ind w:left="0" w:firstLine="567"/>
        <w:jc w:val="center"/>
        <w:rPr>
          <w:rFonts w:ascii="Arial" w:eastAsia="TimesNewRomanPSMT" w:hAnsi="Arial" w:cs="Arial"/>
          <w:b/>
          <w:sz w:val="20"/>
          <w:szCs w:val="20"/>
          <w:lang w:val="en-GB"/>
        </w:rPr>
      </w:pPr>
      <w:r w:rsidRPr="00852B67">
        <w:rPr>
          <w:rFonts w:ascii="Arial" w:eastAsia="TimesNewRomanPSMT" w:hAnsi="Arial" w:cs="Arial"/>
          <w:b/>
          <w:sz w:val="20"/>
          <w:szCs w:val="20"/>
          <w:lang w:val="en-GB"/>
        </w:rPr>
        <w:t xml:space="preserve">Figure </w:t>
      </w:r>
      <w:r w:rsidR="00BD430C">
        <w:rPr>
          <w:rFonts w:ascii="Arial" w:eastAsia="TimesNewRomanPSMT" w:hAnsi="Arial" w:cs="Arial"/>
          <w:b/>
          <w:sz w:val="20"/>
          <w:szCs w:val="20"/>
          <w:lang w:val="en-GB"/>
        </w:rPr>
        <w:t>1</w:t>
      </w:r>
      <w:r w:rsidR="00154138">
        <w:rPr>
          <w:rFonts w:ascii="Arial" w:eastAsia="TimesNewRomanPSMT" w:hAnsi="Arial" w:cs="Arial"/>
          <w:b/>
          <w:sz w:val="20"/>
          <w:szCs w:val="20"/>
          <w:lang w:val="en-GB"/>
        </w:rPr>
        <w:t>1</w:t>
      </w:r>
      <w:r w:rsidR="008D0DA5" w:rsidRPr="00852B67">
        <w:rPr>
          <w:rFonts w:ascii="Arial" w:eastAsia="TimesNewRomanPSMT" w:hAnsi="Arial" w:cs="Arial"/>
          <w:b/>
          <w:sz w:val="20"/>
          <w:szCs w:val="20"/>
          <w:lang w:val="en-GB"/>
        </w:rPr>
        <w:t xml:space="preserve"> </w:t>
      </w:r>
      <w:r w:rsidRPr="00852B67">
        <w:rPr>
          <w:rFonts w:ascii="Arial" w:eastAsia="TimesNewRomanPSMT" w:hAnsi="Arial" w:cs="Arial"/>
          <w:b/>
          <w:sz w:val="20"/>
          <w:szCs w:val="20"/>
          <w:lang w:val="en-GB"/>
        </w:rPr>
        <w:t>- Coverage of the surface by the light flux is not complete due to its scattering in the adjacent space (left). Maximum coverage of the surface by the light flux (right).</w:t>
      </w:r>
    </w:p>
    <w:p w:rsidR="00A7325F" w:rsidRPr="00852B67" w:rsidRDefault="00A7325F" w:rsidP="00A7325F">
      <w:pPr>
        <w:pStyle w:val="a3"/>
        <w:autoSpaceDE w:val="0"/>
        <w:autoSpaceDN w:val="0"/>
        <w:adjustRightInd w:val="0"/>
        <w:ind w:left="1287"/>
        <w:jc w:val="center"/>
        <w:rPr>
          <w:rFonts w:ascii="Arial" w:eastAsia="TimesNewRomanPSMT" w:hAnsi="Arial" w:cs="Arial"/>
          <w:sz w:val="24"/>
          <w:szCs w:val="24"/>
          <w:lang w:val="en-GB"/>
        </w:rPr>
      </w:pPr>
    </w:p>
    <w:p w:rsidR="0022676E" w:rsidRPr="00852B67" w:rsidRDefault="007A2A6E">
      <w:pPr>
        <w:pStyle w:val="a3"/>
        <w:numPr>
          <w:ilvl w:val="0"/>
          <w:numId w:val="11"/>
        </w:numPr>
        <w:autoSpaceDE w:val="0"/>
        <w:autoSpaceDN w:val="0"/>
        <w:adjustRightInd w:val="0"/>
        <w:spacing w:after="0" w:line="288" w:lineRule="auto"/>
        <w:ind w:left="0"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Use of LED lamps for outdoor lighting of the main project facilities. </w:t>
      </w:r>
    </w:p>
    <w:p w:rsidR="0022676E" w:rsidRPr="00852B67" w:rsidRDefault="007A2A6E">
      <w:pPr>
        <w:pStyle w:val="a3"/>
        <w:numPr>
          <w:ilvl w:val="0"/>
          <w:numId w:val="11"/>
        </w:numPr>
        <w:autoSpaceDE w:val="0"/>
        <w:autoSpaceDN w:val="0"/>
        <w:adjustRightInd w:val="0"/>
        <w:spacing w:after="0" w:line="288" w:lineRule="auto"/>
        <w:ind w:left="0"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Using infrared motion sensors to control lighting. </w:t>
      </w:r>
    </w:p>
    <w:p w:rsidR="0022676E" w:rsidRPr="00852B67" w:rsidRDefault="007A2A6E">
      <w:pPr>
        <w:pStyle w:val="a3"/>
        <w:numPr>
          <w:ilvl w:val="0"/>
          <w:numId w:val="11"/>
        </w:numPr>
        <w:autoSpaceDE w:val="0"/>
        <w:autoSpaceDN w:val="0"/>
        <w:adjustRightInd w:val="0"/>
        <w:spacing w:after="0" w:line="288" w:lineRule="auto"/>
        <w:ind w:left="0"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 xml:space="preserve">Use of "ground-level" lighting sources near office and residential buildings. </w:t>
      </w:r>
    </w:p>
    <w:p w:rsidR="00A7325F" w:rsidRPr="00852B67" w:rsidRDefault="00A7325F" w:rsidP="00A7325F">
      <w:pPr>
        <w:pStyle w:val="a3"/>
        <w:autoSpaceDE w:val="0"/>
        <w:autoSpaceDN w:val="0"/>
        <w:adjustRightInd w:val="0"/>
        <w:ind w:left="0" w:firstLine="567"/>
        <w:jc w:val="center"/>
        <w:rPr>
          <w:rFonts w:eastAsia="TimesNewRomanPSMT" w:cstheme="minorHAnsi"/>
        </w:rPr>
      </w:pPr>
      <w:r w:rsidRPr="00852B67">
        <w:rPr>
          <w:rFonts w:eastAsia="TimesNewRomanPSMT" w:cstheme="minorHAnsi"/>
          <w:noProof/>
          <w:lang w:eastAsia="ru-RU"/>
        </w:rPr>
        <w:lastRenderedPageBreak/>
        <w:drawing>
          <wp:inline distT="0" distB="0" distL="0" distR="0">
            <wp:extent cx="4359294" cy="2617552"/>
            <wp:effectExtent l="0" t="0" r="3175" b="0"/>
            <wp:docPr id="184" name="Рисунок 14" descr="C:\Users\Genriyetta\Desktop\Garden-L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Genriyetta\Desktop\Garden-Lamp.jpg"/>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359114" cy="2617444"/>
                    </a:xfrm>
                    <a:prstGeom prst="rect">
                      <a:avLst/>
                    </a:prstGeom>
                    <a:noFill/>
                    <a:ln>
                      <a:noFill/>
                    </a:ln>
                  </pic:spPr>
                </pic:pic>
              </a:graphicData>
            </a:graphic>
          </wp:inline>
        </w:drawing>
      </w:r>
    </w:p>
    <w:p w:rsidR="0022676E" w:rsidRPr="00852B67" w:rsidRDefault="007A2A6E">
      <w:pPr>
        <w:pStyle w:val="a3"/>
        <w:autoSpaceDE w:val="0"/>
        <w:autoSpaceDN w:val="0"/>
        <w:adjustRightInd w:val="0"/>
        <w:ind w:left="0" w:firstLine="567"/>
        <w:jc w:val="center"/>
        <w:rPr>
          <w:rFonts w:ascii="Arial" w:eastAsia="TimesNewRomanPSMT" w:hAnsi="Arial" w:cs="Arial"/>
          <w:b/>
          <w:sz w:val="20"/>
          <w:szCs w:val="20"/>
          <w:lang w:val="en-GB"/>
        </w:rPr>
      </w:pPr>
      <w:r w:rsidRPr="00852B67">
        <w:rPr>
          <w:rFonts w:ascii="Arial" w:eastAsia="TimesNewRomanPSMT" w:hAnsi="Arial" w:cs="Arial"/>
          <w:b/>
          <w:sz w:val="20"/>
          <w:szCs w:val="20"/>
          <w:lang w:val="en-GB"/>
        </w:rPr>
        <w:t xml:space="preserve">Figure </w:t>
      </w:r>
      <w:r w:rsidR="00BD430C">
        <w:rPr>
          <w:rFonts w:ascii="Arial" w:eastAsia="TimesNewRomanPSMT" w:hAnsi="Arial" w:cs="Arial"/>
          <w:b/>
          <w:sz w:val="20"/>
          <w:szCs w:val="20"/>
          <w:lang w:val="en-GB"/>
        </w:rPr>
        <w:t>1</w:t>
      </w:r>
      <w:r w:rsidR="00154138">
        <w:rPr>
          <w:rFonts w:ascii="Arial" w:eastAsia="TimesNewRomanPSMT" w:hAnsi="Arial" w:cs="Arial"/>
          <w:b/>
          <w:sz w:val="20"/>
          <w:szCs w:val="20"/>
          <w:lang w:val="en-GB"/>
        </w:rPr>
        <w:t>2</w:t>
      </w:r>
      <w:r w:rsidR="007D0873" w:rsidRPr="00852B67">
        <w:rPr>
          <w:rFonts w:ascii="Arial" w:eastAsia="TimesNewRomanPSMT" w:hAnsi="Arial" w:cs="Arial"/>
          <w:b/>
          <w:sz w:val="20"/>
          <w:szCs w:val="20"/>
          <w:lang w:val="en-GB"/>
        </w:rPr>
        <w:t xml:space="preserve"> </w:t>
      </w:r>
      <w:r w:rsidRPr="00852B67">
        <w:rPr>
          <w:rFonts w:ascii="Arial" w:eastAsia="TimesNewRomanPSMT" w:hAnsi="Arial" w:cs="Arial"/>
          <w:b/>
          <w:sz w:val="20"/>
          <w:szCs w:val="20"/>
          <w:lang w:val="en-GB"/>
        </w:rPr>
        <w:t>- "Ground-level" lighting sources</w:t>
      </w:r>
    </w:p>
    <w:p w:rsidR="00A7325F" w:rsidRPr="00852B67" w:rsidRDefault="00A7325F" w:rsidP="00A7325F">
      <w:pPr>
        <w:pStyle w:val="a3"/>
        <w:autoSpaceDE w:val="0"/>
        <w:autoSpaceDN w:val="0"/>
        <w:adjustRightInd w:val="0"/>
        <w:ind w:left="1287"/>
        <w:rPr>
          <w:rFonts w:ascii="Arial" w:eastAsia="TimesNewRomanPSMT" w:hAnsi="Arial" w:cs="Arial"/>
          <w:sz w:val="24"/>
          <w:szCs w:val="24"/>
          <w:lang w:val="en-GB"/>
        </w:rPr>
      </w:pPr>
    </w:p>
    <w:p w:rsidR="0022676E" w:rsidRPr="00852B67" w:rsidRDefault="007A2A6E">
      <w:pPr>
        <w:autoSpaceDE w:val="0"/>
        <w:autoSpaceDN w:val="0"/>
        <w:adjustRightInd w:val="0"/>
        <w:spacing w:after="0" w:line="288" w:lineRule="auto"/>
        <w:ind w:firstLine="567"/>
        <w:jc w:val="both"/>
        <w:rPr>
          <w:rFonts w:ascii="Arial" w:eastAsia="TimesNewRomanPSMT" w:hAnsi="Arial" w:cs="Arial"/>
          <w:sz w:val="24"/>
          <w:szCs w:val="24"/>
          <w:lang w:val="en-GB"/>
        </w:rPr>
      </w:pPr>
      <w:r w:rsidRPr="00852B67">
        <w:rPr>
          <w:rFonts w:ascii="Arial" w:eastAsia="TimesNewRomanPSMT" w:hAnsi="Arial" w:cs="Arial"/>
          <w:sz w:val="24"/>
          <w:szCs w:val="24"/>
          <w:lang w:val="en-GB"/>
        </w:rPr>
        <w:t>It is recommended to develop a schedule for switching off "unnecessary" lighting sources during spring and fall bird migration periods. The schedule should be based on the shutdown of those outdoor lighting sources that are not strictly necessary for the construction and operation of major facilities and associated infrastructure - e.g., architectural building lighting fixtures, decorative lighting fixtures, holiday illumination, etc... These seasonal restrictions will help reduce adverse impacts on birds migrating through the region, including rare and endangered birds.</w:t>
      </w:r>
    </w:p>
    <w:p w:rsidR="0059112A" w:rsidRPr="00852B67" w:rsidRDefault="0059112A" w:rsidP="00A7325F">
      <w:pPr>
        <w:rPr>
          <w:lang w:val="en-GB"/>
        </w:rPr>
      </w:pPr>
    </w:p>
    <w:p w:rsidR="0022676E" w:rsidRPr="00852B67" w:rsidRDefault="008D1D16" w:rsidP="00A02558">
      <w:pPr>
        <w:pStyle w:val="2"/>
      </w:pPr>
      <w:bookmarkStart w:id="16" w:name="_Toc210311069"/>
      <w:r w:rsidRPr="008D1D16">
        <w:t>5</w:t>
      </w:r>
      <w:r w:rsidR="004F0B98" w:rsidRPr="00852B67">
        <w:t xml:space="preserve">.3. </w:t>
      </w:r>
      <w:r w:rsidR="007A2A6E" w:rsidRPr="00852B67">
        <w:t>Mitigation measures to reduce impacts on nearby water bodies</w:t>
      </w:r>
      <w:bookmarkEnd w:id="16"/>
    </w:p>
    <w:p w:rsidR="009A5738" w:rsidRPr="00852B67" w:rsidRDefault="009A5738" w:rsidP="009A5738">
      <w:pPr>
        <w:spacing w:after="0"/>
        <w:ind w:firstLine="567"/>
        <w:jc w:val="both"/>
        <w:rPr>
          <w:rFonts w:ascii="Times New Roman" w:eastAsia="TimesNewRomanPSMT" w:hAnsi="Times New Roman" w:cs="Times New Roman"/>
          <w:sz w:val="24"/>
          <w:szCs w:val="24"/>
          <w:lang w:val="en-GB"/>
        </w:rPr>
      </w:pPr>
    </w:p>
    <w:p w:rsidR="004F0B98" w:rsidRPr="00852B67" w:rsidRDefault="004F0B98">
      <w:pPr>
        <w:spacing w:after="0" w:line="288" w:lineRule="auto"/>
        <w:ind w:firstLine="567"/>
        <w:jc w:val="both"/>
        <w:rPr>
          <w:rFonts w:ascii="Arial" w:hAnsi="Arial" w:cs="Arial"/>
          <w:color w:val="000000"/>
          <w:sz w:val="24"/>
          <w:szCs w:val="24"/>
          <w:lang w:val="en-US"/>
        </w:rPr>
      </w:pPr>
      <w:r w:rsidRPr="00852B67">
        <w:rPr>
          <w:rFonts w:ascii="Arial" w:hAnsi="Arial" w:cs="Arial"/>
          <w:color w:val="000000"/>
          <w:sz w:val="24"/>
          <w:szCs w:val="24"/>
          <w:lang w:val="en-US"/>
        </w:rPr>
        <w:t xml:space="preserve">The territory of the highway construction stretches along the </w:t>
      </w:r>
      <w:proofErr w:type="spellStart"/>
      <w:r w:rsidRPr="00852B67">
        <w:rPr>
          <w:rFonts w:ascii="Arial" w:hAnsi="Arial" w:cs="Arial"/>
          <w:color w:val="000000"/>
          <w:sz w:val="24"/>
          <w:szCs w:val="24"/>
          <w:lang w:val="en-US"/>
        </w:rPr>
        <w:t>Sarysu</w:t>
      </w:r>
      <w:proofErr w:type="spellEnd"/>
      <w:r w:rsidRPr="00852B67">
        <w:rPr>
          <w:rFonts w:ascii="Arial" w:hAnsi="Arial" w:cs="Arial"/>
          <w:color w:val="000000"/>
          <w:sz w:val="24"/>
          <w:szCs w:val="24"/>
          <w:lang w:val="en-US"/>
        </w:rPr>
        <w:t xml:space="preserve"> riverbed, and is also crossed by a number of rivers such as </w:t>
      </w:r>
      <w:proofErr w:type="spellStart"/>
      <w:r w:rsidRPr="00852B67">
        <w:rPr>
          <w:rFonts w:ascii="Arial" w:hAnsi="Arial" w:cs="Arial"/>
          <w:color w:val="000000"/>
          <w:sz w:val="24"/>
          <w:szCs w:val="24"/>
          <w:lang w:val="en-US"/>
        </w:rPr>
        <w:t>Sherubai-Nura</w:t>
      </w:r>
      <w:proofErr w:type="spellEnd"/>
      <w:r w:rsidRPr="00852B67">
        <w:rPr>
          <w:rFonts w:ascii="Arial" w:hAnsi="Arial" w:cs="Arial"/>
          <w:color w:val="000000"/>
          <w:sz w:val="24"/>
          <w:szCs w:val="24"/>
          <w:lang w:val="en-US"/>
        </w:rPr>
        <w:t xml:space="preserve">, </w:t>
      </w:r>
      <w:proofErr w:type="spellStart"/>
      <w:r w:rsidRPr="00852B67">
        <w:rPr>
          <w:rFonts w:ascii="Arial" w:hAnsi="Arial" w:cs="Arial"/>
          <w:color w:val="000000"/>
          <w:sz w:val="24"/>
          <w:szCs w:val="24"/>
          <w:lang w:val="en-US"/>
        </w:rPr>
        <w:t>Topar</w:t>
      </w:r>
      <w:proofErr w:type="spellEnd"/>
      <w:r w:rsidRPr="00852B67">
        <w:rPr>
          <w:rFonts w:ascii="Arial" w:hAnsi="Arial" w:cs="Arial"/>
          <w:color w:val="000000"/>
          <w:sz w:val="24"/>
          <w:szCs w:val="24"/>
          <w:lang w:val="en-US"/>
        </w:rPr>
        <w:t xml:space="preserve">, </w:t>
      </w:r>
      <w:proofErr w:type="spellStart"/>
      <w:r w:rsidRPr="00852B67">
        <w:rPr>
          <w:rFonts w:ascii="Arial" w:hAnsi="Arial" w:cs="Arial"/>
          <w:color w:val="000000"/>
          <w:sz w:val="24"/>
          <w:szCs w:val="24"/>
          <w:lang w:val="en-US"/>
        </w:rPr>
        <w:t>Karakengir</w:t>
      </w:r>
      <w:proofErr w:type="spellEnd"/>
      <w:r w:rsidRPr="00852B67">
        <w:rPr>
          <w:rFonts w:ascii="Arial" w:hAnsi="Arial" w:cs="Arial"/>
          <w:color w:val="000000"/>
          <w:sz w:val="24"/>
          <w:szCs w:val="24"/>
          <w:lang w:val="en-US"/>
        </w:rPr>
        <w:t xml:space="preserve">, </w:t>
      </w:r>
      <w:proofErr w:type="spellStart"/>
      <w:r w:rsidRPr="00852B67">
        <w:rPr>
          <w:rFonts w:ascii="Arial" w:hAnsi="Arial" w:cs="Arial"/>
          <w:color w:val="000000"/>
          <w:sz w:val="24"/>
          <w:szCs w:val="24"/>
          <w:lang w:val="en-US"/>
        </w:rPr>
        <w:t>Sokyr</w:t>
      </w:r>
      <w:proofErr w:type="spellEnd"/>
      <w:r w:rsidRPr="00852B67">
        <w:rPr>
          <w:rFonts w:ascii="Arial" w:hAnsi="Arial" w:cs="Arial"/>
          <w:color w:val="000000"/>
          <w:sz w:val="24"/>
          <w:szCs w:val="24"/>
          <w:lang w:val="en-US"/>
        </w:rPr>
        <w:t xml:space="preserve">, thereby affecting water protection zones and strips of these rivers and a number of drying rivers. </w:t>
      </w:r>
    </w:p>
    <w:p w:rsidR="0022676E" w:rsidRPr="00852B67" w:rsidRDefault="004F0B98">
      <w:pPr>
        <w:spacing w:after="0" w:line="288" w:lineRule="auto"/>
        <w:ind w:firstLine="567"/>
        <w:jc w:val="both"/>
        <w:rPr>
          <w:rFonts w:ascii="Arial" w:hAnsi="Arial" w:cs="Arial"/>
          <w:sz w:val="24"/>
          <w:szCs w:val="24"/>
          <w:lang w:val="en-US"/>
        </w:rPr>
      </w:pPr>
      <w:r w:rsidRPr="00852B67">
        <w:rPr>
          <w:rFonts w:ascii="Arial" w:hAnsi="Arial" w:cs="Arial"/>
          <w:color w:val="000000"/>
          <w:sz w:val="24"/>
          <w:szCs w:val="24"/>
          <w:lang w:val="en-US"/>
        </w:rPr>
        <w:t>As measures for the protection of surface water resources, as well as components of aquatic flora and fauna, the following water protection measures are appropriate:</w:t>
      </w:r>
    </w:p>
    <w:p w:rsidR="0022676E" w:rsidRPr="00852B67" w:rsidRDefault="007A2A6E">
      <w:pPr>
        <w:pStyle w:val="a3"/>
        <w:numPr>
          <w:ilvl w:val="0"/>
          <w:numId w:val="12"/>
        </w:numPr>
        <w:spacing w:after="0" w:line="288" w:lineRule="auto"/>
        <w:jc w:val="both"/>
        <w:rPr>
          <w:rFonts w:ascii="Arial" w:hAnsi="Arial" w:cs="Arial"/>
          <w:sz w:val="24"/>
          <w:szCs w:val="24"/>
          <w:lang w:val="en-GB"/>
        </w:rPr>
      </w:pPr>
      <w:r w:rsidRPr="00852B67">
        <w:rPr>
          <w:rFonts w:ascii="Arial" w:hAnsi="Arial" w:cs="Arial"/>
          <w:sz w:val="24"/>
          <w:szCs w:val="24"/>
          <w:lang w:val="en-GB"/>
        </w:rPr>
        <w:t>compliance with water protection legislation of the RK;</w:t>
      </w:r>
    </w:p>
    <w:p w:rsidR="0022676E" w:rsidRPr="00852B67" w:rsidRDefault="007A2A6E">
      <w:pPr>
        <w:pStyle w:val="a3"/>
        <w:numPr>
          <w:ilvl w:val="0"/>
          <w:numId w:val="12"/>
        </w:numPr>
        <w:spacing w:after="0" w:line="288" w:lineRule="auto"/>
        <w:jc w:val="both"/>
        <w:rPr>
          <w:rFonts w:ascii="Arial" w:hAnsi="Arial" w:cs="Arial"/>
          <w:sz w:val="24"/>
          <w:szCs w:val="24"/>
          <w:lang w:val="en-GB"/>
        </w:rPr>
      </w:pPr>
      <w:proofErr w:type="gramStart"/>
      <w:r w:rsidRPr="00852B67">
        <w:rPr>
          <w:rFonts w:ascii="Arial" w:hAnsi="Arial" w:cs="Arial"/>
          <w:sz w:val="24"/>
          <w:szCs w:val="24"/>
          <w:lang w:val="en-GB"/>
        </w:rPr>
        <w:t>observance</w:t>
      </w:r>
      <w:proofErr w:type="gramEnd"/>
      <w:r w:rsidRPr="00852B67">
        <w:rPr>
          <w:rFonts w:ascii="Arial" w:hAnsi="Arial" w:cs="Arial"/>
          <w:sz w:val="24"/>
          <w:szCs w:val="24"/>
          <w:lang w:val="en-GB"/>
        </w:rPr>
        <w:t xml:space="preserve"> of the economic activity regime in the water protection zone and strip.</w:t>
      </w:r>
    </w:p>
    <w:p w:rsidR="0022676E" w:rsidRPr="00852B67" w:rsidRDefault="007A2A6E">
      <w:pPr>
        <w:widowControl w:val="0"/>
        <w:spacing w:after="0" w:line="288" w:lineRule="auto"/>
        <w:ind w:firstLine="709"/>
        <w:jc w:val="both"/>
        <w:rPr>
          <w:rFonts w:ascii="Arial" w:hAnsi="Arial" w:cs="Arial"/>
          <w:sz w:val="24"/>
          <w:szCs w:val="24"/>
          <w:lang w:val="en-GB"/>
        </w:rPr>
      </w:pPr>
      <w:r w:rsidRPr="00852B67">
        <w:rPr>
          <w:rFonts w:ascii="Arial" w:hAnsi="Arial" w:cs="Arial"/>
          <w:sz w:val="24"/>
          <w:szCs w:val="24"/>
          <w:lang w:val="en-GB"/>
        </w:rPr>
        <w:t>The main set of pollution prevention measures is implemented at the construction stage of the facility:</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r w:rsidRPr="00852B67">
        <w:rPr>
          <w:rFonts w:ascii="Arial" w:hAnsi="Arial" w:cs="Arial"/>
          <w:sz w:val="24"/>
          <w:szCs w:val="24"/>
          <w:lang w:val="en-GB"/>
        </w:rPr>
        <w:t>all construction work must be carried out strictly within the boundaries of the land allotment area;</w:t>
      </w:r>
    </w:p>
    <w:p w:rsidR="0022676E" w:rsidRPr="00852B67" w:rsidRDefault="00FF5164">
      <w:pPr>
        <w:numPr>
          <w:ilvl w:val="0"/>
          <w:numId w:val="13"/>
        </w:numPr>
        <w:autoSpaceDE w:val="0"/>
        <w:autoSpaceDN w:val="0"/>
        <w:adjustRightInd w:val="0"/>
        <w:spacing w:after="0" w:line="288" w:lineRule="auto"/>
        <w:jc w:val="both"/>
        <w:rPr>
          <w:rFonts w:ascii="Arial" w:hAnsi="Arial" w:cs="Arial"/>
          <w:sz w:val="24"/>
          <w:szCs w:val="24"/>
          <w:lang w:val="en-GB"/>
        </w:rPr>
      </w:pPr>
      <w:proofErr w:type="spellStart"/>
      <w:r>
        <w:rPr>
          <w:rFonts w:ascii="Arial" w:hAnsi="Arial" w:cs="Arial"/>
          <w:sz w:val="24"/>
          <w:szCs w:val="24"/>
          <w:lang w:val="en-GB"/>
        </w:rPr>
        <w:t>Refueling</w:t>
      </w:r>
      <w:proofErr w:type="spellEnd"/>
      <w:r>
        <w:rPr>
          <w:rFonts w:ascii="Arial" w:hAnsi="Arial" w:cs="Arial"/>
          <w:sz w:val="24"/>
          <w:szCs w:val="24"/>
          <w:lang w:val="en-GB"/>
        </w:rPr>
        <w:t xml:space="preserve"> of road</w:t>
      </w:r>
      <w:r w:rsidR="007A2A6E" w:rsidRPr="00852B67">
        <w:rPr>
          <w:rFonts w:ascii="Arial" w:hAnsi="Arial" w:cs="Arial"/>
          <w:sz w:val="24"/>
          <w:szCs w:val="24"/>
          <w:lang w:val="en-GB"/>
        </w:rPr>
        <w:t xml:space="preserve">-building and transportation equipment, installation of temporary fuel and lubricant depots, storage and placement of other hazardous substances used in construction of sites should be carried out in strict compliance with the relevant rules and regulations, excluding groundwater pollution (installation of fuel and lubricant containers - only on </w:t>
      </w:r>
      <w:r w:rsidR="007A2A6E" w:rsidRPr="00852B67">
        <w:rPr>
          <w:rFonts w:ascii="Arial" w:hAnsi="Arial" w:cs="Arial"/>
          <w:sz w:val="24"/>
          <w:szCs w:val="24"/>
          <w:lang w:val="en-GB"/>
        </w:rPr>
        <w:lastRenderedPageBreak/>
        <w:t>pallets; washing of equipment - only in specially designated places equipped with dirt traps; prohibition of discharge of fuel and lubricant residues on the relief);</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r w:rsidRPr="00852B67">
        <w:rPr>
          <w:rFonts w:ascii="Arial" w:hAnsi="Arial" w:cs="Arial"/>
          <w:sz w:val="24"/>
          <w:szCs w:val="24"/>
          <w:lang w:val="en-GB"/>
        </w:rPr>
        <w:t xml:space="preserve">in order to remove fuel and lubricant spills, a set of adsorbents and special metal containers for collecting oil-contaminated waste and soil are provided at parking lots and </w:t>
      </w:r>
      <w:proofErr w:type="spellStart"/>
      <w:r w:rsidRPr="00852B67">
        <w:rPr>
          <w:rFonts w:ascii="Arial" w:hAnsi="Arial" w:cs="Arial"/>
          <w:sz w:val="24"/>
          <w:szCs w:val="24"/>
          <w:lang w:val="en-GB"/>
        </w:rPr>
        <w:t>refueling</w:t>
      </w:r>
      <w:proofErr w:type="spellEnd"/>
      <w:r w:rsidRPr="00852B67">
        <w:rPr>
          <w:rFonts w:ascii="Arial" w:hAnsi="Arial" w:cs="Arial"/>
          <w:sz w:val="24"/>
          <w:szCs w:val="24"/>
          <w:lang w:val="en-GB"/>
        </w:rPr>
        <w:t xml:space="preserve"> sites;</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proofErr w:type="gramStart"/>
      <w:r w:rsidRPr="00852B67">
        <w:rPr>
          <w:rFonts w:ascii="Arial" w:hAnsi="Arial" w:cs="Arial"/>
          <w:sz w:val="24"/>
          <w:szCs w:val="24"/>
          <w:lang w:val="en-GB"/>
        </w:rPr>
        <w:t>chemical</w:t>
      </w:r>
      <w:proofErr w:type="gramEnd"/>
      <w:r w:rsidRPr="00852B67">
        <w:rPr>
          <w:rFonts w:ascii="Arial" w:hAnsi="Arial" w:cs="Arial"/>
          <w:sz w:val="24"/>
          <w:szCs w:val="24"/>
          <w:lang w:val="en-GB"/>
        </w:rPr>
        <w:t xml:space="preserve"> and other harmful substances, liquid and solid wastes are collected on specially designated sites with a concrete base and a water catchment pit. Liquid waste containers are additionally placed on metal pallets to prevent spills of pollutants;</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r w:rsidRPr="00852B67">
        <w:rPr>
          <w:rFonts w:ascii="Arial" w:hAnsi="Arial" w:cs="Arial"/>
          <w:sz w:val="24"/>
          <w:szCs w:val="24"/>
          <w:lang w:val="en-GB"/>
        </w:rPr>
        <w:t>to ensure drainage and organized runoff of surface storm and snow waters - formation of site slopes after completion of vertical layout in accordance with natural terrain relief;</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r w:rsidRPr="00852B67">
        <w:rPr>
          <w:rFonts w:ascii="Arial" w:hAnsi="Arial" w:cs="Arial"/>
          <w:sz w:val="24"/>
          <w:szCs w:val="24"/>
          <w:lang w:val="en-GB"/>
        </w:rPr>
        <w:t>Profiling of access roads (to prevent surface water stagnation within the roadbed);</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proofErr w:type="gramStart"/>
      <w:r w:rsidRPr="00852B67">
        <w:rPr>
          <w:rFonts w:ascii="Arial" w:hAnsi="Arial" w:cs="Arial"/>
          <w:sz w:val="24"/>
          <w:szCs w:val="24"/>
          <w:lang w:val="en-GB"/>
        </w:rPr>
        <w:t>to</w:t>
      </w:r>
      <w:proofErr w:type="gramEnd"/>
      <w:r w:rsidRPr="00852B67">
        <w:rPr>
          <w:rFonts w:ascii="Arial" w:hAnsi="Arial" w:cs="Arial"/>
          <w:sz w:val="24"/>
          <w:szCs w:val="24"/>
          <w:lang w:val="en-GB"/>
        </w:rPr>
        <w:t xml:space="preserve"> divert surface water away from the roadbed - installation of drainage ditches on both sides of the roadbed. To pass water under the roads to avoid secondary </w:t>
      </w:r>
      <w:proofErr w:type="spellStart"/>
      <w:r w:rsidRPr="00852B67">
        <w:rPr>
          <w:rFonts w:ascii="Arial" w:hAnsi="Arial" w:cs="Arial"/>
          <w:sz w:val="24"/>
          <w:szCs w:val="24"/>
          <w:lang w:val="en-GB"/>
        </w:rPr>
        <w:t>waterlogging</w:t>
      </w:r>
      <w:proofErr w:type="spellEnd"/>
      <w:r w:rsidRPr="00852B67">
        <w:rPr>
          <w:rFonts w:ascii="Arial" w:hAnsi="Arial" w:cs="Arial"/>
          <w:sz w:val="24"/>
          <w:szCs w:val="24"/>
          <w:lang w:val="en-GB"/>
        </w:rPr>
        <w:t>, culverts and flumes should be installed.</w:t>
      </w:r>
    </w:p>
    <w:p w:rsidR="0022676E" w:rsidRPr="00852B67" w:rsidRDefault="007A2A6E">
      <w:pPr>
        <w:numPr>
          <w:ilvl w:val="0"/>
          <w:numId w:val="13"/>
        </w:numPr>
        <w:autoSpaceDE w:val="0"/>
        <w:autoSpaceDN w:val="0"/>
        <w:adjustRightInd w:val="0"/>
        <w:spacing w:after="0" w:line="288" w:lineRule="auto"/>
        <w:jc w:val="both"/>
        <w:rPr>
          <w:rFonts w:ascii="Arial" w:hAnsi="Arial" w:cs="Arial"/>
          <w:sz w:val="24"/>
          <w:szCs w:val="24"/>
          <w:lang w:val="en-GB"/>
        </w:rPr>
      </w:pPr>
      <w:proofErr w:type="gramStart"/>
      <w:r w:rsidRPr="00852B67">
        <w:rPr>
          <w:rFonts w:ascii="Arial" w:hAnsi="Arial" w:cs="Arial"/>
          <w:sz w:val="24"/>
          <w:szCs w:val="24"/>
          <w:lang w:val="en-GB"/>
        </w:rPr>
        <w:t>after</w:t>
      </w:r>
      <w:proofErr w:type="gramEnd"/>
      <w:r w:rsidRPr="00852B67">
        <w:rPr>
          <w:rFonts w:ascii="Arial" w:hAnsi="Arial" w:cs="Arial"/>
          <w:sz w:val="24"/>
          <w:szCs w:val="24"/>
          <w:lang w:val="en-GB"/>
        </w:rPr>
        <w:t xml:space="preserve"> completion of construction works: planning and landscaping of the territory - to avoid stagnation of surface water and formation of ephemeral water bodies (puddles, lakes, marshy areas).</w:t>
      </w:r>
    </w:p>
    <w:p w:rsidR="0022676E" w:rsidRPr="00852B67" w:rsidRDefault="007A2A6E">
      <w:pPr>
        <w:spacing w:after="0" w:line="288" w:lineRule="auto"/>
        <w:ind w:firstLine="539"/>
        <w:jc w:val="both"/>
        <w:rPr>
          <w:rFonts w:ascii="Arial" w:hAnsi="Arial" w:cs="Arial"/>
          <w:i/>
          <w:sz w:val="24"/>
          <w:szCs w:val="24"/>
          <w:u w:val="single"/>
          <w:lang w:val="en-GB"/>
        </w:rPr>
      </w:pPr>
      <w:r w:rsidRPr="00852B67">
        <w:rPr>
          <w:rFonts w:ascii="Arial" w:hAnsi="Arial" w:cs="Arial"/>
          <w:i/>
          <w:sz w:val="24"/>
          <w:szCs w:val="24"/>
          <w:u w:val="single"/>
          <w:lang w:val="en-GB"/>
        </w:rPr>
        <w:t>Key conservation measures should also include:</w:t>
      </w:r>
    </w:p>
    <w:p w:rsidR="0022676E" w:rsidRPr="00852B67" w:rsidRDefault="007A2A6E">
      <w:pPr>
        <w:pStyle w:val="a3"/>
        <w:numPr>
          <w:ilvl w:val="0"/>
          <w:numId w:val="14"/>
        </w:numPr>
        <w:spacing w:after="0" w:line="288" w:lineRule="auto"/>
        <w:jc w:val="both"/>
        <w:rPr>
          <w:rFonts w:ascii="Arial" w:hAnsi="Arial" w:cs="Arial"/>
          <w:sz w:val="24"/>
          <w:szCs w:val="24"/>
          <w:lang w:val="en-GB"/>
        </w:rPr>
      </w:pPr>
      <w:r w:rsidRPr="00852B67">
        <w:rPr>
          <w:rFonts w:ascii="Arial" w:hAnsi="Arial" w:cs="Arial"/>
          <w:sz w:val="24"/>
          <w:szCs w:val="24"/>
          <w:lang w:val="en-GB"/>
        </w:rPr>
        <w:t xml:space="preserve">Creation of earthen </w:t>
      </w:r>
      <w:proofErr w:type="spellStart"/>
      <w:r w:rsidRPr="00852B67">
        <w:rPr>
          <w:rFonts w:ascii="Arial" w:hAnsi="Arial" w:cs="Arial"/>
          <w:sz w:val="24"/>
          <w:szCs w:val="24"/>
          <w:lang w:val="en-GB"/>
        </w:rPr>
        <w:t>berms</w:t>
      </w:r>
      <w:proofErr w:type="spellEnd"/>
      <w:r w:rsidRPr="00852B67">
        <w:rPr>
          <w:rFonts w:ascii="Arial" w:hAnsi="Arial" w:cs="Arial"/>
          <w:sz w:val="24"/>
          <w:szCs w:val="24"/>
          <w:lang w:val="en-GB"/>
        </w:rPr>
        <w:t xml:space="preserve"> to protect the area from potential flooding (</w:t>
      </w:r>
      <w:proofErr w:type="spellStart"/>
      <w:r w:rsidRPr="00852B67">
        <w:rPr>
          <w:rFonts w:ascii="Arial" w:hAnsi="Arial" w:cs="Arial"/>
          <w:sz w:val="24"/>
          <w:szCs w:val="24"/>
          <w:lang w:val="en-GB"/>
        </w:rPr>
        <w:t>bunding</w:t>
      </w:r>
      <w:proofErr w:type="spellEnd"/>
      <w:r w:rsidRPr="00852B67">
        <w:rPr>
          <w:rFonts w:ascii="Arial" w:hAnsi="Arial" w:cs="Arial"/>
          <w:sz w:val="24"/>
          <w:szCs w:val="24"/>
          <w:lang w:val="en-GB"/>
        </w:rPr>
        <w:t xml:space="preserve"> of the area);</w:t>
      </w:r>
    </w:p>
    <w:p w:rsidR="0022676E" w:rsidRPr="00852B67" w:rsidRDefault="007A2A6E">
      <w:pPr>
        <w:pStyle w:val="a3"/>
        <w:numPr>
          <w:ilvl w:val="0"/>
          <w:numId w:val="14"/>
        </w:numPr>
        <w:spacing w:after="0" w:line="288" w:lineRule="auto"/>
        <w:jc w:val="both"/>
        <w:rPr>
          <w:rFonts w:ascii="Arial" w:hAnsi="Arial" w:cs="Arial"/>
          <w:sz w:val="24"/>
          <w:szCs w:val="24"/>
          <w:lang w:val="en-GB"/>
        </w:rPr>
      </w:pPr>
      <w:r w:rsidRPr="00852B67">
        <w:rPr>
          <w:rFonts w:ascii="Arial" w:hAnsi="Arial" w:cs="Arial"/>
          <w:sz w:val="24"/>
          <w:szCs w:val="24"/>
          <w:lang w:val="en-GB"/>
        </w:rPr>
        <w:t>Preventing littering of the territory with consumption and production waste, timely removal of waste from the construction site;</w:t>
      </w:r>
    </w:p>
    <w:p w:rsidR="0022676E" w:rsidRPr="00852B67" w:rsidRDefault="007A2A6E">
      <w:pPr>
        <w:pStyle w:val="a3"/>
        <w:numPr>
          <w:ilvl w:val="0"/>
          <w:numId w:val="14"/>
        </w:numPr>
        <w:spacing w:after="0" w:line="288" w:lineRule="auto"/>
        <w:jc w:val="both"/>
        <w:rPr>
          <w:rFonts w:ascii="Arial" w:hAnsi="Arial" w:cs="Arial"/>
          <w:sz w:val="24"/>
          <w:szCs w:val="24"/>
          <w:lang w:val="en-GB"/>
        </w:rPr>
      </w:pPr>
      <w:r w:rsidRPr="00852B67">
        <w:rPr>
          <w:rFonts w:ascii="Arial" w:hAnsi="Arial" w:cs="Arial"/>
          <w:sz w:val="24"/>
          <w:szCs w:val="24"/>
          <w:lang w:val="en-GB"/>
        </w:rPr>
        <w:t>Prohibition of washing equipment on the riverbank.</w:t>
      </w:r>
    </w:p>
    <w:p w:rsidR="0022676E" w:rsidRPr="00852B67" w:rsidRDefault="00BD430C">
      <w:pPr>
        <w:spacing w:after="0" w:line="288" w:lineRule="auto"/>
        <w:ind w:firstLine="680"/>
        <w:jc w:val="both"/>
        <w:rPr>
          <w:rFonts w:ascii="Arial" w:hAnsi="Arial" w:cs="Arial"/>
          <w:sz w:val="24"/>
          <w:szCs w:val="24"/>
          <w:lang w:val="en-GB"/>
        </w:rPr>
      </w:pPr>
      <w:r w:rsidRPr="00BD430C">
        <w:rPr>
          <w:rFonts w:ascii="Arial" w:hAnsi="Arial" w:cs="Arial"/>
          <w:sz w:val="24"/>
          <w:szCs w:val="24"/>
          <w:lang w:val="en-GB"/>
        </w:rPr>
        <w:t>Therefore, if environmental measures are taken, the construction and further operation of the railway will not have a significant impact on the surface and groundwater in the region.</w:t>
      </w:r>
    </w:p>
    <w:p w:rsidR="003A64EA" w:rsidRPr="00852B67" w:rsidRDefault="003A64EA" w:rsidP="003A64EA">
      <w:pPr>
        <w:rPr>
          <w:lang w:val="en-GB"/>
        </w:rPr>
      </w:pPr>
    </w:p>
    <w:p w:rsidR="003A64EA" w:rsidRPr="00852B67" w:rsidRDefault="003A64EA" w:rsidP="003A64EA">
      <w:pPr>
        <w:rPr>
          <w:rFonts w:ascii="Arial" w:hAnsi="Arial" w:cs="Arial"/>
          <w:sz w:val="24"/>
          <w:szCs w:val="24"/>
          <w:lang w:val="en-GB"/>
        </w:rPr>
      </w:pPr>
    </w:p>
    <w:p w:rsidR="00F714C6" w:rsidRPr="00852B67" w:rsidRDefault="00F714C6">
      <w:pPr>
        <w:rPr>
          <w:rFonts w:ascii="Arial" w:hAnsi="Arial" w:cs="Arial"/>
          <w:sz w:val="24"/>
          <w:szCs w:val="24"/>
          <w:lang w:val="en-GB"/>
        </w:rPr>
      </w:pPr>
      <w:r w:rsidRPr="00852B67">
        <w:rPr>
          <w:rFonts w:ascii="Arial" w:hAnsi="Arial" w:cs="Arial"/>
          <w:sz w:val="24"/>
          <w:szCs w:val="24"/>
          <w:lang w:val="en-GB"/>
        </w:rPr>
        <w:br w:type="page"/>
      </w:r>
    </w:p>
    <w:p w:rsidR="0022676E" w:rsidRPr="00BD430C" w:rsidRDefault="008D1D16" w:rsidP="00A02558">
      <w:pPr>
        <w:pStyle w:val="1"/>
        <w:rPr>
          <w:lang w:val="en-US"/>
        </w:rPr>
      </w:pPr>
      <w:bookmarkStart w:id="17" w:name="_Toc210311070"/>
      <w:r w:rsidRPr="008D1D16">
        <w:rPr>
          <w:lang w:val="en-US"/>
        </w:rPr>
        <w:lastRenderedPageBreak/>
        <w:t>6</w:t>
      </w:r>
      <w:r w:rsidR="00F714C6" w:rsidRPr="00852B67">
        <w:t xml:space="preserve"> REGIME OF SPECIALLY PROTECTED NATUR</w:t>
      </w:r>
      <w:r w:rsidR="00856DB0">
        <w:t>E</w:t>
      </w:r>
      <w:r w:rsidR="00F714C6" w:rsidRPr="00852B67">
        <w:t xml:space="preserve"> </w:t>
      </w:r>
      <w:r w:rsidR="00856DB0">
        <w:t>AREAS</w:t>
      </w:r>
      <w:r w:rsidR="00856DB0" w:rsidRPr="00852B67">
        <w:t xml:space="preserve"> </w:t>
      </w:r>
      <w:r w:rsidR="00F714C6" w:rsidRPr="00852B67">
        <w:t>ALONG THE R</w:t>
      </w:r>
      <w:r w:rsidR="00BD430C">
        <w:rPr>
          <w:lang w:val="en-US"/>
        </w:rPr>
        <w:t>AILWAY</w:t>
      </w:r>
      <w:bookmarkEnd w:id="17"/>
    </w:p>
    <w:p w:rsidR="0071255C" w:rsidRPr="0071255C" w:rsidRDefault="008D1D16" w:rsidP="00A02558">
      <w:pPr>
        <w:pStyle w:val="2"/>
      </w:pPr>
      <w:bookmarkStart w:id="18" w:name="_Toc210311071"/>
      <w:r w:rsidRPr="00296608">
        <w:t>6</w:t>
      </w:r>
      <w:r w:rsidR="0071255C" w:rsidRPr="0071255C">
        <w:t xml:space="preserve">.1 </w:t>
      </w:r>
      <w:proofErr w:type="spellStart"/>
      <w:r w:rsidR="0071255C" w:rsidRPr="0071255C">
        <w:t>Andasai</w:t>
      </w:r>
      <w:proofErr w:type="spellEnd"/>
      <w:r w:rsidR="0071255C" w:rsidRPr="0071255C">
        <w:t xml:space="preserve"> State Nature </w:t>
      </w:r>
      <w:r w:rsidR="005C5D3D">
        <w:t>Sanctuary</w:t>
      </w:r>
      <w:bookmarkEnd w:id="18"/>
    </w:p>
    <w:p w:rsidR="00BD430C" w:rsidRPr="00BD430C" w:rsidRDefault="00BD430C" w:rsidP="00991B0A">
      <w:pPr>
        <w:spacing w:before="120"/>
        <w:ind w:firstLine="567"/>
        <w:jc w:val="both"/>
        <w:rPr>
          <w:rFonts w:ascii="Arial" w:hAnsi="Arial" w:cs="Arial"/>
          <w:sz w:val="24"/>
          <w:szCs w:val="24"/>
          <w:lang w:val="en-GB"/>
        </w:rPr>
      </w:pPr>
      <w:r w:rsidRPr="00BD430C">
        <w:rPr>
          <w:rFonts w:ascii="Arial" w:hAnsi="Arial" w:cs="Arial"/>
          <w:sz w:val="24"/>
          <w:szCs w:val="24"/>
          <w:lang w:val="en-GB"/>
        </w:rPr>
        <w:t xml:space="preserve">By the Decree of the Government of the Republic of Kazakhstan dated July 11, 2022, No. 470 "On the expansion of the territory of the </w:t>
      </w:r>
      <w:proofErr w:type="spellStart"/>
      <w:r w:rsidRPr="00BD430C">
        <w:rPr>
          <w:rFonts w:ascii="Arial" w:hAnsi="Arial" w:cs="Arial"/>
          <w:sz w:val="24"/>
          <w:szCs w:val="24"/>
          <w:lang w:val="en-GB"/>
        </w:rPr>
        <w:t>Andassai</w:t>
      </w:r>
      <w:proofErr w:type="spellEnd"/>
      <w:r w:rsidRPr="00BD430C">
        <w:rPr>
          <w:rFonts w:ascii="Arial" w:hAnsi="Arial" w:cs="Arial"/>
          <w:sz w:val="24"/>
          <w:szCs w:val="24"/>
          <w:lang w:val="en-GB"/>
        </w:rPr>
        <w:t xml:space="preserve"> State Nature </w:t>
      </w:r>
      <w:r w:rsidR="005C5D3D">
        <w:rPr>
          <w:rFonts w:ascii="Arial" w:hAnsi="Arial" w:cs="Arial"/>
          <w:sz w:val="24"/>
          <w:szCs w:val="24"/>
          <w:lang w:val="en-GB"/>
        </w:rPr>
        <w:t>Sanctuary</w:t>
      </w:r>
      <w:r w:rsidR="005C5D3D" w:rsidRPr="00BD430C">
        <w:rPr>
          <w:rFonts w:ascii="Arial" w:hAnsi="Arial" w:cs="Arial"/>
          <w:sz w:val="24"/>
          <w:szCs w:val="24"/>
          <w:lang w:val="en-GB"/>
        </w:rPr>
        <w:t xml:space="preserve"> </w:t>
      </w:r>
      <w:r w:rsidRPr="00BD430C">
        <w:rPr>
          <w:rFonts w:ascii="Arial" w:hAnsi="Arial" w:cs="Arial"/>
          <w:sz w:val="24"/>
          <w:szCs w:val="24"/>
          <w:lang w:val="en-GB"/>
        </w:rPr>
        <w:t xml:space="preserve">(Zoological) of national importance", new cluster areas were added in the Karaganda and </w:t>
      </w:r>
      <w:proofErr w:type="spellStart"/>
      <w:r w:rsidRPr="00BD430C">
        <w:rPr>
          <w:rFonts w:ascii="Arial" w:hAnsi="Arial" w:cs="Arial"/>
          <w:sz w:val="24"/>
          <w:szCs w:val="24"/>
          <w:lang w:val="en-GB"/>
        </w:rPr>
        <w:t>Ulytau</w:t>
      </w:r>
      <w:proofErr w:type="spellEnd"/>
      <w:r w:rsidRPr="00BD430C">
        <w:rPr>
          <w:rFonts w:ascii="Arial" w:hAnsi="Arial" w:cs="Arial"/>
          <w:sz w:val="24"/>
          <w:szCs w:val="24"/>
          <w:lang w:val="en-GB"/>
        </w:rPr>
        <w:t xml:space="preserve"> regions, directly on the construction sites of the new railway. The map-scheme of the placement of the new areas relative to the route is presented in Figure 12.</w:t>
      </w:r>
    </w:p>
    <w:p w:rsidR="0022676E" w:rsidRPr="00852B67" w:rsidRDefault="00BD430C" w:rsidP="00BD430C">
      <w:pPr>
        <w:ind w:firstLine="709"/>
        <w:jc w:val="both"/>
        <w:rPr>
          <w:rFonts w:ascii="Arial" w:hAnsi="Arial" w:cs="Arial"/>
          <w:sz w:val="24"/>
          <w:szCs w:val="24"/>
          <w:lang w:val="en-GB"/>
        </w:rPr>
      </w:pPr>
      <w:r w:rsidRPr="00BD430C">
        <w:rPr>
          <w:rFonts w:ascii="Arial" w:hAnsi="Arial" w:cs="Arial"/>
          <w:sz w:val="24"/>
          <w:szCs w:val="24"/>
          <w:lang w:val="en-GB"/>
        </w:rPr>
        <w:t xml:space="preserve">As can be seen from the map, the railway crosses the </w:t>
      </w:r>
      <w:proofErr w:type="spellStart"/>
      <w:r w:rsidRPr="00BD430C">
        <w:rPr>
          <w:rFonts w:ascii="Arial" w:hAnsi="Arial" w:cs="Arial"/>
          <w:sz w:val="24"/>
          <w:szCs w:val="24"/>
          <w:lang w:val="en-GB"/>
        </w:rPr>
        <w:t>northeastern</w:t>
      </w:r>
      <w:proofErr w:type="spellEnd"/>
      <w:r w:rsidRPr="00BD430C">
        <w:rPr>
          <w:rFonts w:ascii="Arial" w:hAnsi="Arial" w:cs="Arial"/>
          <w:sz w:val="24"/>
          <w:szCs w:val="24"/>
          <w:lang w:val="en-GB"/>
        </w:rPr>
        <w:t xml:space="preserve"> end of the 2nd cluster area of the reserve.</w:t>
      </w:r>
    </w:p>
    <w:p w:rsidR="0022676E" w:rsidRPr="00852B67" w:rsidRDefault="007A2A6E" w:rsidP="00BD430C">
      <w:pPr>
        <w:pStyle w:val="a3"/>
        <w:spacing w:after="0" w:line="240" w:lineRule="auto"/>
        <w:ind w:left="1288"/>
        <w:jc w:val="center"/>
        <w:rPr>
          <w:rFonts w:ascii="Arial" w:hAnsi="Arial" w:cs="Arial"/>
          <w:b/>
          <w:i/>
          <w:sz w:val="24"/>
          <w:szCs w:val="24"/>
          <w:lang w:val="kk-KZ"/>
        </w:rPr>
      </w:pPr>
      <w:r w:rsidRPr="00852B67">
        <w:rPr>
          <w:rFonts w:ascii="Arial" w:hAnsi="Arial" w:cs="Arial"/>
          <w:b/>
          <w:i/>
          <w:sz w:val="24"/>
          <w:szCs w:val="24"/>
          <w:lang w:val="kk-KZ"/>
        </w:rPr>
        <w:t>Total area of protected areas.</w:t>
      </w:r>
    </w:p>
    <w:p w:rsidR="0022676E" w:rsidRPr="00852B67" w:rsidRDefault="007A2A6E" w:rsidP="00BD430C">
      <w:pPr>
        <w:ind w:firstLine="567"/>
        <w:contextualSpacing/>
        <w:jc w:val="both"/>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The total area of the Andasai State Natur</w:t>
      </w:r>
      <w:r w:rsidR="005C5D3D">
        <w:rPr>
          <w:rFonts w:ascii="Arial" w:eastAsia="Times New Roman" w:hAnsi="Arial" w:cs="Arial"/>
          <w:sz w:val="24"/>
          <w:szCs w:val="24"/>
          <w:lang w:val="en-US" w:eastAsia="ru-RU"/>
        </w:rPr>
        <w:t>e</w:t>
      </w:r>
      <w:r w:rsidRPr="00852B67">
        <w:rPr>
          <w:rFonts w:ascii="Arial" w:eastAsia="Times New Roman" w:hAnsi="Arial" w:cs="Arial"/>
          <w:sz w:val="24"/>
          <w:szCs w:val="24"/>
          <w:lang w:val="kk-KZ" w:eastAsia="ru-RU"/>
        </w:rPr>
        <w:t xml:space="preserve"> (Zoological) </w:t>
      </w:r>
      <w:r w:rsidR="005C5D3D">
        <w:rPr>
          <w:rFonts w:ascii="Arial" w:eastAsia="Times New Roman" w:hAnsi="Arial" w:cs="Arial"/>
          <w:sz w:val="24"/>
          <w:szCs w:val="24"/>
          <w:lang w:val="en-US" w:eastAsia="ru-RU"/>
        </w:rPr>
        <w:t>Sanctuary</w:t>
      </w:r>
      <w:r w:rsidR="005C5D3D" w:rsidRPr="00852B67">
        <w:rPr>
          <w:rFonts w:ascii="Arial" w:eastAsia="Times New Roman" w:hAnsi="Arial" w:cs="Arial"/>
          <w:sz w:val="24"/>
          <w:szCs w:val="24"/>
          <w:lang w:val="kk-KZ" w:eastAsia="ru-RU"/>
        </w:rPr>
        <w:t xml:space="preserve"> </w:t>
      </w:r>
      <w:r w:rsidRPr="00852B67">
        <w:rPr>
          <w:rFonts w:ascii="Arial" w:eastAsia="Times New Roman" w:hAnsi="Arial" w:cs="Arial"/>
          <w:sz w:val="24"/>
          <w:szCs w:val="24"/>
          <w:lang w:val="kk-KZ" w:eastAsia="ru-RU"/>
        </w:rPr>
        <w:t>is 3,415,806.40 hectares.</w:t>
      </w:r>
    </w:p>
    <w:p w:rsidR="0022676E" w:rsidRPr="00852B67" w:rsidRDefault="007A2A6E" w:rsidP="00BD430C">
      <w:pPr>
        <w:pStyle w:val="a3"/>
        <w:spacing w:after="0" w:line="240" w:lineRule="auto"/>
        <w:ind w:left="1288"/>
        <w:jc w:val="center"/>
        <w:rPr>
          <w:rFonts w:ascii="Arial" w:eastAsia="Times New Roman" w:hAnsi="Arial" w:cs="Arial"/>
          <w:b/>
          <w:sz w:val="24"/>
          <w:szCs w:val="24"/>
          <w:u w:val="single"/>
          <w:lang w:val="kk-KZ" w:eastAsia="ru-RU"/>
        </w:rPr>
      </w:pPr>
      <w:r w:rsidRPr="00852B67">
        <w:rPr>
          <w:rFonts w:ascii="Arial" w:hAnsi="Arial" w:cs="Arial"/>
          <w:b/>
          <w:i/>
          <w:sz w:val="24"/>
          <w:szCs w:val="24"/>
          <w:lang w:val="kk-KZ"/>
        </w:rPr>
        <w:t>The area of the protected area of the SPNA.</w:t>
      </w:r>
    </w:p>
    <w:p w:rsidR="0022676E" w:rsidRPr="00852B67" w:rsidRDefault="007A2A6E" w:rsidP="00BD430C">
      <w:pPr>
        <w:spacing w:line="240" w:lineRule="auto"/>
        <w:ind w:firstLine="567"/>
        <w:contextualSpacing/>
        <w:jc w:val="both"/>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Protection zones for state nature reserves are not legally provided for.</w:t>
      </w:r>
    </w:p>
    <w:p w:rsidR="00745CF5" w:rsidRPr="00852B67" w:rsidRDefault="00745CF5" w:rsidP="00AF05D6">
      <w:pPr>
        <w:jc w:val="both"/>
        <w:rPr>
          <w:rFonts w:ascii="Arial" w:hAnsi="Arial" w:cs="Arial"/>
          <w:sz w:val="24"/>
          <w:szCs w:val="24"/>
          <w:lang w:val="kk-KZ"/>
        </w:rPr>
      </w:pPr>
    </w:p>
    <w:p w:rsidR="0022676E" w:rsidRPr="005C5D3D" w:rsidRDefault="007A2A6E" w:rsidP="00BD430C">
      <w:pPr>
        <w:ind w:firstLine="567"/>
        <w:jc w:val="both"/>
        <w:rPr>
          <w:rFonts w:ascii="Arial" w:hAnsi="Arial" w:cs="Arial"/>
          <w:sz w:val="24"/>
          <w:szCs w:val="24"/>
          <w:lang w:val="en-GB"/>
        </w:rPr>
      </w:pPr>
      <w:r w:rsidRPr="00852B67">
        <w:rPr>
          <w:rFonts w:ascii="Arial" w:hAnsi="Arial" w:cs="Arial"/>
          <w:sz w:val="24"/>
          <w:szCs w:val="24"/>
          <w:lang w:val="en-GB"/>
        </w:rPr>
        <w:t xml:space="preserve">According to the passport, there are 2 functional areas in the territory of the </w:t>
      </w:r>
      <w:proofErr w:type="spellStart"/>
      <w:r w:rsidRPr="005C5D3D">
        <w:rPr>
          <w:rFonts w:ascii="Arial" w:hAnsi="Arial" w:cs="Arial"/>
          <w:sz w:val="24"/>
          <w:szCs w:val="24"/>
          <w:lang w:val="en-GB"/>
        </w:rPr>
        <w:t>Andasai</w:t>
      </w:r>
      <w:proofErr w:type="spellEnd"/>
      <w:r w:rsidRPr="005C5D3D">
        <w:rPr>
          <w:rFonts w:ascii="Arial" w:hAnsi="Arial" w:cs="Arial"/>
          <w:sz w:val="24"/>
          <w:szCs w:val="24"/>
          <w:lang w:val="en-GB"/>
        </w:rPr>
        <w:t xml:space="preserve"> </w:t>
      </w:r>
      <w:r w:rsidR="005C5D3D" w:rsidRPr="005C5D3D">
        <w:rPr>
          <w:rFonts w:ascii="Arial" w:hAnsi="Arial" w:cs="Arial"/>
          <w:sz w:val="24"/>
          <w:szCs w:val="24"/>
          <w:lang w:val="en-GB"/>
        </w:rPr>
        <w:t>sanctuary,</w:t>
      </w:r>
      <w:r w:rsidRPr="005C5D3D">
        <w:rPr>
          <w:rFonts w:ascii="Arial" w:hAnsi="Arial" w:cs="Arial"/>
          <w:sz w:val="24"/>
          <w:szCs w:val="24"/>
          <w:lang w:val="en-GB"/>
        </w:rPr>
        <w:t xml:space="preserve"> each with a specific protection regime</w:t>
      </w:r>
    </w:p>
    <w:p w:rsidR="0022676E" w:rsidRPr="00991B0A" w:rsidRDefault="007A2A6E">
      <w:pPr>
        <w:ind w:firstLine="708"/>
        <w:contextualSpacing/>
        <w:jc w:val="both"/>
        <w:rPr>
          <w:rFonts w:ascii="Arial" w:eastAsia="Times New Roman" w:hAnsi="Arial" w:cs="Arial"/>
          <w:sz w:val="24"/>
          <w:szCs w:val="24"/>
          <w:lang w:val="en-US" w:eastAsia="ru-RU"/>
        </w:rPr>
      </w:pPr>
      <w:r w:rsidRPr="00991B0A">
        <w:rPr>
          <w:rFonts w:ascii="Arial" w:eastAsia="Times New Roman" w:hAnsi="Arial" w:cs="Arial"/>
          <w:sz w:val="24"/>
          <w:szCs w:val="24"/>
          <w:lang w:val="kk-KZ" w:eastAsia="ru-RU"/>
        </w:rPr>
        <w:t xml:space="preserve">Protection regimes of the specially protected natural territory by functional </w:t>
      </w:r>
      <w:r w:rsidR="005C5D3D" w:rsidRPr="00991B0A">
        <w:rPr>
          <w:rFonts w:ascii="Arial" w:eastAsia="Times New Roman" w:hAnsi="Arial" w:cs="Arial"/>
          <w:sz w:val="24"/>
          <w:szCs w:val="24"/>
          <w:lang w:val="en-US" w:eastAsia="ru-RU"/>
        </w:rPr>
        <w:t>zones</w:t>
      </w:r>
      <w:r w:rsidR="005C5D3D">
        <w:rPr>
          <w:rFonts w:ascii="Arial" w:eastAsia="Times New Roman" w:hAnsi="Arial" w:cs="Arial"/>
          <w:sz w:val="24"/>
          <w:szCs w:val="24"/>
          <w:lang w:val="en-US" w:eastAsia="ru-RU"/>
        </w:rPr>
        <w:t xml:space="preserve"> are in the table below.</w:t>
      </w:r>
    </w:p>
    <w:p w:rsidR="00D72EF0" w:rsidRPr="00852B67" w:rsidRDefault="00D72EF0" w:rsidP="00D72EF0">
      <w:pPr>
        <w:pStyle w:val="af3"/>
        <w:keepNext/>
        <w:rPr>
          <w:rFonts w:ascii="Arial" w:hAnsi="Arial" w:cs="Arial"/>
          <w:color w:val="000000" w:themeColor="text1"/>
          <w:sz w:val="20"/>
          <w:szCs w:val="20"/>
        </w:rPr>
      </w:pPr>
      <w:proofErr w:type="spellStart"/>
      <w:r w:rsidRPr="00852B67">
        <w:rPr>
          <w:rFonts w:ascii="Arial" w:hAnsi="Arial" w:cs="Arial"/>
          <w:color w:val="000000" w:themeColor="text1"/>
          <w:sz w:val="20"/>
          <w:szCs w:val="20"/>
        </w:rPr>
        <w:t>Table</w:t>
      </w:r>
      <w:proofErr w:type="spellEnd"/>
      <w:r w:rsidRPr="00852B67">
        <w:rPr>
          <w:rFonts w:ascii="Arial" w:hAnsi="Arial" w:cs="Arial"/>
          <w:color w:val="000000" w:themeColor="text1"/>
          <w:sz w:val="20"/>
          <w:szCs w:val="20"/>
        </w:rPr>
        <w:t xml:space="preserve"> </w:t>
      </w:r>
      <w:r w:rsidR="00FF5164">
        <w:rPr>
          <w:rFonts w:ascii="Arial" w:hAnsi="Arial" w:cs="Arial"/>
          <w:color w:val="000000" w:themeColor="text1"/>
          <w:sz w:val="20"/>
          <w:szCs w:val="20"/>
          <w:lang w:val="en-US"/>
        </w:rPr>
        <w:t>6</w:t>
      </w:r>
      <w:r w:rsidRPr="00852B67">
        <w:rPr>
          <w:rFonts w:ascii="Arial" w:hAnsi="Arial" w:cs="Arial"/>
          <w:color w:val="000000" w:themeColor="text1"/>
          <w:sz w:val="20"/>
          <w:szCs w:val="20"/>
        </w:rPr>
        <w:t xml:space="preserve"> </w:t>
      </w:r>
      <w:r w:rsidR="005C5D3D">
        <w:rPr>
          <w:rFonts w:ascii="Arial" w:hAnsi="Arial" w:cs="Arial"/>
          <w:color w:val="000000" w:themeColor="text1"/>
          <w:sz w:val="20"/>
          <w:szCs w:val="20"/>
          <w:lang w:val="en-US"/>
        </w:rPr>
        <w:t xml:space="preserve">Protection </w:t>
      </w:r>
      <w:proofErr w:type="spellStart"/>
      <w:r w:rsidRPr="00852B67">
        <w:rPr>
          <w:rFonts w:ascii="Arial" w:hAnsi="Arial" w:cs="Arial"/>
          <w:color w:val="000000" w:themeColor="text1"/>
          <w:sz w:val="20"/>
          <w:szCs w:val="20"/>
        </w:rPr>
        <w:t>mode</w:t>
      </w:r>
      <w:proofErr w:type="spellEnd"/>
    </w:p>
    <w:tbl>
      <w:tblPr>
        <w:tblW w:w="96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0"/>
        <w:gridCol w:w="3688"/>
        <w:gridCol w:w="2269"/>
        <w:gridCol w:w="2978"/>
      </w:tblGrid>
      <w:tr w:rsidR="00745CF5" w:rsidRPr="00852B67" w:rsidTr="00D72EF0">
        <w:tc>
          <w:tcPr>
            <w:tcW w:w="710" w:type="dxa"/>
            <w:tcBorders>
              <w:top w:val="single" w:sz="4" w:space="0" w:color="000000"/>
              <w:left w:val="single" w:sz="4" w:space="0" w:color="000000"/>
              <w:bottom w:val="single" w:sz="4" w:space="0" w:color="000000"/>
              <w:right w:val="single" w:sz="4" w:space="0" w:color="000000"/>
            </w:tcBorders>
            <w:hideMark/>
          </w:tcPr>
          <w:p w:rsidR="0022676E" w:rsidRPr="00852B67" w:rsidRDefault="007A2A6E">
            <w:pPr>
              <w:spacing w:line="240" w:lineRule="auto"/>
              <w:contextualSpacing/>
              <w:jc w:val="center"/>
              <w:rPr>
                <w:rFonts w:ascii="Arial" w:eastAsia="Times New Roman" w:hAnsi="Arial" w:cs="Arial"/>
                <w:b/>
                <w:sz w:val="24"/>
                <w:szCs w:val="24"/>
                <w:lang w:eastAsia="ru-RU"/>
              </w:rPr>
            </w:pPr>
            <w:proofErr w:type="spellStart"/>
            <w:r w:rsidRPr="00852B67">
              <w:rPr>
                <w:rFonts w:ascii="Arial" w:eastAsia="Times New Roman" w:hAnsi="Arial" w:cs="Arial"/>
                <w:b/>
                <w:sz w:val="24"/>
                <w:szCs w:val="24"/>
                <w:lang w:eastAsia="ru-RU"/>
              </w:rPr>
              <w:t>No</w:t>
            </w:r>
            <w:proofErr w:type="spellEnd"/>
            <w:r w:rsidRPr="00852B67">
              <w:rPr>
                <w:rFonts w:ascii="Arial" w:eastAsia="Times New Roman" w:hAnsi="Arial" w:cs="Arial"/>
                <w:b/>
                <w:sz w:val="24"/>
                <w:szCs w:val="24"/>
                <w:lang w:eastAsia="ru-RU"/>
              </w:rPr>
              <w:t xml:space="preserve">. </w:t>
            </w:r>
            <w:proofErr w:type="spellStart"/>
            <w:r w:rsidRPr="00852B67">
              <w:rPr>
                <w:rFonts w:ascii="Arial" w:eastAsia="Times New Roman" w:hAnsi="Arial" w:cs="Arial"/>
                <w:b/>
                <w:sz w:val="24"/>
                <w:szCs w:val="24"/>
                <w:lang w:eastAsia="ru-RU"/>
              </w:rPr>
              <w:t>n</w:t>
            </w:r>
            <w:proofErr w:type="spellEnd"/>
            <w:r w:rsidRPr="00852B67">
              <w:rPr>
                <w:rFonts w:ascii="Arial" w:eastAsia="Times New Roman" w:hAnsi="Arial" w:cs="Arial"/>
                <w:b/>
                <w:sz w:val="24"/>
                <w:szCs w:val="24"/>
                <w:lang w:eastAsia="ru-RU"/>
              </w:rPr>
              <w:t>/</w:t>
            </w:r>
            <w:proofErr w:type="spellStart"/>
            <w:r w:rsidRPr="00852B67">
              <w:rPr>
                <w:rFonts w:ascii="Arial" w:eastAsia="Times New Roman" w:hAnsi="Arial" w:cs="Arial"/>
                <w:b/>
                <w:sz w:val="24"/>
                <w:szCs w:val="24"/>
                <w:lang w:eastAsia="ru-RU"/>
              </w:rPr>
              <w:t>a</w:t>
            </w:r>
            <w:proofErr w:type="spellEnd"/>
          </w:p>
        </w:tc>
        <w:tc>
          <w:tcPr>
            <w:tcW w:w="3688" w:type="dxa"/>
            <w:tcBorders>
              <w:top w:val="single" w:sz="4" w:space="0" w:color="000000"/>
              <w:left w:val="single" w:sz="4" w:space="0" w:color="000000"/>
              <w:bottom w:val="single" w:sz="4" w:space="0" w:color="000000"/>
              <w:right w:val="single" w:sz="4" w:space="0" w:color="000000"/>
            </w:tcBorders>
            <w:hideMark/>
          </w:tcPr>
          <w:p w:rsidR="0022676E" w:rsidRPr="00852B67" w:rsidRDefault="007A2A6E">
            <w:pPr>
              <w:spacing w:line="240" w:lineRule="auto"/>
              <w:contextualSpacing/>
              <w:jc w:val="center"/>
              <w:rPr>
                <w:rFonts w:ascii="Arial" w:eastAsia="Times New Roman" w:hAnsi="Arial" w:cs="Arial"/>
                <w:b/>
                <w:sz w:val="24"/>
                <w:szCs w:val="24"/>
                <w:lang w:val="kk-KZ" w:eastAsia="ru-RU"/>
              </w:rPr>
            </w:pPr>
            <w:r w:rsidRPr="00852B67">
              <w:rPr>
                <w:rFonts w:ascii="Arial" w:eastAsia="Times New Roman" w:hAnsi="Arial" w:cs="Arial"/>
                <w:b/>
                <w:sz w:val="24"/>
                <w:szCs w:val="24"/>
                <w:lang w:val="en-US" w:eastAsia="ru-RU"/>
              </w:rPr>
              <w:t xml:space="preserve">Name of </w:t>
            </w:r>
            <w:proofErr w:type="spellStart"/>
            <w:r w:rsidRPr="00852B67">
              <w:rPr>
                <w:rFonts w:ascii="Arial" w:eastAsia="Times New Roman" w:hAnsi="Arial" w:cs="Arial"/>
                <w:b/>
                <w:sz w:val="24"/>
                <w:szCs w:val="24"/>
                <w:lang w:eastAsia="ru-RU"/>
              </w:rPr>
              <w:t>functional</w:t>
            </w:r>
            <w:proofErr w:type="spellEnd"/>
            <w:r w:rsidRPr="00852B67">
              <w:rPr>
                <w:rFonts w:ascii="Arial" w:eastAsia="Times New Roman" w:hAnsi="Arial" w:cs="Arial"/>
                <w:b/>
                <w:sz w:val="24"/>
                <w:szCs w:val="24"/>
                <w:lang w:eastAsia="ru-RU"/>
              </w:rPr>
              <w:t xml:space="preserve"> </w:t>
            </w:r>
            <w:proofErr w:type="spellStart"/>
            <w:r w:rsidRPr="00852B67">
              <w:rPr>
                <w:rFonts w:ascii="Arial" w:eastAsia="Times New Roman" w:hAnsi="Arial" w:cs="Arial"/>
                <w:b/>
                <w:sz w:val="24"/>
                <w:szCs w:val="24"/>
                <w:lang w:eastAsia="ru-RU"/>
              </w:rPr>
              <w:t>area</w:t>
            </w:r>
            <w:proofErr w:type="spellEnd"/>
          </w:p>
        </w:tc>
        <w:tc>
          <w:tcPr>
            <w:tcW w:w="2269" w:type="dxa"/>
            <w:tcBorders>
              <w:top w:val="single" w:sz="4" w:space="0" w:color="000000"/>
              <w:left w:val="single" w:sz="4" w:space="0" w:color="000000"/>
              <w:bottom w:val="single" w:sz="4" w:space="0" w:color="000000"/>
              <w:right w:val="single" w:sz="4" w:space="0" w:color="000000"/>
            </w:tcBorders>
            <w:hideMark/>
          </w:tcPr>
          <w:p w:rsidR="0022676E" w:rsidRPr="00852B67" w:rsidRDefault="007A2A6E">
            <w:pPr>
              <w:spacing w:line="240" w:lineRule="auto"/>
              <w:contextualSpacing/>
              <w:jc w:val="center"/>
              <w:rPr>
                <w:rFonts w:ascii="Arial" w:eastAsia="Times New Roman" w:hAnsi="Arial" w:cs="Arial"/>
                <w:b/>
                <w:sz w:val="24"/>
                <w:szCs w:val="24"/>
                <w:lang w:val="kk-KZ" w:eastAsia="ru-RU"/>
              </w:rPr>
            </w:pPr>
            <w:r w:rsidRPr="00852B67">
              <w:rPr>
                <w:rFonts w:ascii="Arial" w:eastAsia="Times New Roman" w:hAnsi="Arial" w:cs="Arial"/>
                <w:b/>
                <w:sz w:val="24"/>
                <w:szCs w:val="24"/>
                <w:lang w:val="kk-KZ" w:eastAsia="ru-RU"/>
              </w:rPr>
              <w:t>Area, ha</w:t>
            </w:r>
          </w:p>
        </w:tc>
        <w:tc>
          <w:tcPr>
            <w:tcW w:w="2978" w:type="dxa"/>
            <w:tcBorders>
              <w:top w:val="single" w:sz="4" w:space="0" w:color="000000"/>
              <w:left w:val="single" w:sz="4" w:space="0" w:color="000000"/>
              <w:bottom w:val="single" w:sz="4" w:space="0" w:color="000000"/>
              <w:right w:val="single" w:sz="4" w:space="0" w:color="auto"/>
            </w:tcBorders>
            <w:hideMark/>
          </w:tcPr>
          <w:p w:rsidR="0022676E" w:rsidRPr="00852B67" w:rsidRDefault="007A2A6E">
            <w:pPr>
              <w:spacing w:line="240" w:lineRule="auto"/>
              <w:contextualSpacing/>
              <w:jc w:val="center"/>
              <w:rPr>
                <w:rFonts w:ascii="Arial" w:eastAsia="Times New Roman" w:hAnsi="Arial" w:cs="Arial"/>
                <w:b/>
                <w:sz w:val="24"/>
                <w:szCs w:val="24"/>
                <w:lang w:val="kk-KZ" w:eastAsia="ru-RU"/>
              </w:rPr>
            </w:pPr>
            <w:r w:rsidRPr="00852B67">
              <w:rPr>
                <w:rFonts w:ascii="Arial" w:eastAsia="Times New Roman" w:hAnsi="Arial" w:cs="Arial"/>
                <w:b/>
                <w:sz w:val="24"/>
                <w:szCs w:val="24"/>
                <w:lang w:val="kk-KZ" w:eastAsia="ru-RU"/>
              </w:rPr>
              <w:t>Guard mode</w:t>
            </w:r>
          </w:p>
        </w:tc>
      </w:tr>
      <w:tr w:rsidR="00745CF5" w:rsidRPr="009A3543" w:rsidTr="00D72EF0">
        <w:tc>
          <w:tcPr>
            <w:tcW w:w="710"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1</w:t>
            </w:r>
          </w:p>
        </w:tc>
        <w:tc>
          <w:tcPr>
            <w:tcW w:w="3688"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1</w:t>
            </w:r>
          </w:p>
        </w:tc>
        <w:tc>
          <w:tcPr>
            <w:tcW w:w="2269"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1 039 596</w:t>
            </w:r>
          </w:p>
        </w:tc>
        <w:tc>
          <w:tcPr>
            <w:tcW w:w="2978" w:type="dxa"/>
            <w:tcBorders>
              <w:top w:val="single" w:sz="4" w:space="0" w:color="000000"/>
              <w:left w:val="single" w:sz="4" w:space="0" w:color="000000"/>
              <w:bottom w:val="single" w:sz="4" w:space="0" w:color="000000"/>
              <w:right w:val="single" w:sz="4" w:space="0" w:color="auto"/>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991B0A" w:rsidRDefault="005C5D3D">
            <w:pPr>
              <w:spacing w:line="240" w:lineRule="auto"/>
              <w:contextualSpacing/>
              <w:jc w:val="center"/>
              <w:rPr>
                <w:rFonts w:ascii="Arial" w:eastAsia="Times New Roman" w:hAnsi="Arial" w:cs="Arial"/>
                <w:sz w:val="24"/>
                <w:szCs w:val="24"/>
                <w:lang w:val="en-US" w:eastAsia="ru-RU"/>
              </w:rPr>
            </w:pPr>
            <w:r>
              <w:rPr>
                <w:rFonts w:ascii="Arial" w:eastAsia="Times New Roman" w:hAnsi="Arial" w:cs="Arial"/>
                <w:sz w:val="24"/>
                <w:szCs w:val="24"/>
                <w:lang w:val="en-US" w:eastAsia="ru-RU"/>
              </w:rPr>
              <w:t>S</w:t>
            </w:r>
            <w:r w:rsidRPr="00991B0A">
              <w:rPr>
                <w:rFonts w:ascii="Arial" w:eastAsia="Times New Roman" w:hAnsi="Arial" w:cs="Arial"/>
                <w:sz w:val="24"/>
                <w:szCs w:val="24"/>
                <w:lang w:val="en-US" w:eastAsia="ru-RU"/>
              </w:rPr>
              <w:t>pecial protection regime</w:t>
            </w:r>
            <w:r>
              <w:rPr>
                <w:rFonts w:ascii="Arial" w:eastAsia="Times New Roman" w:hAnsi="Arial" w:cs="Arial"/>
                <w:sz w:val="24"/>
                <w:szCs w:val="24"/>
                <w:lang w:val="en-US" w:eastAsia="ru-RU"/>
              </w:rPr>
              <w:t xml:space="preserve"> of a </w:t>
            </w:r>
            <w:proofErr w:type="spellStart"/>
            <w:r>
              <w:rPr>
                <w:rFonts w:ascii="Arial" w:eastAsia="Times New Roman" w:hAnsi="Arial" w:cs="Arial"/>
                <w:sz w:val="24"/>
                <w:szCs w:val="24"/>
                <w:lang w:val="en-US" w:eastAsia="ru-RU"/>
              </w:rPr>
              <w:t>sactuary</w:t>
            </w:r>
            <w:proofErr w:type="spellEnd"/>
          </w:p>
        </w:tc>
      </w:tr>
      <w:tr w:rsidR="00745CF5" w:rsidRPr="009A3543" w:rsidTr="00D72EF0">
        <w:tc>
          <w:tcPr>
            <w:tcW w:w="710" w:type="dxa"/>
            <w:tcBorders>
              <w:top w:val="single" w:sz="4" w:space="0" w:color="000000"/>
              <w:left w:val="single" w:sz="4" w:space="0" w:color="000000"/>
              <w:bottom w:val="single" w:sz="4" w:space="0" w:color="000000"/>
              <w:right w:val="single" w:sz="4" w:space="0" w:color="000000"/>
            </w:tcBorders>
            <w:hideMark/>
          </w:tcPr>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2</w:t>
            </w:r>
          </w:p>
        </w:tc>
        <w:tc>
          <w:tcPr>
            <w:tcW w:w="3688"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2</w:t>
            </w:r>
          </w:p>
        </w:tc>
        <w:tc>
          <w:tcPr>
            <w:tcW w:w="2269"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p w:rsidR="0022676E" w:rsidRPr="00852B67" w:rsidRDefault="007A2A6E">
            <w:pPr>
              <w:spacing w:line="240" w:lineRule="auto"/>
              <w:contextualSpacing/>
              <w:jc w:val="center"/>
              <w:rPr>
                <w:rFonts w:ascii="Arial" w:eastAsia="Times New Roman" w:hAnsi="Arial" w:cs="Arial"/>
                <w:sz w:val="24"/>
                <w:szCs w:val="24"/>
                <w:lang w:val="kk-KZ" w:eastAsia="ru-RU"/>
              </w:rPr>
            </w:pPr>
            <w:r w:rsidRPr="00852B67">
              <w:rPr>
                <w:rFonts w:ascii="Arial" w:eastAsia="Times New Roman" w:hAnsi="Arial" w:cs="Arial"/>
                <w:sz w:val="24"/>
                <w:szCs w:val="24"/>
                <w:lang w:val="kk-KZ" w:eastAsia="ru-RU"/>
              </w:rPr>
              <w:t>2 376 210,4</w:t>
            </w:r>
          </w:p>
        </w:tc>
        <w:tc>
          <w:tcPr>
            <w:tcW w:w="2978" w:type="dxa"/>
            <w:tcBorders>
              <w:top w:val="single" w:sz="4" w:space="0" w:color="000000"/>
              <w:left w:val="single" w:sz="4" w:space="0" w:color="000000"/>
              <w:bottom w:val="single" w:sz="4" w:space="0" w:color="000000"/>
              <w:right w:val="single" w:sz="4" w:space="0" w:color="auto"/>
            </w:tcBorders>
            <w:hideMark/>
          </w:tcPr>
          <w:p w:rsidR="0022676E" w:rsidRPr="00852B67" w:rsidRDefault="005C5D3D">
            <w:pPr>
              <w:spacing w:line="240" w:lineRule="auto"/>
              <w:contextualSpacing/>
              <w:jc w:val="center"/>
              <w:rPr>
                <w:rFonts w:ascii="Arial" w:eastAsia="Times New Roman" w:hAnsi="Arial" w:cs="Arial"/>
                <w:sz w:val="24"/>
                <w:szCs w:val="24"/>
                <w:lang w:val="kk-KZ" w:eastAsia="ru-RU"/>
              </w:rPr>
            </w:pPr>
            <w:r>
              <w:rPr>
                <w:rFonts w:ascii="Arial" w:eastAsia="Times New Roman" w:hAnsi="Arial" w:cs="Arial"/>
                <w:sz w:val="24"/>
                <w:szCs w:val="24"/>
                <w:lang w:val="en-US" w:eastAsia="ru-RU"/>
              </w:rPr>
              <w:t>R</w:t>
            </w:r>
            <w:r w:rsidR="007A2A6E" w:rsidRPr="00852B67">
              <w:rPr>
                <w:rFonts w:ascii="Arial" w:eastAsia="Times New Roman" w:hAnsi="Arial" w:cs="Arial"/>
                <w:sz w:val="24"/>
                <w:szCs w:val="24"/>
                <w:lang w:val="kk-KZ" w:eastAsia="ru-RU"/>
              </w:rPr>
              <w:t xml:space="preserve">egime </w:t>
            </w:r>
            <w:r>
              <w:rPr>
                <w:rFonts w:ascii="Arial" w:eastAsia="Times New Roman" w:hAnsi="Arial" w:cs="Arial"/>
                <w:sz w:val="24"/>
                <w:szCs w:val="24"/>
                <w:lang w:val="en-US" w:eastAsia="ru-RU"/>
              </w:rPr>
              <w:t>of r</w:t>
            </w:r>
            <w:r w:rsidRPr="00852B67">
              <w:rPr>
                <w:rFonts w:ascii="Arial" w:eastAsia="Times New Roman" w:hAnsi="Arial" w:cs="Arial"/>
                <w:sz w:val="24"/>
                <w:szCs w:val="24"/>
                <w:lang w:val="kk-KZ" w:eastAsia="ru-RU"/>
              </w:rPr>
              <w:t xml:space="preserve">egulated </w:t>
            </w:r>
            <w:r w:rsidR="007A2A6E" w:rsidRPr="00852B67">
              <w:rPr>
                <w:rFonts w:ascii="Arial" w:eastAsia="Times New Roman" w:hAnsi="Arial" w:cs="Arial"/>
                <w:sz w:val="24"/>
                <w:szCs w:val="24"/>
                <w:lang w:val="kk-KZ" w:eastAsia="ru-RU"/>
              </w:rPr>
              <w:t>economic activity</w:t>
            </w:r>
          </w:p>
        </w:tc>
      </w:tr>
      <w:tr w:rsidR="00745CF5" w:rsidRPr="00852B67" w:rsidTr="00D72EF0">
        <w:tc>
          <w:tcPr>
            <w:tcW w:w="710" w:type="dxa"/>
            <w:tcBorders>
              <w:top w:val="single" w:sz="4" w:space="0" w:color="000000"/>
              <w:left w:val="single" w:sz="4" w:space="0" w:color="000000"/>
              <w:bottom w:val="single" w:sz="4" w:space="0" w:color="000000"/>
              <w:right w:val="single" w:sz="4" w:space="0" w:color="000000"/>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tc>
        <w:tc>
          <w:tcPr>
            <w:tcW w:w="3688" w:type="dxa"/>
            <w:tcBorders>
              <w:top w:val="single" w:sz="4" w:space="0" w:color="000000"/>
              <w:left w:val="single" w:sz="4" w:space="0" w:color="000000"/>
              <w:bottom w:val="single" w:sz="4" w:space="0" w:color="000000"/>
              <w:right w:val="single" w:sz="4" w:space="0" w:color="000000"/>
            </w:tcBorders>
            <w:hideMark/>
          </w:tcPr>
          <w:p w:rsidR="0022676E" w:rsidRPr="00852B67" w:rsidRDefault="00BD430C">
            <w:pPr>
              <w:spacing w:line="240" w:lineRule="auto"/>
              <w:contextualSpacing/>
              <w:jc w:val="center"/>
              <w:rPr>
                <w:rFonts w:ascii="Arial" w:eastAsia="Times New Roman" w:hAnsi="Arial" w:cs="Arial"/>
                <w:b/>
                <w:sz w:val="24"/>
                <w:szCs w:val="24"/>
                <w:lang w:val="kk-KZ" w:eastAsia="ru-RU"/>
              </w:rPr>
            </w:pPr>
            <w:r>
              <w:rPr>
                <w:rFonts w:ascii="Arial" w:eastAsia="Times New Roman" w:hAnsi="Arial" w:cs="Arial"/>
                <w:b/>
                <w:sz w:val="24"/>
                <w:szCs w:val="24"/>
                <w:lang w:val="en-US" w:eastAsia="ru-RU"/>
              </w:rPr>
              <w:t>Total</w:t>
            </w:r>
            <w:r w:rsidR="007A2A6E" w:rsidRPr="00852B67">
              <w:rPr>
                <w:rFonts w:ascii="Arial" w:eastAsia="Times New Roman" w:hAnsi="Arial" w:cs="Arial"/>
                <w:b/>
                <w:sz w:val="24"/>
                <w:szCs w:val="24"/>
                <w:lang w:val="kk-KZ" w:eastAsia="ru-RU"/>
              </w:rPr>
              <w:t>:</w:t>
            </w:r>
          </w:p>
        </w:tc>
        <w:tc>
          <w:tcPr>
            <w:tcW w:w="2269" w:type="dxa"/>
            <w:tcBorders>
              <w:top w:val="single" w:sz="4" w:space="0" w:color="000000"/>
              <w:left w:val="single" w:sz="4" w:space="0" w:color="000000"/>
              <w:bottom w:val="single" w:sz="4" w:space="0" w:color="000000"/>
              <w:right w:val="single" w:sz="4" w:space="0" w:color="000000"/>
            </w:tcBorders>
            <w:hideMark/>
          </w:tcPr>
          <w:p w:rsidR="0022676E" w:rsidRPr="00852B67" w:rsidRDefault="007A2A6E">
            <w:pPr>
              <w:spacing w:line="240" w:lineRule="auto"/>
              <w:contextualSpacing/>
              <w:jc w:val="center"/>
              <w:rPr>
                <w:rFonts w:ascii="Arial" w:eastAsia="Times New Roman" w:hAnsi="Arial" w:cs="Arial"/>
                <w:b/>
                <w:sz w:val="24"/>
                <w:szCs w:val="24"/>
                <w:lang w:val="kk-KZ" w:eastAsia="ru-RU"/>
              </w:rPr>
            </w:pPr>
            <w:r w:rsidRPr="00852B67">
              <w:rPr>
                <w:rFonts w:ascii="Arial" w:eastAsia="Times New Roman" w:hAnsi="Arial" w:cs="Arial"/>
                <w:b/>
                <w:sz w:val="24"/>
                <w:szCs w:val="24"/>
                <w:lang w:val="kk-KZ" w:eastAsia="ru-RU"/>
              </w:rPr>
              <w:t>3 415 806,4</w:t>
            </w:r>
          </w:p>
        </w:tc>
        <w:tc>
          <w:tcPr>
            <w:tcW w:w="2978" w:type="dxa"/>
            <w:tcBorders>
              <w:top w:val="single" w:sz="4" w:space="0" w:color="000000"/>
              <w:left w:val="single" w:sz="4" w:space="0" w:color="000000"/>
              <w:bottom w:val="single" w:sz="4" w:space="0" w:color="000000"/>
              <w:right w:val="single" w:sz="4" w:space="0" w:color="auto"/>
            </w:tcBorders>
          </w:tcPr>
          <w:p w:rsidR="00745CF5" w:rsidRPr="00852B67" w:rsidRDefault="00745CF5">
            <w:pPr>
              <w:spacing w:line="240" w:lineRule="auto"/>
              <w:contextualSpacing/>
              <w:jc w:val="center"/>
              <w:rPr>
                <w:rFonts w:ascii="Arial" w:eastAsia="Times New Roman" w:hAnsi="Arial" w:cs="Arial"/>
                <w:sz w:val="24"/>
                <w:szCs w:val="24"/>
                <w:lang w:val="kk-KZ" w:eastAsia="ru-RU"/>
              </w:rPr>
            </w:pPr>
          </w:p>
        </w:tc>
      </w:tr>
    </w:tbl>
    <w:p w:rsidR="00BD430C" w:rsidRDefault="00BD430C" w:rsidP="00745CF5">
      <w:pPr>
        <w:jc w:val="both"/>
        <w:rPr>
          <w:rFonts w:ascii="Arial" w:hAnsi="Arial" w:cs="Arial"/>
          <w:sz w:val="24"/>
          <w:szCs w:val="24"/>
        </w:rPr>
        <w:sectPr w:rsidR="00BD430C" w:rsidSect="00B1467B">
          <w:pgSz w:w="11906" w:h="16838"/>
          <w:pgMar w:top="1134" w:right="850" w:bottom="1134" w:left="1701" w:header="708" w:footer="708" w:gutter="0"/>
          <w:cols w:space="708"/>
          <w:docGrid w:linePitch="360"/>
        </w:sectPr>
      </w:pPr>
    </w:p>
    <w:p w:rsidR="00BD430C" w:rsidRDefault="00BD430C" w:rsidP="00BD430C">
      <w:pPr>
        <w:spacing w:after="0"/>
        <w:ind w:firstLine="567"/>
        <w:jc w:val="center"/>
        <w:rPr>
          <w:rFonts w:ascii="Arial" w:hAnsi="Arial" w:cs="Arial"/>
          <w:b/>
          <w:sz w:val="20"/>
          <w:szCs w:val="20"/>
          <w:lang w:val="en-US"/>
        </w:rPr>
      </w:pPr>
      <w:r w:rsidRPr="00BD430C">
        <w:rPr>
          <w:rFonts w:ascii="Arial" w:hAnsi="Arial" w:cs="Arial"/>
          <w:b/>
          <w:noProof/>
          <w:sz w:val="20"/>
          <w:szCs w:val="20"/>
          <w:lang w:eastAsia="ru-RU"/>
        </w:rPr>
        <w:lastRenderedPageBreak/>
        <w:drawing>
          <wp:inline distT="0" distB="0" distL="0" distR="0">
            <wp:extent cx="9155430" cy="5113020"/>
            <wp:effectExtent l="19050" t="0" r="7620" b="0"/>
            <wp:docPr id="53" name="Рисунок 46" descr="C:\Users\ACER\OneDrive\Documents\ВБР_Мойынты-КызылЖар\Maps\WhatsApp Image 2025-08-29 at 10.50.54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CER\OneDrive\Documents\ВБР_Мойынты-КызылЖар\Maps\WhatsApp Image 2025-08-29 at 10.50.54 (1).jpeg"/>
                    <pic:cNvPicPr>
                      <a:picLocks noChangeAspect="1" noChangeArrowheads="1"/>
                    </pic:cNvPicPr>
                  </pic:nvPicPr>
                  <pic:blipFill>
                    <a:blip r:embed="rId41" cstate="print"/>
                    <a:srcRect/>
                    <a:stretch>
                      <a:fillRect/>
                    </a:stretch>
                  </pic:blipFill>
                  <pic:spPr bwMode="auto">
                    <a:xfrm>
                      <a:off x="0" y="0"/>
                      <a:ext cx="9163148" cy="5117330"/>
                    </a:xfrm>
                    <a:prstGeom prst="rect">
                      <a:avLst/>
                    </a:prstGeom>
                    <a:noFill/>
                    <a:ln w="9525">
                      <a:noFill/>
                      <a:miter lim="800000"/>
                      <a:headEnd/>
                      <a:tailEnd/>
                    </a:ln>
                  </pic:spPr>
                </pic:pic>
              </a:graphicData>
            </a:graphic>
          </wp:inline>
        </w:drawing>
      </w:r>
    </w:p>
    <w:p w:rsidR="00BD430C" w:rsidRDefault="00BD430C" w:rsidP="0071255C">
      <w:pPr>
        <w:jc w:val="center"/>
        <w:rPr>
          <w:rFonts w:ascii="Arial" w:hAnsi="Arial" w:cs="Arial"/>
          <w:b/>
          <w:sz w:val="20"/>
          <w:szCs w:val="20"/>
          <w:lang w:val="en-US"/>
        </w:rPr>
      </w:pPr>
      <w:r w:rsidRPr="00BD430C">
        <w:rPr>
          <w:rFonts w:ascii="Arial" w:hAnsi="Arial" w:cs="Arial"/>
          <w:b/>
          <w:sz w:val="20"/>
          <w:szCs w:val="20"/>
          <w:lang w:val="en-US"/>
        </w:rPr>
        <w:t>Figure 1</w:t>
      </w:r>
      <w:r w:rsidR="00154138">
        <w:rPr>
          <w:rFonts w:ascii="Arial" w:hAnsi="Arial" w:cs="Arial"/>
          <w:b/>
          <w:sz w:val="20"/>
          <w:szCs w:val="20"/>
          <w:lang w:val="en-US"/>
        </w:rPr>
        <w:t>3</w:t>
      </w:r>
      <w:r w:rsidRPr="00BD430C">
        <w:rPr>
          <w:rFonts w:ascii="Arial" w:hAnsi="Arial" w:cs="Arial"/>
          <w:b/>
          <w:sz w:val="20"/>
          <w:szCs w:val="20"/>
          <w:lang w:val="en-US"/>
        </w:rPr>
        <w:t xml:space="preserve"> – Location of the projected railway relative to the </w:t>
      </w:r>
      <w:proofErr w:type="spellStart"/>
      <w:r w:rsidRPr="00BD430C">
        <w:rPr>
          <w:rFonts w:ascii="Arial" w:hAnsi="Arial" w:cs="Arial"/>
          <w:b/>
          <w:sz w:val="20"/>
          <w:szCs w:val="20"/>
          <w:lang w:val="en-US"/>
        </w:rPr>
        <w:t>Andasai</w:t>
      </w:r>
      <w:proofErr w:type="spellEnd"/>
      <w:r w:rsidRPr="00BD430C">
        <w:rPr>
          <w:rFonts w:ascii="Arial" w:hAnsi="Arial" w:cs="Arial"/>
          <w:b/>
          <w:sz w:val="20"/>
          <w:szCs w:val="20"/>
          <w:lang w:val="en-US"/>
        </w:rPr>
        <w:t xml:space="preserve"> Nature Reserve</w:t>
      </w:r>
    </w:p>
    <w:p w:rsidR="00BD430C" w:rsidRPr="00BD430C" w:rsidRDefault="00BD430C" w:rsidP="0071255C">
      <w:pPr>
        <w:jc w:val="center"/>
        <w:rPr>
          <w:rFonts w:ascii="Arial" w:hAnsi="Arial" w:cs="Arial"/>
          <w:b/>
          <w:sz w:val="20"/>
          <w:szCs w:val="20"/>
          <w:lang w:val="en-US"/>
        </w:rPr>
        <w:sectPr w:rsidR="00BD430C" w:rsidRPr="00BD430C" w:rsidSect="00BD430C">
          <w:pgSz w:w="16838" w:h="11906" w:orient="landscape"/>
          <w:pgMar w:top="1701" w:right="1134" w:bottom="850" w:left="1134" w:header="708" w:footer="708" w:gutter="0"/>
          <w:cols w:space="708"/>
          <w:docGrid w:linePitch="360"/>
        </w:sectPr>
      </w:pPr>
    </w:p>
    <w:p w:rsidR="00745CF5" w:rsidRPr="00BD430C" w:rsidRDefault="00745CF5" w:rsidP="00745CF5">
      <w:pPr>
        <w:jc w:val="both"/>
        <w:rPr>
          <w:rFonts w:ascii="Arial" w:hAnsi="Arial" w:cs="Arial"/>
          <w:sz w:val="24"/>
          <w:szCs w:val="24"/>
          <w:lang w:val="en-US"/>
        </w:rPr>
      </w:pPr>
    </w:p>
    <w:p w:rsidR="0022676E" w:rsidRPr="00852B67" w:rsidRDefault="007A2A6E">
      <w:pPr>
        <w:spacing w:after="0"/>
        <w:contextualSpacing/>
        <w:jc w:val="both"/>
        <w:rPr>
          <w:rFonts w:ascii="Arial" w:eastAsia="Times New Roman" w:hAnsi="Arial" w:cs="Arial"/>
          <w:b/>
          <w:sz w:val="24"/>
          <w:szCs w:val="24"/>
          <w:lang w:val="en-GB" w:eastAsia="ru-RU"/>
        </w:rPr>
      </w:pPr>
      <w:r w:rsidRPr="00852B67">
        <w:rPr>
          <w:rFonts w:ascii="Arial" w:eastAsia="Times New Roman" w:hAnsi="Arial" w:cs="Arial"/>
          <w:b/>
          <w:sz w:val="24"/>
          <w:szCs w:val="24"/>
          <w:lang w:val="en-GB" w:eastAsia="ru-RU"/>
        </w:rPr>
        <w:t xml:space="preserve">Permitted and prohibited types of activities, as well as restrictions on certain types of activities in the specially protected </w:t>
      </w:r>
      <w:r w:rsidR="005C5D3D">
        <w:rPr>
          <w:rFonts w:ascii="Arial" w:eastAsia="Times New Roman" w:hAnsi="Arial" w:cs="Arial"/>
          <w:b/>
          <w:sz w:val="24"/>
          <w:szCs w:val="24"/>
          <w:lang w:val="en-GB" w:eastAsia="ru-RU"/>
        </w:rPr>
        <w:t>nature areas</w:t>
      </w:r>
      <w:r w:rsidRPr="00852B67">
        <w:rPr>
          <w:rFonts w:ascii="Arial" w:eastAsia="Times New Roman" w:hAnsi="Arial" w:cs="Arial"/>
          <w:b/>
          <w:sz w:val="24"/>
          <w:szCs w:val="24"/>
          <w:lang w:val="en-GB" w:eastAsia="ru-RU"/>
        </w:rPr>
        <w:t>:</w:t>
      </w:r>
    </w:p>
    <w:p w:rsidR="00745CF5" w:rsidRPr="00852B67" w:rsidRDefault="00745CF5" w:rsidP="00745CF5">
      <w:pPr>
        <w:contextualSpacing/>
        <w:jc w:val="center"/>
        <w:rPr>
          <w:rFonts w:ascii="Times New Roman" w:eastAsia="Times New Roman" w:hAnsi="Times New Roman" w:cs="Times New Roman"/>
          <w:b/>
          <w:sz w:val="24"/>
          <w:szCs w:val="24"/>
          <w:lang w:val="en-GB" w:eastAsia="ru-RU"/>
        </w:rPr>
      </w:pPr>
    </w:p>
    <w:p w:rsidR="0022676E" w:rsidRPr="00852B67" w:rsidRDefault="005C5D3D">
      <w:pPr>
        <w:contextualSpacing/>
        <w:jc w:val="both"/>
        <w:rPr>
          <w:rFonts w:ascii="Arial" w:eastAsia="Times New Roman" w:hAnsi="Arial" w:cs="Arial"/>
          <w:b/>
          <w:bCs/>
          <w:sz w:val="24"/>
          <w:szCs w:val="24"/>
          <w:lang w:val="en-GB" w:eastAsia="ru-RU"/>
        </w:rPr>
      </w:pPr>
      <w:bookmarkStart w:id="19" w:name="55"/>
      <w:bookmarkEnd w:id="19"/>
      <w:r>
        <w:rPr>
          <w:rFonts w:ascii="Arial" w:eastAsia="Times New Roman" w:hAnsi="Arial" w:cs="Arial"/>
          <w:b/>
          <w:bCs/>
          <w:sz w:val="24"/>
          <w:szCs w:val="24"/>
          <w:lang w:val="en-GB" w:eastAsia="ru-RU"/>
        </w:rPr>
        <w:t>Permitted</w:t>
      </w:r>
      <w:r w:rsidR="007A2A6E" w:rsidRPr="00852B67">
        <w:rPr>
          <w:rFonts w:ascii="Arial" w:eastAsia="Times New Roman" w:hAnsi="Arial" w:cs="Arial"/>
          <w:b/>
          <w:bCs/>
          <w:sz w:val="24"/>
          <w:szCs w:val="24"/>
          <w:lang w:val="en-GB" w:eastAsia="ru-RU"/>
        </w:rPr>
        <w:t>:</w:t>
      </w:r>
    </w:p>
    <w:p w:rsidR="0022676E" w:rsidRPr="00852B67" w:rsidRDefault="007A2A6E">
      <w:pPr>
        <w:contextualSpacing/>
        <w:jc w:val="both"/>
        <w:rPr>
          <w:rFonts w:ascii="Arial" w:eastAsia="Times New Roman" w:hAnsi="Arial" w:cs="Arial"/>
          <w:sz w:val="24"/>
          <w:szCs w:val="24"/>
          <w:lang w:val="en-GB" w:eastAsia="ru-RU"/>
        </w:rPr>
      </w:pPr>
      <w:proofErr w:type="gramStart"/>
      <w:r w:rsidRPr="00852B67">
        <w:rPr>
          <w:rFonts w:ascii="Arial" w:eastAsia="Times New Roman" w:hAnsi="Arial" w:cs="Arial"/>
          <w:sz w:val="24"/>
          <w:szCs w:val="24"/>
          <w:lang w:val="en-GB" w:eastAsia="ru-RU"/>
        </w:rPr>
        <w:t>a</w:t>
      </w:r>
      <w:proofErr w:type="gramEnd"/>
      <w:r w:rsidRPr="00852B67">
        <w:rPr>
          <w:rFonts w:ascii="Arial" w:eastAsia="Times New Roman" w:hAnsi="Arial" w:cs="Arial"/>
          <w:sz w:val="24"/>
          <w:szCs w:val="24"/>
          <w:lang w:val="en-GB" w:eastAsia="ru-RU"/>
        </w:rPr>
        <w:t xml:space="preserve">) use by seasons of the year in the plots with an </w:t>
      </w:r>
      <w:r w:rsidR="005C5D3D">
        <w:rPr>
          <w:rFonts w:ascii="Arial" w:eastAsia="Times New Roman" w:hAnsi="Arial" w:cs="Arial"/>
          <w:sz w:val="24"/>
          <w:szCs w:val="24"/>
          <w:lang w:val="en-GB" w:eastAsia="ru-RU"/>
        </w:rPr>
        <w:t>special</w:t>
      </w:r>
      <w:r w:rsidR="005C5D3D" w:rsidRPr="00852B67">
        <w:rPr>
          <w:rFonts w:ascii="Arial" w:eastAsia="Times New Roman" w:hAnsi="Arial" w:cs="Arial"/>
          <w:sz w:val="24"/>
          <w:szCs w:val="24"/>
          <w:lang w:val="en-GB" w:eastAsia="ru-RU"/>
        </w:rPr>
        <w:t xml:space="preserve"> </w:t>
      </w:r>
      <w:r w:rsidRPr="00852B67">
        <w:rPr>
          <w:rFonts w:ascii="Arial" w:eastAsia="Times New Roman" w:hAnsi="Arial" w:cs="Arial"/>
          <w:sz w:val="24"/>
          <w:szCs w:val="24"/>
          <w:lang w:val="en-GB" w:eastAsia="ru-RU"/>
        </w:rPr>
        <w:t xml:space="preserve">protection regime of </w:t>
      </w:r>
      <w:r w:rsidR="005C5D3D">
        <w:rPr>
          <w:rFonts w:ascii="Arial" w:eastAsia="Times New Roman" w:hAnsi="Arial" w:cs="Arial"/>
          <w:sz w:val="24"/>
          <w:szCs w:val="24"/>
          <w:lang w:val="en-GB" w:eastAsia="ru-RU"/>
        </w:rPr>
        <w:t>a</w:t>
      </w:r>
      <w:r w:rsidRPr="00852B67">
        <w:rPr>
          <w:rFonts w:ascii="Arial" w:eastAsia="Times New Roman" w:hAnsi="Arial" w:cs="Arial"/>
          <w:sz w:val="24"/>
          <w:szCs w:val="24"/>
          <w:lang w:val="en-GB" w:eastAsia="ru-RU"/>
        </w:rPr>
        <w:t xml:space="preserve"> </w:t>
      </w:r>
      <w:r w:rsidR="005C5D3D">
        <w:rPr>
          <w:rFonts w:ascii="Arial" w:eastAsia="Times New Roman" w:hAnsi="Arial" w:cs="Arial"/>
          <w:sz w:val="24"/>
          <w:szCs w:val="24"/>
          <w:lang w:val="en-GB" w:eastAsia="ru-RU"/>
        </w:rPr>
        <w:t xml:space="preserve">protected area </w:t>
      </w:r>
      <w:r w:rsidRPr="00852B67">
        <w:rPr>
          <w:rFonts w:ascii="Arial" w:eastAsia="Times New Roman" w:hAnsi="Arial" w:cs="Arial"/>
          <w:sz w:val="24"/>
          <w:szCs w:val="24"/>
          <w:lang w:val="en-GB" w:eastAsia="ru-RU"/>
        </w:rPr>
        <w:t>for scientific, ecological-educational, tourist and recreational purposes, beekeeping is allowed.</w:t>
      </w:r>
    </w:p>
    <w:p w:rsidR="0022676E" w:rsidRPr="00852B67" w:rsidRDefault="007A2A6E">
      <w:pPr>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b) </w:t>
      </w:r>
      <w:proofErr w:type="gramStart"/>
      <w:r w:rsidRPr="00852B67">
        <w:rPr>
          <w:rFonts w:ascii="Arial" w:eastAsia="Times New Roman" w:hAnsi="Arial" w:cs="Arial"/>
          <w:sz w:val="24"/>
          <w:szCs w:val="24"/>
          <w:lang w:val="en-GB" w:eastAsia="ru-RU"/>
        </w:rPr>
        <w:t>on</w:t>
      </w:r>
      <w:proofErr w:type="gramEnd"/>
      <w:r w:rsidRPr="00852B67">
        <w:rPr>
          <w:rFonts w:ascii="Arial" w:eastAsia="Times New Roman" w:hAnsi="Arial" w:cs="Arial"/>
          <w:sz w:val="24"/>
          <w:szCs w:val="24"/>
          <w:lang w:val="en-GB" w:eastAsia="ru-RU"/>
        </w:rPr>
        <w:t xml:space="preserve"> the areas with </w:t>
      </w:r>
      <w:r w:rsidR="005C5D3D">
        <w:rPr>
          <w:rFonts w:ascii="Arial" w:eastAsia="Times New Roman" w:hAnsi="Arial" w:cs="Arial"/>
          <w:sz w:val="24"/>
          <w:szCs w:val="24"/>
          <w:lang w:val="en-GB" w:eastAsia="ru-RU"/>
        </w:rPr>
        <w:t>r</w:t>
      </w:r>
      <w:r w:rsidRPr="00852B67">
        <w:rPr>
          <w:rFonts w:ascii="Arial" w:eastAsia="Times New Roman" w:hAnsi="Arial" w:cs="Arial"/>
          <w:sz w:val="24"/>
          <w:szCs w:val="24"/>
          <w:lang w:val="en-GB" w:eastAsia="ru-RU"/>
        </w:rPr>
        <w:t xml:space="preserve">egime of </w:t>
      </w:r>
      <w:r w:rsidR="005C5D3D" w:rsidRPr="00852B67">
        <w:rPr>
          <w:rFonts w:ascii="Arial" w:eastAsia="Times New Roman" w:hAnsi="Arial" w:cs="Arial"/>
          <w:sz w:val="24"/>
          <w:szCs w:val="24"/>
          <w:lang w:val="en-GB" w:eastAsia="ru-RU"/>
        </w:rPr>
        <w:t xml:space="preserve">regulated </w:t>
      </w:r>
      <w:proofErr w:type="spellStart"/>
      <w:r w:rsidR="005C5D3D" w:rsidRPr="00852B67">
        <w:rPr>
          <w:rFonts w:ascii="Arial" w:eastAsia="Times New Roman" w:hAnsi="Arial" w:cs="Arial"/>
          <w:sz w:val="24"/>
          <w:szCs w:val="24"/>
          <w:lang w:val="en-GB" w:eastAsia="ru-RU"/>
        </w:rPr>
        <w:t>r</w:t>
      </w:r>
      <w:r w:rsidRPr="00852B67">
        <w:rPr>
          <w:rFonts w:ascii="Arial" w:eastAsia="Times New Roman" w:hAnsi="Arial" w:cs="Arial"/>
          <w:sz w:val="24"/>
          <w:szCs w:val="24"/>
          <w:lang w:val="en-GB" w:eastAsia="ru-RU"/>
        </w:rPr>
        <w:t>economic</w:t>
      </w:r>
      <w:proofErr w:type="spellEnd"/>
      <w:r w:rsidRPr="00852B67">
        <w:rPr>
          <w:rFonts w:ascii="Arial" w:eastAsia="Times New Roman" w:hAnsi="Arial" w:cs="Arial"/>
          <w:sz w:val="24"/>
          <w:szCs w:val="24"/>
          <w:lang w:val="en-GB" w:eastAsia="ru-RU"/>
        </w:rPr>
        <w:t xml:space="preserve"> activity, owners of land plots and land users are allowed to carry out traditional types of economic activity by methods and techniques that do not have a harmful impact on natural complexes and objects of the state reserve fund, as well as forestry activities.</w:t>
      </w:r>
    </w:p>
    <w:p w:rsidR="0022676E" w:rsidRPr="00852B67" w:rsidRDefault="007A2A6E">
      <w:pPr>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ab/>
        <w:t xml:space="preserve">Hunting, extraction by any means and methods of animals, introduction of alien species of plants and animals, destruction of nests, dens, lairs and other habitats, collection of eggs, as well as other actions that have caused or may cause the death of animals and plants are prohibited, except for cases of withdrawal for research, reproduction and reclamation purposes by permission of the authorized state body in the field of protection, reproduction and use of fauna and flora. Burning of grass vegetation on the territory is prohibited. </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In the areas with a reserve regime within the specified areas, any economic and recreational use of objects is prohibited, except for activities, the conduct of which is allowed on the basis of scientific recommendations and permission of the authorized state body in the field of protection, reproduction and use of fauna and flora.</w:t>
      </w:r>
    </w:p>
    <w:p w:rsidR="00745CF5" w:rsidRPr="00852B67" w:rsidRDefault="00745CF5" w:rsidP="00745CF5">
      <w:pPr>
        <w:contextualSpacing/>
        <w:jc w:val="both"/>
        <w:rPr>
          <w:rFonts w:ascii="Arial" w:eastAsia="Times New Roman" w:hAnsi="Arial" w:cs="Arial"/>
          <w:sz w:val="24"/>
          <w:szCs w:val="24"/>
          <w:lang w:val="en-GB" w:eastAsia="ru-RU"/>
        </w:rPr>
      </w:pPr>
    </w:p>
    <w:p w:rsidR="0022676E" w:rsidRPr="00852B67" w:rsidRDefault="007A2A6E">
      <w:pPr>
        <w:ind w:firstLine="708"/>
        <w:contextualSpacing/>
        <w:jc w:val="both"/>
        <w:rPr>
          <w:rFonts w:ascii="Arial" w:eastAsia="Times New Roman" w:hAnsi="Arial" w:cs="Arial"/>
          <w:b/>
          <w:bCs/>
          <w:sz w:val="24"/>
          <w:szCs w:val="24"/>
          <w:lang w:val="en-GB" w:eastAsia="ru-RU"/>
        </w:rPr>
      </w:pPr>
      <w:r w:rsidRPr="00852B67">
        <w:rPr>
          <w:rFonts w:ascii="Arial" w:eastAsia="Times New Roman" w:hAnsi="Arial" w:cs="Arial"/>
          <w:b/>
          <w:bCs/>
          <w:sz w:val="24"/>
          <w:szCs w:val="24"/>
          <w:lang w:val="en-GB" w:eastAsia="ru-RU"/>
        </w:rPr>
        <w:t xml:space="preserve">Environmental requirements for landowners and land users located on the territory of a </w:t>
      </w:r>
      <w:r w:rsidR="005C5D3D">
        <w:rPr>
          <w:rFonts w:ascii="Arial" w:eastAsia="Times New Roman" w:hAnsi="Arial" w:cs="Arial"/>
          <w:b/>
          <w:bCs/>
          <w:sz w:val="24"/>
          <w:szCs w:val="24"/>
          <w:lang w:val="en-GB" w:eastAsia="ru-RU"/>
        </w:rPr>
        <w:t>sanctuary</w:t>
      </w:r>
      <w:r w:rsidRPr="00852B67">
        <w:rPr>
          <w:rFonts w:ascii="Arial" w:eastAsia="Times New Roman" w:hAnsi="Arial" w:cs="Arial"/>
          <w:b/>
          <w:bCs/>
          <w:sz w:val="24"/>
          <w:szCs w:val="24"/>
          <w:lang w:val="en-GB" w:eastAsia="ru-RU"/>
        </w:rPr>
        <w:t>:</w:t>
      </w:r>
    </w:p>
    <w:p w:rsidR="00745CF5" w:rsidRPr="00852B67" w:rsidRDefault="00745CF5" w:rsidP="00745CF5">
      <w:pPr>
        <w:contextualSpacing/>
        <w:jc w:val="both"/>
        <w:rPr>
          <w:rFonts w:ascii="Arial" w:eastAsia="Times New Roman" w:hAnsi="Arial" w:cs="Arial"/>
          <w:sz w:val="24"/>
          <w:szCs w:val="24"/>
          <w:lang w:val="en-GB" w:eastAsia="ru-RU"/>
        </w:rPr>
      </w:pP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 Conducting peasant (farmer) farming, agriculture, on the territory of protected areas is allowed only in specially allocated areas with an ordered regime and regime of </w:t>
      </w:r>
      <w:r w:rsidR="005C5D3D" w:rsidRPr="00852B67">
        <w:rPr>
          <w:rFonts w:ascii="Arial" w:eastAsia="Times New Roman" w:hAnsi="Arial" w:cs="Arial"/>
          <w:sz w:val="24"/>
          <w:szCs w:val="24"/>
          <w:lang w:val="en-GB" w:eastAsia="ru-RU"/>
        </w:rPr>
        <w:t xml:space="preserve">regulated </w:t>
      </w:r>
      <w:r w:rsidRPr="00852B67">
        <w:rPr>
          <w:rFonts w:ascii="Arial" w:eastAsia="Times New Roman" w:hAnsi="Arial" w:cs="Arial"/>
          <w:sz w:val="24"/>
          <w:szCs w:val="24"/>
          <w:lang w:val="en-GB" w:eastAsia="ru-RU"/>
        </w:rPr>
        <w:t>economic activity in accordance with the current legislation of the Republic of Kazakhstan.</w:t>
      </w:r>
    </w:p>
    <w:p w:rsidR="00745CF5" w:rsidRPr="00852B67" w:rsidRDefault="00745CF5" w:rsidP="00745CF5">
      <w:pPr>
        <w:contextualSpacing/>
        <w:jc w:val="both"/>
        <w:rPr>
          <w:rFonts w:ascii="Arial" w:eastAsia="Times New Roman" w:hAnsi="Arial" w:cs="Arial"/>
          <w:sz w:val="24"/>
          <w:szCs w:val="24"/>
          <w:lang w:val="en-GB" w:eastAsia="ru-RU"/>
        </w:rPr>
      </w:pPr>
    </w:p>
    <w:p w:rsidR="0022676E" w:rsidRPr="00852B67" w:rsidRDefault="007A2A6E">
      <w:pPr>
        <w:ind w:firstLine="708"/>
        <w:contextualSpacing/>
        <w:jc w:val="both"/>
        <w:rPr>
          <w:rFonts w:ascii="Arial" w:eastAsia="Times New Roman" w:hAnsi="Arial" w:cs="Arial"/>
          <w:b/>
          <w:bCs/>
          <w:sz w:val="24"/>
          <w:szCs w:val="24"/>
          <w:lang w:val="en-GB" w:eastAsia="ru-RU"/>
        </w:rPr>
      </w:pPr>
      <w:r w:rsidRPr="00852B67">
        <w:rPr>
          <w:rFonts w:ascii="Arial" w:eastAsia="Times New Roman" w:hAnsi="Arial" w:cs="Arial"/>
          <w:b/>
          <w:bCs/>
          <w:sz w:val="24"/>
          <w:szCs w:val="24"/>
          <w:lang w:val="en-GB" w:eastAsia="ru-RU"/>
        </w:rPr>
        <w:t xml:space="preserve">Landowners and land users of land plots for farming, agricultural land plots and industrial land plots (hereinafter - </w:t>
      </w:r>
      <w:r w:rsidR="00BB0B5F">
        <w:rPr>
          <w:rFonts w:ascii="Arial" w:eastAsia="Times New Roman" w:hAnsi="Arial" w:cs="Arial"/>
          <w:b/>
          <w:bCs/>
          <w:sz w:val="24"/>
          <w:szCs w:val="24"/>
          <w:lang w:val="en-GB" w:eastAsia="ru-RU"/>
        </w:rPr>
        <w:t>l</w:t>
      </w:r>
      <w:r w:rsidRPr="00852B67">
        <w:rPr>
          <w:rFonts w:ascii="Arial" w:eastAsia="Times New Roman" w:hAnsi="Arial" w:cs="Arial"/>
          <w:b/>
          <w:bCs/>
          <w:sz w:val="24"/>
          <w:szCs w:val="24"/>
          <w:lang w:val="en-GB" w:eastAsia="ru-RU"/>
        </w:rPr>
        <w:t>and plots) located on the territory of a specially protected natur</w:t>
      </w:r>
      <w:r w:rsidR="005C5D3D">
        <w:rPr>
          <w:rFonts w:ascii="Arial" w:eastAsia="Times New Roman" w:hAnsi="Arial" w:cs="Arial"/>
          <w:b/>
          <w:bCs/>
          <w:sz w:val="24"/>
          <w:szCs w:val="24"/>
          <w:lang w:val="en-GB" w:eastAsia="ru-RU"/>
        </w:rPr>
        <w:t>e</w:t>
      </w:r>
      <w:r w:rsidRPr="00852B67">
        <w:rPr>
          <w:rFonts w:ascii="Arial" w:eastAsia="Times New Roman" w:hAnsi="Arial" w:cs="Arial"/>
          <w:b/>
          <w:bCs/>
          <w:sz w:val="24"/>
          <w:szCs w:val="24"/>
          <w:lang w:val="en-GB" w:eastAsia="ru-RU"/>
        </w:rPr>
        <w:t xml:space="preserve"> area shall be obliged:</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1. To apply production technologies that comply with sanitary and environmental requirements, to prevent harm to the environment, deterioration of sanitary-epidemiological, radiation and environmental conditions;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2. Observe construction, environmental, sanitary-hygienic and other special requirements (norms, rules, regulations);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3. </w:t>
      </w:r>
      <w:proofErr w:type="gramStart"/>
      <w:r w:rsidRPr="00852B67">
        <w:rPr>
          <w:rFonts w:ascii="Arial" w:eastAsia="Times New Roman" w:hAnsi="Arial" w:cs="Arial"/>
          <w:sz w:val="24"/>
          <w:szCs w:val="24"/>
          <w:lang w:val="en-GB" w:eastAsia="ru-RU"/>
        </w:rPr>
        <w:t>prevent</w:t>
      </w:r>
      <w:proofErr w:type="gramEnd"/>
      <w:r w:rsidRPr="00852B67">
        <w:rPr>
          <w:rFonts w:ascii="Arial" w:eastAsia="Times New Roman" w:hAnsi="Arial" w:cs="Arial"/>
          <w:sz w:val="24"/>
          <w:szCs w:val="24"/>
          <w:lang w:val="en-GB" w:eastAsia="ru-RU"/>
        </w:rPr>
        <w:t xml:space="preserve"> pollution, littering, degradation and deterioration of soil fertility;</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4. Do not allow the burial (storage) of any types of waste (industrial, construction, household) outside the specially designated areas;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5. Transport chemical and other hazardous materials only in special containers preventing their release into the environment;</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lastRenderedPageBreak/>
        <w:t>6. To conduct mandatory briefing of all employees of landowners and land users on observance of environmental requirements and legislation on specially protected natural territories, with signature on its passing in a special journal;</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7. Implement enhanced fire safety controls;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8. To make plastering along the perimeter of </w:t>
      </w:r>
      <w:r w:rsidR="00BB0B5F">
        <w:rPr>
          <w:rFonts w:ascii="Arial" w:eastAsia="Times New Roman" w:hAnsi="Arial" w:cs="Arial"/>
          <w:sz w:val="24"/>
          <w:szCs w:val="24"/>
          <w:lang w:val="en-GB" w:eastAsia="ru-RU"/>
        </w:rPr>
        <w:t>l</w:t>
      </w:r>
      <w:r w:rsidRPr="00852B67">
        <w:rPr>
          <w:rFonts w:ascii="Arial" w:eastAsia="Times New Roman" w:hAnsi="Arial" w:cs="Arial"/>
          <w:sz w:val="24"/>
          <w:szCs w:val="24"/>
          <w:lang w:val="en-GB" w:eastAsia="ru-RU"/>
        </w:rPr>
        <w:t>and plots, with regular renewal of mineralized strip (on Industrial Land plots - also plastering of sanitary-protective and other zones, allocated in accordance with the current legislation of the Republic of Kazakhstan);</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9. In case of damage to the objects of the state natural reserve fund on the territory of the SPNA, to carry out compensatory measures in the necessary volumes established by state nature protection organizations, in coordination with the administration of the SPNA;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10. Provide unimpeded access of employees of the PA administration, state wildlife protection service and state environmental inspectors to the territory of land plots for control over compliance with environmental legislation and environmental requirements.</w:t>
      </w:r>
    </w:p>
    <w:p w:rsidR="00745CF5" w:rsidRPr="00852B67" w:rsidRDefault="00745CF5" w:rsidP="00745CF5">
      <w:pPr>
        <w:contextualSpacing/>
        <w:jc w:val="both"/>
        <w:rPr>
          <w:rFonts w:ascii="Arial" w:eastAsia="Times New Roman" w:hAnsi="Arial" w:cs="Arial"/>
          <w:sz w:val="24"/>
          <w:szCs w:val="24"/>
          <w:lang w:val="en-GB" w:eastAsia="ru-RU"/>
        </w:rPr>
      </w:pPr>
    </w:p>
    <w:p w:rsidR="0022676E" w:rsidRPr="00852B67" w:rsidRDefault="007A2A6E">
      <w:pPr>
        <w:ind w:firstLine="708"/>
        <w:contextualSpacing/>
        <w:jc w:val="both"/>
        <w:rPr>
          <w:rFonts w:ascii="Arial" w:eastAsia="Times New Roman" w:hAnsi="Arial" w:cs="Arial"/>
          <w:b/>
          <w:bCs/>
          <w:sz w:val="24"/>
          <w:szCs w:val="24"/>
          <w:lang w:val="en-GB" w:eastAsia="ru-RU"/>
        </w:rPr>
      </w:pPr>
      <w:r w:rsidRPr="00852B67">
        <w:rPr>
          <w:rFonts w:ascii="Arial" w:eastAsia="Times New Roman" w:hAnsi="Arial" w:cs="Arial"/>
          <w:b/>
          <w:bCs/>
          <w:sz w:val="24"/>
          <w:szCs w:val="24"/>
          <w:lang w:val="en-GB" w:eastAsia="ru-RU"/>
        </w:rPr>
        <w:t xml:space="preserve">In the process of conducting economic activities </w:t>
      </w:r>
      <w:r w:rsidR="00BB0B5F">
        <w:rPr>
          <w:rFonts w:ascii="Arial" w:eastAsia="Times New Roman" w:hAnsi="Arial" w:cs="Arial"/>
          <w:b/>
          <w:bCs/>
          <w:sz w:val="24"/>
          <w:szCs w:val="24"/>
          <w:lang w:val="en-GB" w:eastAsia="ru-RU"/>
        </w:rPr>
        <w:t>l</w:t>
      </w:r>
      <w:r w:rsidRPr="00852B67">
        <w:rPr>
          <w:rFonts w:ascii="Arial" w:eastAsia="Times New Roman" w:hAnsi="Arial" w:cs="Arial"/>
          <w:b/>
          <w:bCs/>
          <w:sz w:val="24"/>
          <w:szCs w:val="24"/>
          <w:lang w:val="en-GB" w:eastAsia="ru-RU"/>
        </w:rPr>
        <w:t>andowners and land users on land plots located in the territory of SPNA are prohibited:</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 Extraction of wildlife, harvesting (cutting, uprooting) of </w:t>
      </w:r>
      <w:proofErr w:type="spellStart"/>
      <w:r w:rsidRPr="00852B67">
        <w:rPr>
          <w:rFonts w:ascii="Arial" w:eastAsia="Times New Roman" w:hAnsi="Arial" w:cs="Arial"/>
          <w:sz w:val="24"/>
          <w:szCs w:val="24"/>
          <w:lang w:val="en-GB" w:eastAsia="ru-RU"/>
        </w:rPr>
        <w:t>saxaul</w:t>
      </w:r>
      <w:proofErr w:type="spellEnd"/>
      <w:r w:rsidRPr="00852B67">
        <w:rPr>
          <w:rFonts w:ascii="Arial" w:eastAsia="Times New Roman" w:hAnsi="Arial" w:cs="Arial"/>
          <w:sz w:val="24"/>
          <w:szCs w:val="24"/>
          <w:lang w:val="en-GB" w:eastAsia="ru-RU"/>
        </w:rPr>
        <w:t>, destruction of vegetation and other actions that worsen the living conditions of animals, destruction and damage to dwellings and nests of animals, collection of eggs, removal of rare and endangered species of animals listed in the Red Book of the Republic of Kazakhstan.</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2. Motor vehicle traffic off the road network;</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3. Extraction of minerals (solid, liquid and gaseous), construction materials (sand, clay, etc.) in the PA territory, creation of quarries without prior approval of the PA administration; </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4. Storage of industrial and domestic waste outside of specially designated places that prevent the spread of waste (wind, precipitation), the location and equipment of such places must be agreed with the administration of the SPNA;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5. Discharge of liquid waste and other pollutants outside the designated areas, preventing the pollutants from entering the environment (soil, water sources).</w:t>
      </w:r>
    </w:p>
    <w:p w:rsidR="00745CF5" w:rsidRPr="00852B67" w:rsidRDefault="00745CF5" w:rsidP="00745CF5">
      <w:pPr>
        <w:contextualSpacing/>
        <w:jc w:val="both"/>
        <w:rPr>
          <w:rFonts w:ascii="Arial" w:eastAsia="Times New Roman" w:hAnsi="Arial" w:cs="Arial"/>
          <w:sz w:val="24"/>
          <w:szCs w:val="24"/>
          <w:lang w:val="en-GB" w:eastAsia="ru-RU"/>
        </w:rPr>
      </w:pPr>
    </w:p>
    <w:p w:rsidR="0022676E" w:rsidRPr="00852B67" w:rsidRDefault="007A2A6E">
      <w:pPr>
        <w:ind w:firstLine="708"/>
        <w:contextualSpacing/>
        <w:jc w:val="both"/>
        <w:rPr>
          <w:rFonts w:ascii="Arial" w:eastAsia="Times New Roman" w:hAnsi="Arial" w:cs="Arial"/>
          <w:b/>
          <w:bCs/>
          <w:sz w:val="24"/>
          <w:szCs w:val="24"/>
          <w:lang w:val="en-GB" w:eastAsia="ru-RU"/>
        </w:rPr>
      </w:pPr>
      <w:proofErr w:type="gramStart"/>
      <w:r w:rsidRPr="00852B67">
        <w:rPr>
          <w:rFonts w:ascii="Arial" w:eastAsia="Times New Roman" w:hAnsi="Arial" w:cs="Arial"/>
          <w:b/>
          <w:bCs/>
          <w:sz w:val="24"/>
          <w:szCs w:val="24"/>
          <w:lang w:val="en-GB" w:eastAsia="ru-RU"/>
        </w:rPr>
        <w:t>Visiting rules, mode of operation, recreational load.</w:t>
      </w:r>
      <w:proofErr w:type="gramEnd"/>
    </w:p>
    <w:p w:rsidR="0022676E" w:rsidRPr="00852B67" w:rsidRDefault="007A2A6E">
      <w:pPr>
        <w:ind w:firstLine="708"/>
        <w:contextualSpacing/>
        <w:jc w:val="both"/>
        <w:rPr>
          <w:rFonts w:ascii="Arial" w:eastAsia="Times New Roman" w:hAnsi="Arial" w:cs="Arial"/>
          <w:sz w:val="24"/>
          <w:szCs w:val="24"/>
          <w:lang w:val="en-GB" w:eastAsia="ru-RU"/>
        </w:rPr>
      </w:pPr>
      <w:proofErr w:type="gramStart"/>
      <w:r w:rsidRPr="00852B67">
        <w:rPr>
          <w:rFonts w:ascii="Arial" w:eastAsia="Times New Roman" w:hAnsi="Arial" w:cs="Arial"/>
          <w:sz w:val="24"/>
          <w:szCs w:val="24"/>
          <w:lang w:val="en-GB" w:eastAsia="ru-RU"/>
        </w:rPr>
        <w:t>1.Visiting</w:t>
      </w:r>
      <w:proofErr w:type="gramEnd"/>
      <w:r w:rsidRPr="00852B67">
        <w:rPr>
          <w:rFonts w:ascii="Arial" w:eastAsia="Times New Roman" w:hAnsi="Arial" w:cs="Arial"/>
          <w:sz w:val="24"/>
          <w:szCs w:val="24"/>
          <w:lang w:val="en-GB" w:eastAsia="ru-RU"/>
        </w:rPr>
        <w:t xml:space="preserve"> the territory of "</w:t>
      </w:r>
      <w:proofErr w:type="spellStart"/>
      <w:r w:rsidRPr="00852B67">
        <w:rPr>
          <w:rFonts w:ascii="Arial" w:eastAsia="Times New Roman" w:hAnsi="Arial" w:cs="Arial"/>
          <w:sz w:val="24"/>
          <w:szCs w:val="24"/>
          <w:lang w:val="en-GB" w:eastAsia="ru-RU"/>
        </w:rPr>
        <w:t>Andasai</w:t>
      </w:r>
      <w:proofErr w:type="spellEnd"/>
      <w:r w:rsidRPr="00852B67">
        <w:rPr>
          <w:rFonts w:ascii="Arial" w:eastAsia="Times New Roman" w:hAnsi="Arial" w:cs="Arial"/>
          <w:sz w:val="24"/>
          <w:szCs w:val="24"/>
          <w:lang w:val="en-GB" w:eastAsia="ru-RU"/>
        </w:rPr>
        <w:t xml:space="preserve"> State Nature </w:t>
      </w:r>
      <w:r w:rsidR="00BB0B5F">
        <w:rPr>
          <w:rFonts w:ascii="Arial" w:eastAsia="Times New Roman" w:hAnsi="Arial" w:cs="Arial"/>
          <w:sz w:val="24"/>
          <w:szCs w:val="24"/>
          <w:lang w:val="en-GB" w:eastAsia="ru-RU"/>
        </w:rPr>
        <w:t>Sanctuary</w:t>
      </w:r>
      <w:r w:rsidRPr="00852B67">
        <w:rPr>
          <w:rFonts w:ascii="Arial" w:eastAsia="Times New Roman" w:hAnsi="Arial" w:cs="Arial"/>
          <w:sz w:val="24"/>
          <w:szCs w:val="24"/>
          <w:lang w:val="en-GB" w:eastAsia="ru-RU"/>
        </w:rPr>
        <w:t>" is carried out on condition of preservation of the objects of the state natural reserve fund.</w:t>
      </w:r>
    </w:p>
    <w:p w:rsidR="0022676E" w:rsidRPr="00852B67" w:rsidRDefault="007A2A6E">
      <w:pPr>
        <w:ind w:firstLine="708"/>
        <w:contextualSpacing/>
        <w:jc w:val="both"/>
        <w:rPr>
          <w:rFonts w:ascii="Arial" w:eastAsia="Times New Roman" w:hAnsi="Arial" w:cs="Arial"/>
          <w:sz w:val="24"/>
          <w:szCs w:val="24"/>
          <w:lang w:val="en-GB" w:eastAsia="ru-RU"/>
        </w:rPr>
      </w:pPr>
      <w:proofErr w:type="gramStart"/>
      <w:r w:rsidRPr="00852B67">
        <w:rPr>
          <w:rFonts w:ascii="Arial" w:eastAsia="Times New Roman" w:hAnsi="Arial" w:cs="Arial"/>
          <w:sz w:val="24"/>
          <w:szCs w:val="24"/>
          <w:lang w:val="en-GB" w:eastAsia="ru-RU"/>
        </w:rPr>
        <w:t>2.For</w:t>
      </w:r>
      <w:proofErr w:type="gramEnd"/>
      <w:r w:rsidRPr="00852B67">
        <w:rPr>
          <w:rFonts w:ascii="Arial" w:eastAsia="Times New Roman" w:hAnsi="Arial" w:cs="Arial"/>
          <w:sz w:val="24"/>
          <w:szCs w:val="24"/>
          <w:lang w:val="en-GB" w:eastAsia="ru-RU"/>
        </w:rPr>
        <w:t xml:space="preserve"> individuals (hereinafter - visitors) when visiting the territory of "</w:t>
      </w:r>
      <w:proofErr w:type="spellStart"/>
      <w:r w:rsidRPr="00852B67">
        <w:rPr>
          <w:rFonts w:ascii="Arial" w:eastAsia="Times New Roman" w:hAnsi="Arial" w:cs="Arial"/>
          <w:sz w:val="24"/>
          <w:szCs w:val="24"/>
          <w:lang w:val="en-GB" w:eastAsia="ru-RU"/>
        </w:rPr>
        <w:t>Andasai</w:t>
      </w:r>
      <w:proofErr w:type="spellEnd"/>
      <w:r w:rsidRPr="00852B67">
        <w:rPr>
          <w:rFonts w:ascii="Arial" w:eastAsia="Times New Roman" w:hAnsi="Arial" w:cs="Arial"/>
          <w:sz w:val="24"/>
          <w:szCs w:val="24"/>
          <w:lang w:val="en-GB" w:eastAsia="ru-RU"/>
        </w:rPr>
        <w:t xml:space="preserve"> State Nature </w:t>
      </w:r>
      <w:r w:rsidR="00BB0B5F">
        <w:rPr>
          <w:rFonts w:ascii="Arial" w:eastAsia="Times New Roman" w:hAnsi="Arial" w:cs="Arial"/>
          <w:sz w:val="24"/>
          <w:szCs w:val="24"/>
          <w:lang w:val="en-GB" w:eastAsia="ru-RU"/>
        </w:rPr>
        <w:t>Sanctuary</w:t>
      </w:r>
      <w:r w:rsidRPr="00852B67">
        <w:rPr>
          <w:rFonts w:ascii="Arial" w:eastAsia="Times New Roman" w:hAnsi="Arial" w:cs="Arial"/>
          <w:sz w:val="24"/>
          <w:szCs w:val="24"/>
          <w:lang w:val="en-GB" w:eastAsia="ru-RU"/>
        </w:rPr>
        <w:t>" (hereinafter - SPNT), are allowed:</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 </w:t>
      </w:r>
      <w:proofErr w:type="gramStart"/>
      <w:r w:rsidRPr="00852B67">
        <w:rPr>
          <w:rFonts w:ascii="Arial" w:eastAsia="Times New Roman" w:hAnsi="Arial" w:cs="Arial"/>
          <w:sz w:val="24"/>
          <w:szCs w:val="24"/>
          <w:lang w:val="en-GB" w:eastAsia="ru-RU"/>
        </w:rPr>
        <w:t>movement</w:t>
      </w:r>
      <w:proofErr w:type="gramEnd"/>
      <w:r w:rsidRPr="00852B67">
        <w:rPr>
          <w:rFonts w:ascii="Arial" w:eastAsia="Times New Roman" w:hAnsi="Arial" w:cs="Arial"/>
          <w:sz w:val="24"/>
          <w:szCs w:val="24"/>
          <w:lang w:val="en-GB" w:eastAsia="ru-RU"/>
        </w:rPr>
        <w:t xml:space="preserve"> by mechanized and goose-steer vehicles on public roads, parking in specially equipped places;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2) </w:t>
      </w:r>
      <w:proofErr w:type="gramStart"/>
      <w:r w:rsidRPr="00852B67">
        <w:rPr>
          <w:rFonts w:ascii="Arial" w:eastAsia="Times New Roman" w:hAnsi="Arial" w:cs="Arial"/>
          <w:sz w:val="24"/>
          <w:szCs w:val="24"/>
          <w:lang w:val="en-GB" w:eastAsia="ru-RU"/>
        </w:rPr>
        <w:t>conducting</w:t>
      </w:r>
      <w:proofErr w:type="gramEnd"/>
      <w:r w:rsidRPr="00852B67">
        <w:rPr>
          <w:rFonts w:ascii="Arial" w:eastAsia="Times New Roman" w:hAnsi="Arial" w:cs="Arial"/>
          <w:sz w:val="24"/>
          <w:szCs w:val="24"/>
          <w:lang w:val="en-GB" w:eastAsia="ru-RU"/>
        </w:rPr>
        <w:t xml:space="preserve"> organized excursions and tourist trips, previously agreed with the administration of the protected area.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3) </w:t>
      </w:r>
      <w:proofErr w:type="gramStart"/>
      <w:r w:rsidRPr="00852B67">
        <w:rPr>
          <w:rFonts w:ascii="Arial" w:eastAsia="Times New Roman" w:hAnsi="Arial" w:cs="Arial"/>
          <w:sz w:val="24"/>
          <w:szCs w:val="24"/>
          <w:lang w:val="en-GB" w:eastAsia="ru-RU"/>
        </w:rPr>
        <w:t>movement</w:t>
      </w:r>
      <w:proofErr w:type="gramEnd"/>
      <w:r w:rsidRPr="00852B67">
        <w:rPr>
          <w:rFonts w:ascii="Arial" w:eastAsia="Times New Roman" w:hAnsi="Arial" w:cs="Arial"/>
          <w:sz w:val="24"/>
          <w:szCs w:val="24"/>
          <w:lang w:val="en-GB" w:eastAsia="ru-RU"/>
        </w:rPr>
        <w:t xml:space="preserve"> on water bodies only on non-motorized watercraft, in coordination with the administration of the protected area; </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4) </w:t>
      </w:r>
      <w:proofErr w:type="gramStart"/>
      <w:r w:rsidRPr="00852B67">
        <w:rPr>
          <w:rFonts w:ascii="Arial" w:eastAsia="Times New Roman" w:hAnsi="Arial" w:cs="Arial"/>
          <w:sz w:val="24"/>
          <w:szCs w:val="24"/>
          <w:lang w:val="en-GB" w:eastAsia="ru-RU"/>
        </w:rPr>
        <w:t>recreational</w:t>
      </w:r>
      <w:proofErr w:type="gramEnd"/>
      <w:r w:rsidRPr="00852B67">
        <w:rPr>
          <w:rFonts w:ascii="Arial" w:eastAsia="Times New Roman" w:hAnsi="Arial" w:cs="Arial"/>
          <w:sz w:val="24"/>
          <w:szCs w:val="24"/>
          <w:lang w:val="en-GB" w:eastAsia="ru-RU"/>
        </w:rPr>
        <w:t xml:space="preserve"> (sport) fishing.</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lastRenderedPageBreak/>
        <w:t xml:space="preserve">5) </w:t>
      </w:r>
      <w:proofErr w:type="gramStart"/>
      <w:r w:rsidRPr="00852B67">
        <w:rPr>
          <w:rFonts w:ascii="Arial" w:eastAsia="Times New Roman" w:hAnsi="Arial" w:cs="Arial"/>
          <w:sz w:val="24"/>
          <w:szCs w:val="24"/>
          <w:lang w:val="en-GB" w:eastAsia="ru-RU"/>
        </w:rPr>
        <w:t>holding</w:t>
      </w:r>
      <w:proofErr w:type="gramEnd"/>
      <w:r w:rsidRPr="00852B67">
        <w:rPr>
          <w:rFonts w:ascii="Arial" w:eastAsia="Times New Roman" w:hAnsi="Arial" w:cs="Arial"/>
          <w:sz w:val="24"/>
          <w:szCs w:val="24"/>
          <w:lang w:val="en-GB" w:eastAsia="ru-RU"/>
        </w:rPr>
        <w:t xml:space="preserve"> sports and ecological-educational events, tourist gatherings in coordination with the administration of the protected area;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6) </w:t>
      </w:r>
      <w:proofErr w:type="gramStart"/>
      <w:r w:rsidRPr="00852B67">
        <w:rPr>
          <w:rFonts w:ascii="Arial" w:eastAsia="Times New Roman" w:hAnsi="Arial" w:cs="Arial"/>
          <w:sz w:val="24"/>
          <w:szCs w:val="24"/>
          <w:lang w:val="en-GB" w:eastAsia="ru-RU"/>
        </w:rPr>
        <w:t>professional</w:t>
      </w:r>
      <w:proofErr w:type="gramEnd"/>
      <w:r w:rsidRPr="00852B67">
        <w:rPr>
          <w:rFonts w:ascii="Arial" w:eastAsia="Times New Roman" w:hAnsi="Arial" w:cs="Arial"/>
          <w:sz w:val="24"/>
          <w:szCs w:val="24"/>
          <w:lang w:val="en-GB" w:eastAsia="ru-RU"/>
        </w:rPr>
        <w:t xml:space="preserve"> and amateur photography and </w:t>
      </w:r>
      <w:proofErr w:type="spellStart"/>
      <w:r w:rsidRPr="00852B67">
        <w:rPr>
          <w:rFonts w:ascii="Arial" w:eastAsia="Times New Roman" w:hAnsi="Arial" w:cs="Arial"/>
          <w:sz w:val="24"/>
          <w:szCs w:val="24"/>
          <w:lang w:val="en-GB" w:eastAsia="ru-RU"/>
        </w:rPr>
        <w:t>videography</w:t>
      </w:r>
      <w:proofErr w:type="spellEnd"/>
      <w:r w:rsidRPr="00852B67">
        <w:rPr>
          <w:rFonts w:ascii="Arial" w:eastAsia="Times New Roman" w:hAnsi="Arial" w:cs="Arial"/>
          <w:sz w:val="24"/>
          <w:szCs w:val="24"/>
          <w:lang w:val="en-GB" w:eastAsia="ru-RU"/>
        </w:rPr>
        <w:t>;</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7) </w:t>
      </w:r>
      <w:proofErr w:type="gramStart"/>
      <w:r w:rsidRPr="00852B67">
        <w:rPr>
          <w:rFonts w:ascii="Arial" w:eastAsia="Times New Roman" w:hAnsi="Arial" w:cs="Arial"/>
          <w:sz w:val="24"/>
          <w:szCs w:val="24"/>
          <w:lang w:val="en-GB" w:eastAsia="ru-RU"/>
        </w:rPr>
        <w:t>conducting</w:t>
      </w:r>
      <w:proofErr w:type="gramEnd"/>
      <w:r w:rsidRPr="00852B67">
        <w:rPr>
          <w:rFonts w:ascii="Arial" w:eastAsia="Times New Roman" w:hAnsi="Arial" w:cs="Arial"/>
          <w:sz w:val="24"/>
          <w:szCs w:val="24"/>
          <w:lang w:val="en-GB" w:eastAsia="ru-RU"/>
        </w:rPr>
        <w:t xml:space="preserve"> training practices;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8) </w:t>
      </w:r>
      <w:proofErr w:type="gramStart"/>
      <w:r w:rsidRPr="00852B67">
        <w:rPr>
          <w:rFonts w:ascii="Arial" w:eastAsia="Times New Roman" w:hAnsi="Arial" w:cs="Arial"/>
          <w:sz w:val="24"/>
          <w:szCs w:val="24"/>
          <w:lang w:val="en-GB" w:eastAsia="ru-RU"/>
        </w:rPr>
        <w:t>collection</w:t>
      </w:r>
      <w:proofErr w:type="gramEnd"/>
      <w:r w:rsidRPr="00852B67">
        <w:rPr>
          <w:rFonts w:ascii="Arial" w:eastAsia="Times New Roman" w:hAnsi="Arial" w:cs="Arial"/>
          <w:sz w:val="24"/>
          <w:szCs w:val="24"/>
          <w:lang w:val="en-GB" w:eastAsia="ru-RU"/>
        </w:rPr>
        <w:t xml:space="preserve"> of herbarium, soil samples for educational purposes, in coordination with the PA administration;</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9) </w:t>
      </w:r>
      <w:proofErr w:type="gramStart"/>
      <w:r w:rsidRPr="00852B67">
        <w:rPr>
          <w:rFonts w:ascii="Arial" w:eastAsia="Times New Roman" w:hAnsi="Arial" w:cs="Arial"/>
          <w:sz w:val="24"/>
          <w:szCs w:val="24"/>
          <w:lang w:val="en-GB" w:eastAsia="ru-RU"/>
        </w:rPr>
        <w:t>other</w:t>
      </w:r>
      <w:proofErr w:type="gramEnd"/>
      <w:r w:rsidRPr="00852B67">
        <w:rPr>
          <w:rFonts w:ascii="Arial" w:eastAsia="Times New Roman" w:hAnsi="Arial" w:cs="Arial"/>
          <w:sz w:val="24"/>
          <w:szCs w:val="24"/>
          <w:lang w:val="en-GB" w:eastAsia="ru-RU"/>
        </w:rPr>
        <w:t xml:space="preserve"> activities that do not disturb the natural development and preservation of the objects of the state natural reserve fund and natural complexes.</w:t>
      </w:r>
    </w:p>
    <w:p w:rsidR="0022676E" w:rsidRPr="00226CD7" w:rsidRDefault="007A2A6E">
      <w:pPr>
        <w:ind w:firstLine="708"/>
        <w:contextualSpacing/>
        <w:jc w:val="both"/>
        <w:rPr>
          <w:rFonts w:ascii="Arial" w:eastAsia="Times New Roman" w:hAnsi="Arial" w:cs="Arial"/>
          <w:b/>
          <w:sz w:val="24"/>
          <w:szCs w:val="24"/>
          <w:lang w:val="en-GB" w:eastAsia="ru-RU"/>
        </w:rPr>
      </w:pPr>
      <w:r w:rsidRPr="00226CD7">
        <w:rPr>
          <w:rFonts w:ascii="Arial" w:eastAsia="Times New Roman" w:hAnsi="Arial" w:cs="Arial"/>
          <w:b/>
          <w:sz w:val="24"/>
          <w:szCs w:val="24"/>
          <w:lang w:val="en-GB" w:eastAsia="ru-RU"/>
        </w:rPr>
        <w:t xml:space="preserve">(3) </w:t>
      </w:r>
      <w:r w:rsidR="00226CD7" w:rsidRPr="00226CD7">
        <w:rPr>
          <w:rFonts w:ascii="Arial" w:eastAsia="Times New Roman" w:hAnsi="Arial" w:cs="Arial"/>
          <w:b/>
          <w:sz w:val="24"/>
          <w:szCs w:val="24"/>
          <w:lang w:val="en-US" w:eastAsia="ru-RU"/>
        </w:rPr>
        <w:t>The following activities</w:t>
      </w:r>
      <w:r w:rsidRPr="00226CD7">
        <w:rPr>
          <w:rFonts w:ascii="Arial" w:eastAsia="Times New Roman" w:hAnsi="Arial" w:cs="Arial"/>
          <w:b/>
          <w:bCs/>
          <w:sz w:val="24"/>
          <w:szCs w:val="24"/>
          <w:lang w:val="en-GB" w:eastAsia="ru-RU"/>
        </w:rPr>
        <w:t xml:space="preserve">shall </w:t>
      </w:r>
      <w:r w:rsidR="00226CD7" w:rsidRPr="00226CD7">
        <w:rPr>
          <w:rFonts w:ascii="Arial" w:eastAsia="Times New Roman" w:hAnsi="Arial" w:cs="Arial"/>
          <w:b/>
          <w:bCs/>
          <w:sz w:val="24"/>
          <w:szCs w:val="24"/>
          <w:lang w:val="en-GB" w:eastAsia="ru-RU"/>
        </w:rPr>
        <w:t xml:space="preserve">not </w:t>
      </w:r>
      <w:r w:rsidRPr="00226CD7">
        <w:rPr>
          <w:rFonts w:ascii="Arial" w:eastAsia="Times New Roman" w:hAnsi="Arial" w:cs="Arial"/>
          <w:b/>
          <w:bCs/>
          <w:sz w:val="24"/>
          <w:szCs w:val="24"/>
          <w:lang w:val="en-GB" w:eastAsia="ru-RU"/>
        </w:rPr>
        <w:t xml:space="preserve">be allowed </w:t>
      </w:r>
      <w:r w:rsidRPr="00226CD7">
        <w:rPr>
          <w:rFonts w:ascii="Arial" w:eastAsia="Times New Roman" w:hAnsi="Arial" w:cs="Arial"/>
          <w:b/>
          <w:sz w:val="24"/>
          <w:szCs w:val="24"/>
          <w:lang w:val="en-GB" w:eastAsia="ru-RU"/>
        </w:rPr>
        <w:t>within the territory of a PA: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(1) Entry and movement of vehicles off existing roads;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2) </w:t>
      </w:r>
      <w:proofErr w:type="gramStart"/>
      <w:r w:rsidRPr="00852B67">
        <w:rPr>
          <w:rFonts w:ascii="Arial" w:eastAsia="Times New Roman" w:hAnsi="Arial" w:cs="Arial"/>
          <w:sz w:val="24"/>
          <w:szCs w:val="24"/>
          <w:lang w:val="en-GB" w:eastAsia="ru-RU"/>
        </w:rPr>
        <w:t>parking</w:t>
      </w:r>
      <w:proofErr w:type="gramEnd"/>
      <w:r w:rsidRPr="00852B67">
        <w:rPr>
          <w:rFonts w:ascii="Arial" w:eastAsia="Times New Roman" w:hAnsi="Arial" w:cs="Arial"/>
          <w:sz w:val="24"/>
          <w:szCs w:val="24"/>
          <w:lang w:val="en-GB" w:eastAsia="ru-RU"/>
        </w:rPr>
        <w:t xml:space="preserve"> of motor vehicles and other mechanical means outside the established places;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3) </w:t>
      </w:r>
      <w:proofErr w:type="gramStart"/>
      <w:r w:rsidRPr="00852B67">
        <w:rPr>
          <w:rFonts w:ascii="Arial" w:eastAsia="Times New Roman" w:hAnsi="Arial" w:cs="Arial"/>
          <w:sz w:val="24"/>
          <w:szCs w:val="24"/>
          <w:lang w:val="en-GB" w:eastAsia="ru-RU"/>
        </w:rPr>
        <w:t>parking</w:t>
      </w:r>
      <w:proofErr w:type="gramEnd"/>
      <w:r w:rsidRPr="00852B67">
        <w:rPr>
          <w:rFonts w:ascii="Arial" w:eastAsia="Times New Roman" w:hAnsi="Arial" w:cs="Arial"/>
          <w:sz w:val="24"/>
          <w:szCs w:val="24"/>
          <w:lang w:val="en-GB" w:eastAsia="ru-RU"/>
        </w:rPr>
        <w:t xml:space="preserve"> and washing vehicles and other mechanical means on the banks of water bodies, washing dishes, laundry, bathing pets;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4) </w:t>
      </w:r>
      <w:proofErr w:type="gramStart"/>
      <w:r w:rsidRPr="00852B67">
        <w:rPr>
          <w:rFonts w:ascii="Arial" w:eastAsia="Times New Roman" w:hAnsi="Arial" w:cs="Arial"/>
          <w:sz w:val="24"/>
          <w:szCs w:val="24"/>
          <w:lang w:val="en-GB" w:eastAsia="ru-RU"/>
        </w:rPr>
        <w:t>motor</w:t>
      </w:r>
      <w:proofErr w:type="gramEnd"/>
      <w:r w:rsidRPr="00852B67">
        <w:rPr>
          <w:rFonts w:ascii="Arial" w:eastAsia="Times New Roman" w:hAnsi="Arial" w:cs="Arial"/>
          <w:sz w:val="24"/>
          <w:szCs w:val="24"/>
          <w:lang w:val="en-GB" w:eastAsia="ru-RU"/>
        </w:rPr>
        <w:t xml:space="preserve"> yachts, boats, motor boats, scooters, quad bikes on water bodies, except for motorized watercraft used by the State Protected Area Protection Service;</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5) </w:t>
      </w:r>
      <w:proofErr w:type="gramStart"/>
      <w:r w:rsidRPr="00852B67">
        <w:rPr>
          <w:rFonts w:ascii="Arial" w:eastAsia="Times New Roman" w:hAnsi="Arial" w:cs="Arial"/>
          <w:sz w:val="24"/>
          <w:szCs w:val="24"/>
          <w:lang w:val="en-GB" w:eastAsia="ru-RU"/>
        </w:rPr>
        <w:t>building</w:t>
      </w:r>
      <w:proofErr w:type="gramEnd"/>
      <w:r w:rsidRPr="00852B67">
        <w:rPr>
          <w:rFonts w:ascii="Arial" w:eastAsia="Times New Roman" w:hAnsi="Arial" w:cs="Arial"/>
          <w:sz w:val="24"/>
          <w:szCs w:val="24"/>
          <w:lang w:val="en-GB" w:eastAsia="ru-RU"/>
        </w:rPr>
        <w:t xml:space="preserve"> fires, setting up braziers.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6) </w:t>
      </w:r>
      <w:proofErr w:type="gramStart"/>
      <w:r w:rsidRPr="00852B67">
        <w:rPr>
          <w:rFonts w:ascii="Arial" w:eastAsia="Times New Roman" w:hAnsi="Arial" w:cs="Arial"/>
          <w:sz w:val="24"/>
          <w:szCs w:val="24"/>
          <w:lang w:val="en-GB" w:eastAsia="ru-RU"/>
        </w:rPr>
        <w:t>camping</w:t>
      </w:r>
      <w:proofErr w:type="gramEnd"/>
      <w:r w:rsidRPr="00852B67">
        <w:rPr>
          <w:rFonts w:ascii="Arial" w:eastAsia="Times New Roman" w:hAnsi="Arial" w:cs="Arial"/>
          <w:sz w:val="24"/>
          <w:szCs w:val="24"/>
          <w:lang w:val="en-GB" w:eastAsia="ru-RU"/>
        </w:rPr>
        <w:t>, setting up tents outside the places established for these purposes;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7) </w:t>
      </w:r>
      <w:proofErr w:type="gramStart"/>
      <w:r w:rsidRPr="00852B67">
        <w:rPr>
          <w:rFonts w:ascii="Arial" w:eastAsia="Times New Roman" w:hAnsi="Arial" w:cs="Arial"/>
          <w:sz w:val="24"/>
          <w:szCs w:val="24"/>
          <w:lang w:val="en-GB" w:eastAsia="ru-RU"/>
        </w:rPr>
        <w:t>fishing</w:t>
      </w:r>
      <w:proofErr w:type="gramEnd"/>
      <w:r w:rsidRPr="00852B67">
        <w:rPr>
          <w:rFonts w:ascii="Arial" w:eastAsia="Times New Roman" w:hAnsi="Arial" w:cs="Arial"/>
          <w:sz w:val="24"/>
          <w:szCs w:val="24"/>
          <w:lang w:val="en-GB" w:eastAsia="ru-RU"/>
        </w:rPr>
        <w:t xml:space="preserve"> with nets and other prohibited gear and means;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8) </w:t>
      </w:r>
      <w:proofErr w:type="gramStart"/>
      <w:r w:rsidRPr="00852B67">
        <w:rPr>
          <w:rFonts w:ascii="Arial" w:eastAsia="Times New Roman" w:hAnsi="Arial" w:cs="Arial"/>
          <w:sz w:val="24"/>
          <w:szCs w:val="24"/>
          <w:lang w:val="en-GB" w:eastAsia="ru-RU"/>
        </w:rPr>
        <w:t>taking</w:t>
      </w:r>
      <w:proofErr w:type="gramEnd"/>
      <w:r w:rsidRPr="00852B67">
        <w:rPr>
          <w:rFonts w:ascii="Arial" w:eastAsia="Times New Roman" w:hAnsi="Arial" w:cs="Arial"/>
          <w:sz w:val="24"/>
          <w:szCs w:val="24"/>
          <w:lang w:val="en-GB" w:eastAsia="ru-RU"/>
        </w:rPr>
        <w:t xml:space="preserve"> of wildlife;</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9) </w:t>
      </w:r>
      <w:proofErr w:type="gramStart"/>
      <w:r w:rsidRPr="00852B67">
        <w:rPr>
          <w:rFonts w:ascii="Arial" w:eastAsia="Times New Roman" w:hAnsi="Arial" w:cs="Arial"/>
          <w:sz w:val="24"/>
          <w:szCs w:val="24"/>
          <w:lang w:val="en-GB" w:eastAsia="ru-RU"/>
        </w:rPr>
        <w:t>deterrence</w:t>
      </w:r>
      <w:proofErr w:type="gramEnd"/>
      <w:r w:rsidRPr="00852B67">
        <w:rPr>
          <w:rFonts w:ascii="Arial" w:eastAsia="Times New Roman" w:hAnsi="Arial" w:cs="Arial"/>
          <w:sz w:val="24"/>
          <w:szCs w:val="24"/>
          <w:lang w:val="en-GB" w:eastAsia="ru-RU"/>
        </w:rPr>
        <w:t xml:space="preserve"> and feeding of wild animals;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10) Destruction of nests, dens, lairs and anthills;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11) </w:t>
      </w:r>
      <w:proofErr w:type="gramStart"/>
      <w:r w:rsidRPr="00852B67">
        <w:rPr>
          <w:rFonts w:ascii="Arial" w:eastAsia="Times New Roman" w:hAnsi="Arial" w:cs="Arial"/>
          <w:sz w:val="24"/>
          <w:szCs w:val="24"/>
          <w:lang w:val="en-GB" w:eastAsia="ru-RU"/>
        </w:rPr>
        <w:t>cutting</w:t>
      </w:r>
      <w:proofErr w:type="gramEnd"/>
      <w:r w:rsidRPr="00852B67">
        <w:rPr>
          <w:rFonts w:ascii="Arial" w:eastAsia="Times New Roman" w:hAnsi="Arial" w:cs="Arial"/>
          <w:sz w:val="24"/>
          <w:szCs w:val="24"/>
          <w:lang w:val="en-GB" w:eastAsia="ru-RU"/>
        </w:rPr>
        <w:t>, breaking and damaging trees and shrubs, harvesting twigs for brooms and brooms for household needs;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12) </w:t>
      </w:r>
      <w:proofErr w:type="gramStart"/>
      <w:r w:rsidRPr="00852B67">
        <w:rPr>
          <w:rFonts w:ascii="Arial" w:eastAsia="Times New Roman" w:hAnsi="Arial" w:cs="Arial"/>
          <w:sz w:val="24"/>
          <w:szCs w:val="24"/>
          <w:lang w:val="en-GB" w:eastAsia="ru-RU"/>
        </w:rPr>
        <w:t>destruction</w:t>
      </w:r>
      <w:proofErr w:type="gramEnd"/>
      <w:r w:rsidRPr="00852B67">
        <w:rPr>
          <w:rFonts w:ascii="Arial" w:eastAsia="Times New Roman" w:hAnsi="Arial" w:cs="Arial"/>
          <w:sz w:val="24"/>
          <w:szCs w:val="24"/>
          <w:lang w:val="en-GB" w:eastAsia="ru-RU"/>
        </w:rPr>
        <w:t xml:space="preserve"> and spoiling of natural, historical, cultural and archaeological monuments;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13) </w:t>
      </w:r>
      <w:proofErr w:type="gramStart"/>
      <w:r w:rsidRPr="00852B67">
        <w:rPr>
          <w:rFonts w:ascii="Arial" w:eastAsia="Times New Roman" w:hAnsi="Arial" w:cs="Arial"/>
          <w:sz w:val="24"/>
          <w:szCs w:val="24"/>
          <w:lang w:val="en-GB" w:eastAsia="ru-RU"/>
        </w:rPr>
        <w:t>collecting</w:t>
      </w:r>
      <w:proofErr w:type="gramEnd"/>
      <w:r w:rsidRPr="00852B67">
        <w:rPr>
          <w:rFonts w:ascii="Arial" w:eastAsia="Times New Roman" w:hAnsi="Arial" w:cs="Arial"/>
          <w:sz w:val="24"/>
          <w:szCs w:val="24"/>
          <w:lang w:val="en-GB" w:eastAsia="ru-RU"/>
        </w:rPr>
        <w:t xml:space="preserve"> and digging up wild woody, shrubby, herbaceous plants and medicinal raw materials outside the authorized collection sites, including collection of herbarium material;</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14) </w:t>
      </w:r>
      <w:proofErr w:type="gramStart"/>
      <w:r w:rsidRPr="00852B67">
        <w:rPr>
          <w:rFonts w:ascii="Arial" w:eastAsia="Times New Roman" w:hAnsi="Arial" w:cs="Arial"/>
          <w:sz w:val="24"/>
          <w:szCs w:val="24"/>
          <w:lang w:val="en-GB" w:eastAsia="ru-RU"/>
        </w:rPr>
        <w:t>breaking</w:t>
      </w:r>
      <w:proofErr w:type="gramEnd"/>
      <w:r w:rsidRPr="00852B67">
        <w:rPr>
          <w:rFonts w:ascii="Arial" w:eastAsia="Times New Roman" w:hAnsi="Arial" w:cs="Arial"/>
          <w:sz w:val="24"/>
          <w:szCs w:val="24"/>
          <w:lang w:val="en-GB" w:eastAsia="ru-RU"/>
        </w:rPr>
        <w:t xml:space="preserve"> and damaging of visual aids (stands, panels, placards, etc.), forestry, forestry and land management signs;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15) </w:t>
      </w:r>
      <w:proofErr w:type="gramStart"/>
      <w:r w:rsidRPr="00852B67">
        <w:rPr>
          <w:rFonts w:ascii="Arial" w:eastAsia="Times New Roman" w:hAnsi="Arial" w:cs="Arial"/>
          <w:sz w:val="24"/>
          <w:szCs w:val="24"/>
          <w:lang w:val="en-GB" w:eastAsia="ru-RU"/>
        </w:rPr>
        <w:t>inscriptions</w:t>
      </w:r>
      <w:proofErr w:type="gramEnd"/>
      <w:r w:rsidRPr="00852B67">
        <w:rPr>
          <w:rFonts w:ascii="Arial" w:eastAsia="Times New Roman" w:hAnsi="Arial" w:cs="Arial"/>
          <w:sz w:val="24"/>
          <w:szCs w:val="24"/>
          <w:lang w:val="en-GB" w:eastAsia="ru-RU"/>
        </w:rPr>
        <w:t xml:space="preserve"> and drawings on buildings, trees, stones and rocks;</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16) </w:t>
      </w:r>
      <w:proofErr w:type="gramStart"/>
      <w:r w:rsidRPr="00852B67">
        <w:rPr>
          <w:rFonts w:ascii="Arial" w:eastAsia="Times New Roman" w:hAnsi="Arial" w:cs="Arial"/>
          <w:sz w:val="24"/>
          <w:szCs w:val="24"/>
          <w:lang w:val="en-GB" w:eastAsia="ru-RU"/>
        </w:rPr>
        <w:t>littering</w:t>
      </w:r>
      <w:proofErr w:type="gramEnd"/>
      <w:r w:rsidRPr="00852B67">
        <w:rPr>
          <w:rFonts w:ascii="Arial" w:eastAsia="Times New Roman" w:hAnsi="Arial" w:cs="Arial"/>
          <w:sz w:val="24"/>
          <w:szCs w:val="24"/>
          <w:lang w:val="en-GB" w:eastAsia="ru-RU"/>
        </w:rPr>
        <w:t xml:space="preserve"> with waste, household garbage and soil waste;</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17) </w:t>
      </w:r>
      <w:proofErr w:type="gramStart"/>
      <w:r w:rsidRPr="00852B67">
        <w:rPr>
          <w:rFonts w:ascii="Arial" w:eastAsia="Times New Roman" w:hAnsi="Arial" w:cs="Arial"/>
          <w:sz w:val="24"/>
          <w:szCs w:val="24"/>
          <w:lang w:val="en-GB" w:eastAsia="ru-RU"/>
        </w:rPr>
        <w:t>application</w:t>
      </w:r>
      <w:proofErr w:type="gramEnd"/>
      <w:r w:rsidRPr="00852B67">
        <w:rPr>
          <w:rFonts w:ascii="Arial" w:eastAsia="Times New Roman" w:hAnsi="Arial" w:cs="Arial"/>
          <w:sz w:val="24"/>
          <w:szCs w:val="24"/>
          <w:lang w:val="en-GB" w:eastAsia="ru-RU"/>
        </w:rPr>
        <w:t xml:space="preserve"> of noise and other acoustic impacts on the environment, according to the Norms of noise and other acoustic impacts of artificial origin on the territory of SPNA;</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18) introduction of alien species of plants and animals, as well as other actions that have caused or are likely to cause damage and destruction of vegetation;</w:t>
      </w:r>
    </w:p>
    <w:p w:rsidR="0022676E" w:rsidRPr="00852B67" w:rsidRDefault="007A2A6E">
      <w:pPr>
        <w:ind w:firstLine="708"/>
        <w:contextualSpacing/>
        <w:jc w:val="both"/>
        <w:rPr>
          <w:rFonts w:ascii="Arial" w:eastAsia="Times New Roman" w:hAnsi="Arial" w:cs="Arial"/>
          <w:sz w:val="24"/>
          <w:szCs w:val="24"/>
          <w:lang w:val="en-GB" w:eastAsia="ru-RU"/>
        </w:rPr>
      </w:pPr>
      <w:r w:rsidRPr="00852B67">
        <w:rPr>
          <w:rFonts w:ascii="Arial" w:eastAsia="Times New Roman" w:hAnsi="Arial" w:cs="Arial"/>
          <w:sz w:val="24"/>
          <w:szCs w:val="24"/>
          <w:lang w:val="en-GB" w:eastAsia="ru-RU"/>
        </w:rPr>
        <w:t xml:space="preserve">19) </w:t>
      </w:r>
      <w:proofErr w:type="gramStart"/>
      <w:r w:rsidRPr="00852B67">
        <w:rPr>
          <w:rFonts w:ascii="Arial" w:eastAsia="Times New Roman" w:hAnsi="Arial" w:cs="Arial"/>
          <w:sz w:val="24"/>
          <w:szCs w:val="24"/>
          <w:lang w:val="en-GB" w:eastAsia="ru-RU"/>
        </w:rPr>
        <w:t>other</w:t>
      </w:r>
      <w:proofErr w:type="gramEnd"/>
      <w:r w:rsidRPr="00852B67">
        <w:rPr>
          <w:rFonts w:ascii="Arial" w:eastAsia="Times New Roman" w:hAnsi="Arial" w:cs="Arial"/>
          <w:sz w:val="24"/>
          <w:szCs w:val="24"/>
          <w:lang w:val="en-GB" w:eastAsia="ru-RU"/>
        </w:rPr>
        <w:t xml:space="preserve"> activities that disturb the natural development and preservation of objects of the state natural reserve fund and natural complexes.</w:t>
      </w:r>
    </w:p>
    <w:p w:rsidR="00745CF5" w:rsidRDefault="00745CF5" w:rsidP="00AF05D6">
      <w:pPr>
        <w:jc w:val="both"/>
        <w:rPr>
          <w:rFonts w:ascii="Arial" w:hAnsi="Arial" w:cs="Arial"/>
          <w:sz w:val="24"/>
          <w:szCs w:val="24"/>
          <w:lang w:val="en-GB"/>
        </w:rPr>
      </w:pPr>
    </w:p>
    <w:p w:rsidR="0071255C" w:rsidRDefault="0071255C" w:rsidP="00AF05D6">
      <w:pPr>
        <w:jc w:val="both"/>
        <w:rPr>
          <w:rFonts w:ascii="Arial" w:hAnsi="Arial" w:cs="Arial"/>
          <w:sz w:val="24"/>
          <w:szCs w:val="24"/>
          <w:lang w:val="en-GB"/>
        </w:rPr>
      </w:pPr>
    </w:p>
    <w:p w:rsidR="0071255C" w:rsidRDefault="0071255C" w:rsidP="00AF05D6">
      <w:pPr>
        <w:jc w:val="both"/>
        <w:rPr>
          <w:rFonts w:ascii="Arial" w:hAnsi="Arial" w:cs="Arial"/>
          <w:sz w:val="24"/>
          <w:szCs w:val="24"/>
          <w:lang w:val="en-GB"/>
        </w:rPr>
      </w:pPr>
    </w:p>
    <w:p w:rsidR="0071255C" w:rsidRPr="0071255C" w:rsidRDefault="008D1D16" w:rsidP="00A02558">
      <w:pPr>
        <w:pStyle w:val="2"/>
      </w:pPr>
      <w:bookmarkStart w:id="20" w:name="_Toc210311072"/>
      <w:r w:rsidRPr="00296608">
        <w:lastRenderedPageBreak/>
        <w:t>6</w:t>
      </w:r>
      <w:r w:rsidR="0071255C" w:rsidRPr="0071255C">
        <w:t xml:space="preserve">.2 </w:t>
      </w:r>
      <w:r w:rsidR="00BB0B5F">
        <w:t xml:space="preserve">Important </w:t>
      </w:r>
      <w:r w:rsidR="0071255C" w:rsidRPr="0071255C">
        <w:t>Bird Areas (IBA)</w:t>
      </w:r>
      <w:bookmarkEnd w:id="20"/>
    </w:p>
    <w:p w:rsidR="0071255C" w:rsidRDefault="0071255C" w:rsidP="0071255C">
      <w:pPr>
        <w:spacing w:after="0"/>
        <w:ind w:firstLine="567"/>
        <w:jc w:val="both"/>
        <w:rPr>
          <w:rFonts w:ascii="Arial" w:hAnsi="Arial" w:cs="Arial"/>
          <w:sz w:val="24"/>
          <w:szCs w:val="24"/>
          <w:lang w:val="en-GB"/>
        </w:rPr>
      </w:pPr>
    </w:p>
    <w:p w:rsidR="0071255C"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t xml:space="preserve">The planned road crosses two </w:t>
      </w:r>
      <w:r w:rsidR="00BB0B5F">
        <w:rPr>
          <w:rFonts w:ascii="Arial" w:hAnsi="Arial" w:cs="Arial"/>
          <w:sz w:val="24"/>
          <w:szCs w:val="24"/>
          <w:lang w:val="en-GB"/>
        </w:rPr>
        <w:t>Important Bird A</w:t>
      </w:r>
      <w:r w:rsidRPr="0071255C">
        <w:rPr>
          <w:rFonts w:ascii="Arial" w:hAnsi="Arial" w:cs="Arial"/>
          <w:sz w:val="24"/>
          <w:szCs w:val="24"/>
          <w:lang w:val="en-GB"/>
        </w:rPr>
        <w:t xml:space="preserve">reas (IBAs): the </w:t>
      </w:r>
      <w:proofErr w:type="spellStart"/>
      <w:r w:rsidRPr="0071255C">
        <w:rPr>
          <w:rFonts w:ascii="Arial" w:hAnsi="Arial" w:cs="Arial"/>
          <w:sz w:val="24"/>
          <w:szCs w:val="24"/>
          <w:lang w:val="en-GB"/>
        </w:rPr>
        <w:t>Ayak-Bestau</w:t>
      </w:r>
      <w:proofErr w:type="spellEnd"/>
      <w:r w:rsidRPr="0071255C">
        <w:rPr>
          <w:rFonts w:ascii="Arial" w:hAnsi="Arial" w:cs="Arial"/>
          <w:sz w:val="24"/>
          <w:szCs w:val="24"/>
          <w:lang w:val="en-GB"/>
        </w:rPr>
        <w:t xml:space="preserve"> </w:t>
      </w:r>
      <w:r w:rsidR="00BB0B5F">
        <w:rPr>
          <w:rFonts w:ascii="Arial" w:hAnsi="Arial" w:cs="Arial"/>
          <w:sz w:val="24"/>
          <w:szCs w:val="24"/>
          <w:lang w:val="en-GB"/>
        </w:rPr>
        <w:t>Hills</w:t>
      </w:r>
      <w:r w:rsidR="00BB0B5F" w:rsidRPr="0071255C">
        <w:rPr>
          <w:rFonts w:ascii="Arial" w:hAnsi="Arial" w:cs="Arial"/>
          <w:sz w:val="24"/>
          <w:szCs w:val="24"/>
          <w:lang w:val="en-GB"/>
        </w:rPr>
        <w:t xml:space="preserve"> </w:t>
      </w:r>
      <w:r w:rsidRPr="0071255C">
        <w:rPr>
          <w:rFonts w:ascii="Arial" w:hAnsi="Arial" w:cs="Arial"/>
          <w:sz w:val="24"/>
          <w:szCs w:val="24"/>
          <w:lang w:val="en-GB"/>
        </w:rPr>
        <w:t xml:space="preserve">IBA No: KZ 063 and the </w:t>
      </w:r>
      <w:proofErr w:type="spellStart"/>
      <w:r w:rsidRPr="0071255C">
        <w:rPr>
          <w:rFonts w:ascii="Arial" w:hAnsi="Arial" w:cs="Arial"/>
          <w:sz w:val="24"/>
          <w:szCs w:val="24"/>
          <w:lang w:val="en-GB"/>
        </w:rPr>
        <w:t>Ortau</w:t>
      </w:r>
      <w:proofErr w:type="spellEnd"/>
      <w:r w:rsidRPr="0071255C">
        <w:rPr>
          <w:rFonts w:ascii="Arial" w:hAnsi="Arial" w:cs="Arial"/>
          <w:sz w:val="24"/>
          <w:szCs w:val="24"/>
          <w:lang w:val="en-GB"/>
        </w:rPr>
        <w:t xml:space="preserve"> </w:t>
      </w:r>
      <w:r w:rsidR="00BB0B5F">
        <w:rPr>
          <w:rFonts w:ascii="Arial" w:hAnsi="Arial" w:cs="Arial"/>
          <w:sz w:val="24"/>
          <w:szCs w:val="24"/>
          <w:lang w:val="en-GB"/>
        </w:rPr>
        <w:t>Upland Massif</w:t>
      </w:r>
      <w:r w:rsidRPr="0071255C">
        <w:rPr>
          <w:rFonts w:ascii="Arial" w:hAnsi="Arial" w:cs="Arial"/>
          <w:sz w:val="24"/>
          <w:szCs w:val="24"/>
          <w:lang w:val="en-GB"/>
        </w:rPr>
        <w:t xml:space="preserve"> IBA No: KZ 064 (Fig. 13).</w:t>
      </w:r>
    </w:p>
    <w:p w:rsidR="0071255C" w:rsidRPr="0071255C"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t xml:space="preserve">The current legislation does not contain provisions that list restrictions on economic activities in </w:t>
      </w:r>
      <w:r w:rsidR="00BB0B5F">
        <w:rPr>
          <w:rFonts w:ascii="Arial" w:hAnsi="Arial" w:cs="Arial"/>
          <w:sz w:val="24"/>
          <w:szCs w:val="24"/>
          <w:lang w:val="en-GB"/>
        </w:rPr>
        <w:t>IBA</w:t>
      </w:r>
      <w:r w:rsidRPr="0071255C">
        <w:rPr>
          <w:rFonts w:ascii="Arial" w:hAnsi="Arial" w:cs="Arial"/>
          <w:sz w:val="24"/>
          <w:szCs w:val="24"/>
          <w:lang w:val="en-GB"/>
        </w:rPr>
        <w:t xml:space="preserve"> (in the event that </w:t>
      </w:r>
      <w:r w:rsidR="00BB0B5F">
        <w:rPr>
          <w:rFonts w:ascii="Arial" w:hAnsi="Arial" w:cs="Arial"/>
          <w:sz w:val="24"/>
          <w:szCs w:val="24"/>
          <w:lang w:val="en-GB"/>
        </w:rPr>
        <w:t>IBA</w:t>
      </w:r>
      <w:r w:rsidRPr="0071255C">
        <w:rPr>
          <w:rFonts w:ascii="Arial" w:hAnsi="Arial" w:cs="Arial"/>
          <w:sz w:val="24"/>
          <w:szCs w:val="24"/>
          <w:lang w:val="en-GB"/>
        </w:rPr>
        <w:t xml:space="preserve"> are not included in protected areas). However, </w:t>
      </w:r>
      <w:r w:rsidR="00BB0B5F">
        <w:rPr>
          <w:rFonts w:ascii="Arial" w:hAnsi="Arial" w:cs="Arial"/>
          <w:sz w:val="24"/>
          <w:szCs w:val="24"/>
          <w:lang w:val="en-GB"/>
        </w:rPr>
        <w:t>IBAs</w:t>
      </w:r>
      <w:r w:rsidRPr="0071255C">
        <w:rPr>
          <w:rFonts w:ascii="Arial" w:hAnsi="Arial" w:cs="Arial"/>
          <w:sz w:val="24"/>
          <w:szCs w:val="24"/>
          <w:lang w:val="en-GB"/>
        </w:rPr>
        <w:t xml:space="preserve"> are areas that are essential for birds as nesting, </w:t>
      </w:r>
      <w:proofErr w:type="spellStart"/>
      <w:r w:rsidRPr="0071255C">
        <w:rPr>
          <w:rFonts w:ascii="Arial" w:hAnsi="Arial" w:cs="Arial"/>
          <w:sz w:val="24"/>
          <w:szCs w:val="24"/>
          <w:lang w:val="en-GB"/>
        </w:rPr>
        <w:t>molting</w:t>
      </w:r>
      <w:proofErr w:type="spellEnd"/>
      <w:r w:rsidRPr="0071255C">
        <w:rPr>
          <w:rFonts w:ascii="Arial" w:hAnsi="Arial" w:cs="Arial"/>
          <w:sz w:val="24"/>
          <w:szCs w:val="24"/>
          <w:lang w:val="en-GB"/>
        </w:rPr>
        <w:t xml:space="preserve">, wintering, and migratory </w:t>
      </w:r>
      <w:proofErr w:type="gramStart"/>
      <w:r w:rsidRPr="0071255C">
        <w:rPr>
          <w:rFonts w:ascii="Arial" w:hAnsi="Arial" w:cs="Arial"/>
          <w:sz w:val="24"/>
          <w:szCs w:val="24"/>
          <w:lang w:val="en-GB"/>
        </w:rPr>
        <w:t>sites</w:t>
      </w:r>
      <w:r w:rsidR="00BB0B5F">
        <w:rPr>
          <w:rFonts w:ascii="Arial" w:hAnsi="Arial" w:cs="Arial"/>
          <w:sz w:val="24"/>
          <w:szCs w:val="24"/>
          <w:lang w:val="en-GB"/>
        </w:rPr>
        <w:t>,</w:t>
      </w:r>
      <w:proofErr w:type="gramEnd"/>
      <w:r w:rsidR="00BB0B5F">
        <w:rPr>
          <w:rFonts w:ascii="Arial" w:hAnsi="Arial" w:cs="Arial"/>
          <w:sz w:val="24"/>
          <w:szCs w:val="24"/>
          <w:lang w:val="en-GB"/>
        </w:rPr>
        <w:t xml:space="preserve"> and they are considered as “Objects of </w:t>
      </w:r>
      <w:r w:rsidR="00BB0B5F">
        <w:rPr>
          <w:rFonts w:ascii="Arial" w:hAnsi="Arial" w:cs="Arial"/>
          <w:sz w:val="24"/>
          <w:szCs w:val="24"/>
          <w:lang w:val="en-US"/>
        </w:rPr>
        <w:t>S</w:t>
      </w:r>
      <w:proofErr w:type="spellStart"/>
      <w:r w:rsidR="00BB0B5F">
        <w:rPr>
          <w:rFonts w:ascii="Arial" w:hAnsi="Arial" w:cs="Arial"/>
          <w:sz w:val="24"/>
          <w:szCs w:val="24"/>
          <w:lang w:val="en-GB"/>
        </w:rPr>
        <w:t>tate</w:t>
      </w:r>
      <w:proofErr w:type="spellEnd"/>
      <w:r w:rsidR="00BB0B5F">
        <w:rPr>
          <w:rFonts w:ascii="Arial" w:hAnsi="Arial" w:cs="Arial"/>
          <w:sz w:val="24"/>
          <w:szCs w:val="24"/>
          <w:lang w:val="en-GB"/>
        </w:rPr>
        <w:t xml:space="preserve"> Natural Heritage Fund”.</w:t>
      </w:r>
    </w:p>
    <w:p w:rsidR="0071255C" w:rsidRPr="0071255C"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t xml:space="preserve">To ensure the successful conservation of IBA, "IBA Guardians" are typically appointed. The role of the custodians can be played by collectives and even entire organizations – schools, stations of the young naturalists, administration of nature reserves and national parks, as well as people living in the </w:t>
      </w:r>
      <w:proofErr w:type="spellStart"/>
      <w:r w:rsidRPr="0071255C">
        <w:rPr>
          <w:rFonts w:ascii="Arial" w:hAnsi="Arial" w:cs="Arial"/>
          <w:sz w:val="24"/>
          <w:szCs w:val="24"/>
          <w:lang w:val="en-GB"/>
        </w:rPr>
        <w:t>neighborhood</w:t>
      </w:r>
      <w:proofErr w:type="spellEnd"/>
      <w:r w:rsidRPr="0071255C">
        <w:rPr>
          <w:rFonts w:ascii="Arial" w:hAnsi="Arial" w:cs="Arial"/>
          <w:sz w:val="24"/>
          <w:szCs w:val="24"/>
          <w:lang w:val="en-GB"/>
        </w:rPr>
        <w:t xml:space="preserve"> of IBA and interested in their preservation.</w:t>
      </w:r>
    </w:p>
    <w:p w:rsidR="0071255C" w:rsidRPr="0071255C"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t xml:space="preserve">The custodian of two data IBA is </w:t>
      </w:r>
      <w:proofErr w:type="spellStart"/>
      <w:r w:rsidRPr="0071255C">
        <w:rPr>
          <w:rFonts w:ascii="Arial" w:hAnsi="Arial" w:cs="Arial"/>
          <w:sz w:val="24"/>
          <w:szCs w:val="24"/>
          <w:lang w:val="en-GB"/>
        </w:rPr>
        <w:t>Mizembayev</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Eleusiz</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Tezekbayevich</w:t>
      </w:r>
      <w:proofErr w:type="spellEnd"/>
      <w:r w:rsidRPr="0071255C">
        <w:rPr>
          <w:rFonts w:ascii="Arial" w:hAnsi="Arial" w:cs="Arial"/>
          <w:sz w:val="24"/>
          <w:szCs w:val="24"/>
          <w:lang w:val="en-GB"/>
        </w:rPr>
        <w:t>. The custodian annually conducts a round-the-clock and monitoring of territories, bird counts.</w:t>
      </w:r>
    </w:p>
    <w:p w:rsidR="0071255C"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t>In case of detection of nests, large bird flocks, and construction work in important areas for bird life, you can contact the IBA curator for advice and instructions:</w:t>
      </w:r>
    </w:p>
    <w:p w:rsidR="0071255C" w:rsidRDefault="0071255C" w:rsidP="0071255C">
      <w:pPr>
        <w:spacing w:after="0"/>
        <w:ind w:firstLine="567"/>
        <w:jc w:val="both"/>
        <w:rPr>
          <w:rFonts w:ascii="Arial" w:hAnsi="Arial" w:cs="Arial"/>
          <w:sz w:val="24"/>
          <w:szCs w:val="24"/>
          <w:lang w:val="en-GB"/>
        </w:rPr>
      </w:pPr>
    </w:p>
    <w:tbl>
      <w:tblPr>
        <w:tblStyle w:val="a5"/>
        <w:tblW w:w="0" w:type="auto"/>
        <w:tblLook w:val="04A0"/>
      </w:tblPr>
      <w:tblGrid>
        <w:gridCol w:w="3190"/>
        <w:gridCol w:w="3190"/>
        <w:gridCol w:w="3191"/>
      </w:tblGrid>
      <w:tr w:rsidR="0071255C" w:rsidTr="0071255C">
        <w:tc>
          <w:tcPr>
            <w:tcW w:w="3190" w:type="dxa"/>
          </w:tcPr>
          <w:p w:rsidR="0071255C" w:rsidRDefault="0071255C" w:rsidP="0071255C">
            <w:pPr>
              <w:jc w:val="both"/>
              <w:rPr>
                <w:rFonts w:ascii="Arial" w:hAnsi="Arial" w:cs="Arial"/>
                <w:sz w:val="24"/>
                <w:szCs w:val="24"/>
                <w:lang w:val="en-GB"/>
              </w:rPr>
            </w:pPr>
            <w:r w:rsidRPr="0071255C">
              <w:rPr>
                <w:rFonts w:ascii="Arial" w:hAnsi="Arial" w:cs="Arial"/>
                <w:sz w:val="24"/>
                <w:szCs w:val="24"/>
                <w:lang w:val="en-GB"/>
              </w:rPr>
              <w:t>IBA</w:t>
            </w:r>
            <w:r>
              <w:rPr>
                <w:rFonts w:ascii="Arial" w:hAnsi="Arial" w:cs="Arial"/>
                <w:sz w:val="24"/>
                <w:szCs w:val="24"/>
                <w:lang w:val="en-GB"/>
              </w:rPr>
              <w:t xml:space="preserve"> </w:t>
            </w:r>
            <w:r w:rsidRPr="0071255C">
              <w:rPr>
                <w:rFonts w:ascii="Arial" w:hAnsi="Arial" w:cs="Arial"/>
                <w:sz w:val="24"/>
                <w:szCs w:val="24"/>
                <w:lang w:val="en-GB"/>
              </w:rPr>
              <w:t xml:space="preserve">063 and 064 Keeper </w:t>
            </w:r>
          </w:p>
        </w:tc>
        <w:tc>
          <w:tcPr>
            <w:tcW w:w="3190" w:type="dxa"/>
          </w:tcPr>
          <w:p w:rsidR="0071255C" w:rsidRDefault="0071255C" w:rsidP="0071255C">
            <w:pPr>
              <w:jc w:val="both"/>
              <w:rPr>
                <w:rFonts w:ascii="Arial" w:hAnsi="Arial" w:cs="Arial"/>
                <w:sz w:val="24"/>
                <w:szCs w:val="24"/>
                <w:lang w:val="en-GB"/>
              </w:rPr>
            </w:pPr>
            <w:proofErr w:type="spellStart"/>
            <w:r w:rsidRPr="0071255C">
              <w:rPr>
                <w:rFonts w:ascii="Arial" w:hAnsi="Arial" w:cs="Arial"/>
                <w:sz w:val="24"/>
                <w:szCs w:val="24"/>
                <w:lang w:val="en-GB"/>
              </w:rPr>
              <w:t>Mizembaev</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Eleusiz</w:t>
            </w:r>
            <w:proofErr w:type="spellEnd"/>
          </w:p>
        </w:tc>
        <w:tc>
          <w:tcPr>
            <w:tcW w:w="3191" w:type="dxa"/>
          </w:tcPr>
          <w:p w:rsidR="0071255C" w:rsidRDefault="0071255C" w:rsidP="0071255C">
            <w:pPr>
              <w:jc w:val="both"/>
              <w:rPr>
                <w:rFonts w:ascii="Arial" w:hAnsi="Arial" w:cs="Arial"/>
                <w:sz w:val="24"/>
                <w:szCs w:val="24"/>
                <w:lang w:val="en-GB"/>
              </w:rPr>
            </w:pPr>
            <w:r>
              <w:rPr>
                <w:rFonts w:ascii="Arial" w:hAnsi="Arial" w:cs="Arial"/>
                <w:sz w:val="24"/>
                <w:szCs w:val="24"/>
              </w:rPr>
              <w:t>+7 705 469 62 68</w:t>
            </w:r>
          </w:p>
        </w:tc>
      </w:tr>
    </w:tbl>
    <w:p w:rsidR="0071255C" w:rsidRDefault="0071255C" w:rsidP="0071255C">
      <w:pPr>
        <w:spacing w:after="0"/>
        <w:ind w:firstLine="567"/>
        <w:jc w:val="both"/>
        <w:rPr>
          <w:rFonts w:ascii="Arial" w:hAnsi="Arial" w:cs="Arial"/>
          <w:sz w:val="24"/>
          <w:szCs w:val="24"/>
          <w:lang w:val="en-GB"/>
        </w:rPr>
        <w:sectPr w:rsidR="0071255C" w:rsidSect="00B1467B">
          <w:pgSz w:w="11906" w:h="16838"/>
          <w:pgMar w:top="1134" w:right="850" w:bottom="1134" w:left="1701" w:header="708" w:footer="708" w:gutter="0"/>
          <w:cols w:space="708"/>
          <w:docGrid w:linePitch="360"/>
        </w:sectPr>
      </w:pPr>
    </w:p>
    <w:p w:rsidR="0071255C" w:rsidRDefault="0071255C" w:rsidP="0071255C">
      <w:pPr>
        <w:spacing w:after="0"/>
        <w:ind w:firstLine="567"/>
        <w:jc w:val="both"/>
        <w:rPr>
          <w:rFonts w:ascii="Arial" w:hAnsi="Arial" w:cs="Arial"/>
          <w:sz w:val="24"/>
          <w:szCs w:val="24"/>
          <w:lang w:val="en-GB"/>
        </w:rPr>
      </w:pPr>
      <w:r w:rsidRPr="0071255C">
        <w:rPr>
          <w:rFonts w:ascii="Arial" w:hAnsi="Arial" w:cs="Arial"/>
          <w:noProof/>
          <w:sz w:val="24"/>
          <w:szCs w:val="24"/>
          <w:lang w:eastAsia="ru-RU"/>
        </w:rPr>
        <w:lastRenderedPageBreak/>
        <w:drawing>
          <wp:inline distT="0" distB="0" distL="0" distR="0">
            <wp:extent cx="9249678" cy="4678680"/>
            <wp:effectExtent l="19050" t="0" r="8622" b="0"/>
            <wp:docPr id="54" name="Рисунок 49" descr="C:\Users\ACER\OneDrive\Documents\ВБР_Мойынты-КызылЖар\Maps\WhatsApp Image 2025-08-29 at 10.50.55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CER\OneDrive\Documents\ВБР_Мойынты-КызылЖар\Maps\WhatsApp Image 2025-08-29 at 10.50.55 (2).jpeg"/>
                    <pic:cNvPicPr>
                      <a:picLocks noChangeAspect="1" noChangeArrowheads="1"/>
                    </pic:cNvPicPr>
                  </pic:nvPicPr>
                  <pic:blipFill>
                    <a:blip r:embed="rId42" cstate="print"/>
                    <a:srcRect/>
                    <a:stretch>
                      <a:fillRect/>
                    </a:stretch>
                  </pic:blipFill>
                  <pic:spPr bwMode="auto">
                    <a:xfrm>
                      <a:off x="0" y="0"/>
                      <a:ext cx="9251950" cy="4679829"/>
                    </a:xfrm>
                    <a:prstGeom prst="rect">
                      <a:avLst/>
                    </a:prstGeom>
                    <a:noFill/>
                    <a:ln w="9525">
                      <a:noFill/>
                      <a:miter lim="800000"/>
                      <a:headEnd/>
                      <a:tailEnd/>
                    </a:ln>
                  </pic:spPr>
                </pic:pic>
              </a:graphicData>
            </a:graphic>
          </wp:inline>
        </w:drawing>
      </w:r>
    </w:p>
    <w:p w:rsidR="0071255C" w:rsidRPr="0071255C" w:rsidRDefault="0071255C" w:rsidP="0071255C">
      <w:pPr>
        <w:spacing w:after="0"/>
        <w:ind w:firstLine="567"/>
        <w:jc w:val="center"/>
        <w:rPr>
          <w:rFonts w:ascii="Arial" w:hAnsi="Arial" w:cs="Arial"/>
          <w:b/>
          <w:sz w:val="20"/>
          <w:szCs w:val="20"/>
          <w:lang w:val="en-GB"/>
        </w:rPr>
      </w:pPr>
      <w:r w:rsidRPr="0071255C">
        <w:rPr>
          <w:rFonts w:ascii="Arial" w:hAnsi="Arial" w:cs="Arial"/>
          <w:b/>
          <w:sz w:val="20"/>
          <w:szCs w:val="20"/>
          <w:lang w:val="en-GB"/>
        </w:rPr>
        <w:t>Figure 1</w:t>
      </w:r>
      <w:r w:rsidR="00154138">
        <w:rPr>
          <w:rFonts w:ascii="Arial" w:hAnsi="Arial" w:cs="Arial"/>
          <w:b/>
          <w:sz w:val="20"/>
          <w:szCs w:val="20"/>
          <w:lang w:val="en-GB"/>
        </w:rPr>
        <w:t>4</w:t>
      </w:r>
      <w:r w:rsidRPr="0071255C">
        <w:rPr>
          <w:rFonts w:ascii="Arial" w:hAnsi="Arial" w:cs="Arial"/>
          <w:b/>
          <w:sz w:val="20"/>
          <w:szCs w:val="20"/>
          <w:lang w:val="en-GB"/>
        </w:rPr>
        <w:t xml:space="preserve"> – </w:t>
      </w:r>
      <w:r w:rsidR="00BB0B5F">
        <w:rPr>
          <w:rFonts w:ascii="Arial" w:hAnsi="Arial" w:cs="Arial"/>
          <w:b/>
          <w:sz w:val="20"/>
          <w:szCs w:val="20"/>
          <w:lang w:val="en-GB"/>
        </w:rPr>
        <w:t xml:space="preserve">Important Bird Areas </w:t>
      </w:r>
      <w:r w:rsidRPr="0071255C">
        <w:rPr>
          <w:rFonts w:ascii="Arial" w:hAnsi="Arial" w:cs="Arial"/>
          <w:b/>
          <w:sz w:val="20"/>
          <w:szCs w:val="20"/>
          <w:lang w:val="en-GB"/>
        </w:rPr>
        <w:t xml:space="preserve">crossed by the </w:t>
      </w:r>
      <w:proofErr w:type="spellStart"/>
      <w:r w:rsidRPr="0071255C">
        <w:rPr>
          <w:rFonts w:ascii="Arial" w:hAnsi="Arial" w:cs="Arial"/>
          <w:b/>
          <w:sz w:val="20"/>
          <w:szCs w:val="20"/>
          <w:lang w:val="en-GB"/>
        </w:rPr>
        <w:t>Moint</w:t>
      </w:r>
      <w:r w:rsidR="00BB0B5F">
        <w:rPr>
          <w:rFonts w:ascii="Arial" w:hAnsi="Arial" w:cs="Arial"/>
          <w:b/>
          <w:sz w:val="20"/>
          <w:szCs w:val="20"/>
          <w:lang w:val="en-GB"/>
        </w:rPr>
        <w:t>y</w:t>
      </w:r>
      <w:r w:rsidRPr="0071255C">
        <w:rPr>
          <w:rFonts w:ascii="Arial" w:hAnsi="Arial" w:cs="Arial"/>
          <w:b/>
          <w:sz w:val="20"/>
          <w:szCs w:val="20"/>
          <w:lang w:val="en-GB"/>
        </w:rPr>
        <w:t>-Kyzylzhar</w:t>
      </w:r>
      <w:proofErr w:type="spellEnd"/>
      <w:r w:rsidRPr="0071255C">
        <w:rPr>
          <w:rFonts w:ascii="Arial" w:hAnsi="Arial" w:cs="Arial"/>
          <w:b/>
          <w:sz w:val="20"/>
          <w:szCs w:val="20"/>
          <w:lang w:val="en-GB"/>
        </w:rPr>
        <w:t xml:space="preserve"> railway</w:t>
      </w:r>
    </w:p>
    <w:p w:rsidR="0071255C" w:rsidRPr="0071255C" w:rsidRDefault="0071255C" w:rsidP="0071255C">
      <w:pPr>
        <w:spacing w:after="0"/>
        <w:ind w:firstLine="567"/>
        <w:jc w:val="center"/>
        <w:rPr>
          <w:rFonts w:ascii="Arial" w:hAnsi="Arial" w:cs="Arial"/>
          <w:b/>
          <w:sz w:val="20"/>
          <w:szCs w:val="20"/>
          <w:lang w:val="en-GB"/>
        </w:rPr>
        <w:sectPr w:rsidR="0071255C" w:rsidRPr="0071255C" w:rsidSect="0071255C">
          <w:pgSz w:w="16838" w:h="11906" w:orient="landscape"/>
          <w:pgMar w:top="1701" w:right="1134" w:bottom="850" w:left="1134" w:header="708" w:footer="708" w:gutter="0"/>
          <w:cols w:space="708"/>
          <w:docGrid w:linePitch="360"/>
        </w:sectPr>
      </w:pPr>
    </w:p>
    <w:p w:rsidR="001F5DB8" w:rsidRDefault="0071255C" w:rsidP="0071255C">
      <w:pPr>
        <w:spacing w:after="0"/>
        <w:ind w:firstLine="567"/>
        <w:jc w:val="both"/>
        <w:rPr>
          <w:rFonts w:ascii="Arial" w:hAnsi="Arial" w:cs="Arial"/>
          <w:sz w:val="24"/>
          <w:szCs w:val="24"/>
          <w:lang w:val="en-GB"/>
        </w:rPr>
      </w:pPr>
      <w:r w:rsidRPr="0071255C">
        <w:rPr>
          <w:rFonts w:ascii="Arial" w:hAnsi="Arial" w:cs="Arial"/>
          <w:sz w:val="24"/>
          <w:szCs w:val="24"/>
          <w:lang w:val="en-GB"/>
        </w:rPr>
        <w:lastRenderedPageBreak/>
        <w:t>The description of the Key Birding Areas in the work area is provided below</w:t>
      </w:r>
      <w:r>
        <w:rPr>
          <w:rFonts w:ascii="Arial" w:hAnsi="Arial" w:cs="Arial"/>
          <w:sz w:val="24"/>
          <w:szCs w:val="24"/>
          <w:lang w:val="en-GB"/>
        </w:rPr>
        <w:t>.</w:t>
      </w:r>
    </w:p>
    <w:tbl>
      <w:tblPr>
        <w:tblStyle w:val="a5"/>
        <w:tblW w:w="0" w:type="auto"/>
        <w:tblLook w:val="04A0"/>
      </w:tblPr>
      <w:tblGrid>
        <w:gridCol w:w="4785"/>
        <w:gridCol w:w="4786"/>
      </w:tblGrid>
      <w:tr w:rsidR="0071255C" w:rsidRPr="009A3543" w:rsidTr="0071255C">
        <w:tc>
          <w:tcPr>
            <w:tcW w:w="4785" w:type="dxa"/>
          </w:tcPr>
          <w:p w:rsidR="0071255C" w:rsidRPr="0071255C" w:rsidRDefault="0071255C" w:rsidP="0071255C">
            <w:pPr>
              <w:jc w:val="both"/>
              <w:rPr>
                <w:rFonts w:ascii="Arial" w:hAnsi="Arial" w:cs="Arial"/>
                <w:b/>
                <w:sz w:val="24"/>
                <w:szCs w:val="24"/>
                <w:lang w:val="en-GB"/>
              </w:rPr>
            </w:pPr>
            <w:proofErr w:type="spellStart"/>
            <w:r w:rsidRPr="0071255C">
              <w:rPr>
                <w:rFonts w:ascii="Arial" w:hAnsi="Arial" w:cs="Arial"/>
                <w:b/>
                <w:sz w:val="24"/>
                <w:szCs w:val="24"/>
                <w:lang w:val="en-GB"/>
              </w:rPr>
              <w:t>Ayak-Bestau</w:t>
            </w:r>
            <w:proofErr w:type="spellEnd"/>
            <w:r w:rsidRPr="0071255C">
              <w:rPr>
                <w:rFonts w:ascii="Arial" w:hAnsi="Arial" w:cs="Arial"/>
                <w:b/>
                <w:sz w:val="24"/>
                <w:szCs w:val="24"/>
                <w:lang w:val="en-GB"/>
              </w:rPr>
              <w:t xml:space="preserve"> </w:t>
            </w:r>
            <w:r w:rsidR="00BB0B5F">
              <w:rPr>
                <w:rFonts w:ascii="Arial" w:hAnsi="Arial" w:cs="Arial"/>
                <w:b/>
                <w:sz w:val="24"/>
                <w:szCs w:val="24"/>
                <w:lang w:val="en-GB"/>
              </w:rPr>
              <w:t xml:space="preserve">Hills IBA </w:t>
            </w:r>
            <w:r w:rsidRPr="0071255C">
              <w:rPr>
                <w:rFonts w:ascii="Arial" w:hAnsi="Arial" w:cs="Arial"/>
                <w:b/>
                <w:sz w:val="24"/>
                <w:szCs w:val="24"/>
                <w:lang w:val="en-GB"/>
              </w:rPr>
              <w:t>№ KZ063</w:t>
            </w:r>
          </w:p>
          <w:p w:rsidR="0071255C" w:rsidRPr="0071255C" w:rsidRDefault="0071255C" w:rsidP="0071255C">
            <w:pPr>
              <w:jc w:val="both"/>
              <w:rPr>
                <w:rFonts w:ascii="Arial" w:hAnsi="Arial" w:cs="Arial"/>
                <w:b/>
                <w:sz w:val="24"/>
                <w:szCs w:val="24"/>
                <w:lang w:val="en-GB"/>
              </w:rPr>
            </w:pPr>
            <w:r w:rsidRPr="0071255C">
              <w:rPr>
                <w:rFonts w:ascii="Arial" w:hAnsi="Arial" w:cs="Arial"/>
                <w:b/>
                <w:sz w:val="24"/>
                <w:szCs w:val="24"/>
                <w:lang w:val="en-GB"/>
              </w:rPr>
              <w:t>Criteria: A1, A3</w:t>
            </w:r>
          </w:p>
          <w:p w:rsidR="0071255C" w:rsidRPr="0071255C" w:rsidRDefault="0071255C" w:rsidP="0071255C">
            <w:pPr>
              <w:jc w:val="both"/>
              <w:rPr>
                <w:rFonts w:ascii="Arial" w:hAnsi="Arial" w:cs="Arial"/>
                <w:b/>
                <w:sz w:val="24"/>
                <w:szCs w:val="24"/>
                <w:lang w:val="en-GB"/>
              </w:rPr>
            </w:pPr>
            <w:r w:rsidRPr="0071255C">
              <w:rPr>
                <w:rFonts w:ascii="Arial" w:hAnsi="Arial" w:cs="Arial"/>
                <w:b/>
                <w:sz w:val="24"/>
                <w:szCs w:val="24"/>
                <w:lang w:val="en-GB"/>
              </w:rPr>
              <w:t>Area: 340410 ha</w:t>
            </w:r>
          </w:p>
          <w:p w:rsidR="0071255C" w:rsidRDefault="0071255C" w:rsidP="0071255C">
            <w:pPr>
              <w:jc w:val="both"/>
              <w:rPr>
                <w:rFonts w:ascii="Arial" w:hAnsi="Arial" w:cs="Arial"/>
                <w:sz w:val="24"/>
                <w:szCs w:val="24"/>
                <w:lang w:val="en-GB"/>
              </w:rPr>
            </w:pPr>
            <w:r w:rsidRPr="0071255C">
              <w:rPr>
                <w:rFonts w:ascii="Arial" w:hAnsi="Arial" w:cs="Arial"/>
                <w:b/>
                <w:sz w:val="24"/>
                <w:szCs w:val="24"/>
                <w:lang w:val="en-GB"/>
              </w:rPr>
              <w:t xml:space="preserve">Nature conservation status: </w:t>
            </w:r>
            <w:r w:rsidRPr="00DC3192">
              <w:rPr>
                <w:rFonts w:ascii="Arial" w:hAnsi="Arial" w:cs="Arial"/>
                <w:b/>
                <w:sz w:val="24"/>
                <w:szCs w:val="24"/>
                <w:u w:val="single"/>
                <w:lang w:val="en-GB"/>
              </w:rPr>
              <w:t>not protected</w:t>
            </w:r>
          </w:p>
        </w:tc>
        <w:tc>
          <w:tcPr>
            <w:tcW w:w="4786" w:type="dxa"/>
          </w:tcPr>
          <w:p w:rsidR="0071255C" w:rsidRDefault="0071255C" w:rsidP="0071255C">
            <w:pPr>
              <w:jc w:val="both"/>
              <w:rPr>
                <w:rFonts w:ascii="Arial" w:hAnsi="Arial" w:cs="Arial"/>
                <w:sz w:val="24"/>
                <w:szCs w:val="24"/>
                <w:lang w:val="en-GB"/>
              </w:rPr>
            </w:pPr>
            <w:r w:rsidRPr="0071255C">
              <w:rPr>
                <w:rFonts w:ascii="Arial" w:hAnsi="Arial" w:cs="Arial"/>
                <w:sz w:val="24"/>
                <w:szCs w:val="24"/>
                <w:lang w:val="en-GB"/>
              </w:rPr>
              <w:t xml:space="preserve">A small-sized massif on the left bank of the </w:t>
            </w:r>
            <w:proofErr w:type="spellStart"/>
            <w:r w:rsidRPr="0071255C">
              <w:rPr>
                <w:rFonts w:ascii="Arial" w:hAnsi="Arial" w:cs="Arial"/>
                <w:sz w:val="24"/>
                <w:szCs w:val="24"/>
                <w:lang w:val="en-GB"/>
              </w:rPr>
              <w:t>Sarysu</w:t>
            </w:r>
            <w:proofErr w:type="spellEnd"/>
            <w:r w:rsidRPr="0071255C">
              <w:rPr>
                <w:rFonts w:ascii="Arial" w:hAnsi="Arial" w:cs="Arial"/>
                <w:sz w:val="24"/>
                <w:szCs w:val="24"/>
                <w:lang w:val="en-GB"/>
              </w:rPr>
              <w:t xml:space="preserve"> River. In general, this is a steppe area with fragments of dry steppe/semi-desert between the massifs. The massifs have the form of ridges, elongated in a latitudinal direction, with small rock outcrops on the slopes and peaks. In the valleys, there are usually thickets of shrubs (</w:t>
            </w:r>
            <w:proofErr w:type="spellStart"/>
            <w:r w:rsidRPr="0071255C">
              <w:rPr>
                <w:rFonts w:ascii="Arial" w:hAnsi="Arial" w:cs="Arial"/>
                <w:sz w:val="24"/>
                <w:szCs w:val="24"/>
                <w:lang w:val="en-GB"/>
              </w:rPr>
              <w:t>spiraea</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karagana</w:t>
            </w:r>
            <w:proofErr w:type="spellEnd"/>
            <w:r w:rsidRPr="0071255C">
              <w:rPr>
                <w:rFonts w:ascii="Arial" w:hAnsi="Arial" w:cs="Arial"/>
                <w:sz w:val="24"/>
                <w:szCs w:val="24"/>
                <w:lang w:val="en-GB"/>
              </w:rPr>
              <w:t>). The river network is rather poorly developed; the existing individual small rivers mostly dry up by summer, and only a chain of stagnant reservoirs in rock bowls remains. Salt flats are often found in valleys.</w:t>
            </w:r>
          </w:p>
          <w:p w:rsidR="0071255C" w:rsidRPr="0071255C" w:rsidRDefault="0071255C" w:rsidP="0071255C">
            <w:pPr>
              <w:jc w:val="both"/>
              <w:rPr>
                <w:rFonts w:ascii="Arial" w:hAnsi="Arial" w:cs="Arial"/>
                <w:b/>
                <w:sz w:val="24"/>
                <w:szCs w:val="24"/>
                <w:lang w:val="en-GB"/>
              </w:rPr>
            </w:pPr>
            <w:r w:rsidRPr="0071255C">
              <w:rPr>
                <w:rFonts w:ascii="Arial" w:hAnsi="Arial" w:cs="Arial"/>
                <w:b/>
                <w:sz w:val="24"/>
                <w:szCs w:val="24"/>
                <w:lang w:val="en-GB"/>
              </w:rPr>
              <w:t>Birds</w:t>
            </w:r>
          </w:p>
          <w:p w:rsidR="0071255C" w:rsidRDefault="0071255C" w:rsidP="0071255C">
            <w:pPr>
              <w:jc w:val="both"/>
              <w:rPr>
                <w:rFonts w:ascii="Arial" w:hAnsi="Arial" w:cs="Arial"/>
                <w:sz w:val="24"/>
                <w:szCs w:val="24"/>
                <w:lang w:val="en-GB"/>
              </w:rPr>
            </w:pPr>
            <w:r w:rsidRPr="0071255C">
              <w:rPr>
                <w:rFonts w:ascii="Arial" w:hAnsi="Arial" w:cs="Arial"/>
                <w:sz w:val="24"/>
                <w:szCs w:val="24"/>
                <w:lang w:val="en-GB"/>
              </w:rPr>
              <w:t>This is a typical area of the periphery of the Kazakh lowlands in terms of the conservation of globally threatened species is important as a place of mass nesting of the steppe kestrel (</w:t>
            </w:r>
            <w:proofErr w:type="spellStart"/>
            <w:r w:rsidRPr="0071255C">
              <w:rPr>
                <w:rFonts w:ascii="Arial" w:hAnsi="Arial" w:cs="Arial"/>
                <w:sz w:val="24"/>
                <w:szCs w:val="24"/>
                <w:lang w:val="en-GB"/>
              </w:rPr>
              <w:t>Falco</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naumanni</w:t>
            </w:r>
            <w:proofErr w:type="spellEnd"/>
            <w:r w:rsidRPr="0071255C">
              <w:rPr>
                <w:rFonts w:ascii="Arial" w:hAnsi="Arial" w:cs="Arial"/>
                <w:sz w:val="24"/>
                <w:szCs w:val="24"/>
                <w:lang w:val="en-GB"/>
              </w:rPr>
              <w:t>, inhabits almost all rock outcrops of the hills in colonies of 5-10 pairs), the habitat of the harrier (</w:t>
            </w:r>
            <w:proofErr w:type="spellStart"/>
            <w:r w:rsidRPr="0071255C">
              <w:rPr>
                <w:rFonts w:ascii="Arial" w:hAnsi="Arial" w:cs="Arial"/>
                <w:sz w:val="24"/>
                <w:szCs w:val="24"/>
                <w:lang w:val="en-GB"/>
              </w:rPr>
              <w:t>Falco</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cherrug</w:t>
            </w:r>
            <w:proofErr w:type="spellEnd"/>
            <w:r w:rsidRPr="0071255C">
              <w:rPr>
                <w:rFonts w:ascii="Arial" w:hAnsi="Arial" w:cs="Arial"/>
                <w:sz w:val="24"/>
                <w:szCs w:val="24"/>
                <w:lang w:val="en-GB"/>
              </w:rPr>
              <w:t xml:space="preserve">) and the steppe harrier (Circus </w:t>
            </w:r>
            <w:proofErr w:type="spellStart"/>
            <w:r w:rsidRPr="0071255C">
              <w:rPr>
                <w:rFonts w:ascii="Arial" w:hAnsi="Arial" w:cs="Arial"/>
                <w:sz w:val="24"/>
                <w:szCs w:val="24"/>
                <w:lang w:val="en-GB"/>
              </w:rPr>
              <w:t>macrourus</w:t>
            </w:r>
            <w:proofErr w:type="spellEnd"/>
            <w:r w:rsidRPr="0071255C">
              <w:rPr>
                <w:rFonts w:ascii="Arial" w:hAnsi="Arial" w:cs="Arial"/>
                <w:sz w:val="24"/>
                <w:szCs w:val="24"/>
                <w:lang w:val="en-GB"/>
              </w:rPr>
              <w:t xml:space="preserve">). It is also of interest as the most southern territory with a large nesting group of the steppe eagle (Aquila </w:t>
            </w:r>
            <w:proofErr w:type="spellStart"/>
            <w:r w:rsidRPr="0071255C">
              <w:rPr>
                <w:rFonts w:ascii="Arial" w:hAnsi="Arial" w:cs="Arial"/>
                <w:sz w:val="24"/>
                <w:szCs w:val="24"/>
                <w:lang w:val="en-GB"/>
              </w:rPr>
              <w:t>nipalensis</w:t>
            </w:r>
            <w:proofErr w:type="spellEnd"/>
            <w:r w:rsidRPr="0071255C">
              <w:rPr>
                <w:rFonts w:ascii="Arial" w:hAnsi="Arial" w:cs="Arial"/>
                <w:sz w:val="24"/>
                <w:szCs w:val="24"/>
                <w:lang w:val="en-GB"/>
              </w:rPr>
              <w:t>). In addition, the common nesting species of rock outcrops on the hills is the eagle owl (Bubo bubo).</w:t>
            </w:r>
            <w:r>
              <w:rPr>
                <w:rFonts w:ascii="Arial" w:hAnsi="Arial" w:cs="Arial"/>
                <w:sz w:val="24"/>
                <w:szCs w:val="24"/>
                <w:lang w:val="en-GB"/>
              </w:rPr>
              <w:t xml:space="preserve"> </w:t>
            </w:r>
            <w:r w:rsidRPr="0071255C">
              <w:rPr>
                <w:rFonts w:ascii="Arial" w:hAnsi="Arial" w:cs="Arial"/>
                <w:sz w:val="24"/>
                <w:szCs w:val="24"/>
                <w:lang w:val="en-GB"/>
              </w:rPr>
              <w:t xml:space="preserve">The </w:t>
            </w:r>
            <w:proofErr w:type="spellStart"/>
            <w:r w:rsidRPr="0071255C">
              <w:rPr>
                <w:rFonts w:ascii="Arial" w:hAnsi="Arial" w:cs="Arial"/>
                <w:sz w:val="24"/>
                <w:szCs w:val="24"/>
                <w:lang w:val="en-GB"/>
              </w:rPr>
              <w:t>Buteo</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rufinus</w:t>
            </w:r>
            <w:proofErr w:type="spellEnd"/>
            <w:r w:rsidRPr="0071255C">
              <w:rPr>
                <w:rFonts w:ascii="Arial" w:hAnsi="Arial" w:cs="Arial"/>
                <w:sz w:val="24"/>
                <w:szCs w:val="24"/>
                <w:lang w:val="en-GB"/>
              </w:rPr>
              <w:t xml:space="preserve"> barrow is quite common, especially in the northern part of the territory, where, in addition to rocks, it nests on power lines. The steppe harrier is quite common only in the floodplains of rivers, while in the steppe and shrubby biotopes on the plateau, as well as in the hills, it is inferior in numbers to the meadow harrier (Circus </w:t>
            </w:r>
            <w:proofErr w:type="spellStart"/>
            <w:r w:rsidRPr="0071255C">
              <w:rPr>
                <w:rFonts w:ascii="Arial" w:hAnsi="Arial" w:cs="Arial"/>
                <w:sz w:val="24"/>
                <w:szCs w:val="24"/>
                <w:lang w:val="en-GB"/>
              </w:rPr>
              <w:t>pygargus</w:t>
            </w:r>
            <w:proofErr w:type="spellEnd"/>
            <w:r w:rsidRPr="0071255C">
              <w:rPr>
                <w:rFonts w:ascii="Arial" w:hAnsi="Arial" w:cs="Arial"/>
                <w:sz w:val="24"/>
                <w:szCs w:val="24"/>
                <w:lang w:val="en-GB"/>
              </w:rPr>
              <w:t>). The snake-eater (</w:t>
            </w:r>
            <w:proofErr w:type="spellStart"/>
            <w:r w:rsidRPr="0071255C">
              <w:rPr>
                <w:rFonts w:ascii="Arial" w:hAnsi="Arial" w:cs="Arial"/>
                <w:sz w:val="24"/>
                <w:szCs w:val="24"/>
                <w:lang w:val="en-GB"/>
              </w:rPr>
              <w:t>Circaetus</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gallicus</w:t>
            </w:r>
            <w:proofErr w:type="spellEnd"/>
            <w:r w:rsidRPr="0071255C">
              <w:rPr>
                <w:rFonts w:ascii="Arial" w:hAnsi="Arial" w:cs="Arial"/>
                <w:sz w:val="24"/>
                <w:szCs w:val="24"/>
                <w:lang w:val="en-GB"/>
              </w:rPr>
              <w:t>) nests sporadically on large rock outcrops – 1 nest was found. The IBA is also home to the red-breasted goose (</w:t>
            </w:r>
            <w:proofErr w:type="spellStart"/>
            <w:r w:rsidRPr="0071255C">
              <w:rPr>
                <w:rFonts w:ascii="Arial" w:hAnsi="Arial" w:cs="Arial"/>
                <w:sz w:val="24"/>
                <w:szCs w:val="24"/>
                <w:lang w:val="en-GB"/>
              </w:rPr>
              <w:t>Grus</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virgo</w:t>
            </w:r>
            <w:proofErr w:type="spellEnd"/>
            <w:r w:rsidRPr="0071255C">
              <w:rPr>
                <w:rFonts w:ascii="Arial" w:hAnsi="Arial" w:cs="Arial"/>
                <w:sz w:val="24"/>
                <w:szCs w:val="24"/>
                <w:lang w:val="en-GB"/>
              </w:rPr>
              <w:t>) and the black lark (</w:t>
            </w:r>
            <w:proofErr w:type="spellStart"/>
            <w:r w:rsidRPr="0071255C">
              <w:rPr>
                <w:rFonts w:ascii="Arial" w:hAnsi="Arial" w:cs="Arial"/>
                <w:sz w:val="24"/>
                <w:szCs w:val="24"/>
                <w:lang w:val="en-GB"/>
              </w:rPr>
              <w:t>Melanocorypha</w:t>
            </w:r>
            <w:proofErr w:type="spellEnd"/>
            <w:r w:rsidRPr="0071255C">
              <w:rPr>
                <w:rFonts w:ascii="Arial" w:hAnsi="Arial" w:cs="Arial"/>
                <w:sz w:val="24"/>
                <w:szCs w:val="24"/>
                <w:lang w:val="en-GB"/>
              </w:rPr>
              <w:t xml:space="preserve"> </w:t>
            </w:r>
            <w:proofErr w:type="spellStart"/>
            <w:r w:rsidRPr="0071255C">
              <w:rPr>
                <w:rFonts w:ascii="Arial" w:hAnsi="Arial" w:cs="Arial"/>
                <w:sz w:val="24"/>
                <w:szCs w:val="24"/>
                <w:lang w:val="en-GB"/>
              </w:rPr>
              <w:t>yeltoniensis</w:t>
            </w:r>
            <w:proofErr w:type="spellEnd"/>
            <w:r w:rsidRPr="0071255C">
              <w:rPr>
                <w:rFonts w:ascii="Arial" w:hAnsi="Arial" w:cs="Arial"/>
                <w:sz w:val="24"/>
                <w:szCs w:val="24"/>
                <w:lang w:val="en-GB"/>
              </w:rPr>
              <w:t>).</w:t>
            </w:r>
          </w:p>
          <w:p w:rsidR="00DC3192" w:rsidRPr="00DC3192" w:rsidRDefault="00DC3192" w:rsidP="00DC3192">
            <w:pPr>
              <w:jc w:val="both"/>
              <w:rPr>
                <w:rFonts w:ascii="Arial" w:hAnsi="Arial" w:cs="Arial"/>
                <w:b/>
                <w:sz w:val="24"/>
                <w:szCs w:val="24"/>
                <w:lang w:val="en-GB"/>
              </w:rPr>
            </w:pPr>
            <w:r w:rsidRPr="00DC3192">
              <w:rPr>
                <w:rFonts w:ascii="Arial" w:hAnsi="Arial" w:cs="Arial"/>
                <w:b/>
                <w:sz w:val="24"/>
                <w:szCs w:val="24"/>
                <w:lang w:val="en-GB"/>
              </w:rPr>
              <w:t>Other threatened species</w:t>
            </w:r>
          </w:p>
          <w:p w:rsidR="00DC3192" w:rsidRPr="00DC3192" w:rsidRDefault="00DC3192" w:rsidP="00DC3192">
            <w:pPr>
              <w:jc w:val="both"/>
              <w:rPr>
                <w:rFonts w:ascii="Arial" w:hAnsi="Arial" w:cs="Arial"/>
                <w:sz w:val="24"/>
                <w:szCs w:val="24"/>
                <w:lang w:val="en-GB"/>
              </w:rPr>
            </w:pPr>
            <w:r w:rsidRPr="00DC3192">
              <w:rPr>
                <w:rFonts w:ascii="Arial" w:hAnsi="Arial" w:cs="Arial"/>
                <w:sz w:val="24"/>
                <w:szCs w:val="24"/>
                <w:lang w:val="en-GB"/>
              </w:rPr>
              <w:t>There is no data on other threatened species.</w:t>
            </w:r>
          </w:p>
          <w:p w:rsidR="00DC3192" w:rsidRPr="00DC3192" w:rsidRDefault="00DC3192" w:rsidP="00DC3192">
            <w:pPr>
              <w:jc w:val="both"/>
              <w:rPr>
                <w:rFonts w:ascii="Arial" w:hAnsi="Arial" w:cs="Arial"/>
                <w:b/>
                <w:sz w:val="24"/>
                <w:szCs w:val="24"/>
                <w:lang w:val="en-GB"/>
              </w:rPr>
            </w:pPr>
            <w:r w:rsidRPr="00DC3192">
              <w:rPr>
                <w:rFonts w:ascii="Arial" w:hAnsi="Arial" w:cs="Arial"/>
                <w:b/>
                <w:sz w:val="24"/>
                <w:szCs w:val="24"/>
                <w:lang w:val="en-GB"/>
              </w:rPr>
              <w:t>Conservation issues</w:t>
            </w:r>
          </w:p>
          <w:p w:rsidR="00DC3192" w:rsidRDefault="00DC3192" w:rsidP="00DC3192">
            <w:pPr>
              <w:jc w:val="both"/>
              <w:rPr>
                <w:rFonts w:ascii="Arial" w:hAnsi="Arial" w:cs="Arial"/>
                <w:sz w:val="24"/>
                <w:szCs w:val="24"/>
                <w:lang w:val="en-GB"/>
              </w:rPr>
            </w:pPr>
            <w:r w:rsidRPr="00DC3192">
              <w:rPr>
                <w:rFonts w:ascii="Arial" w:hAnsi="Arial" w:cs="Arial"/>
                <w:sz w:val="24"/>
                <w:szCs w:val="24"/>
                <w:lang w:val="en-GB"/>
              </w:rPr>
              <w:t xml:space="preserve">Due to the low development of the territory, there are almost no threats. The </w:t>
            </w:r>
            <w:r w:rsidRPr="00DC3192">
              <w:rPr>
                <w:rFonts w:ascii="Arial" w:hAnsi="Arial" w:cs="Arial"/>
                <w:sz w:val="24"/>
                <w:szCs w:val="24"/>
                <w:lang w:val="en-GB"/>
              </w:rPr>
              <w:lastRenderedPageBreak/>
              <w:t>area is grazed by livestock with a low pasture load</w:t>
            </w:r>
          </w:p>
        </w:tc>
      </w:tr>
      <w:tr w:rsidR="0071255C" w:rsidRPr="009A3543" w:rsidTr="0071255C">
        <w:tc>
          <w:tcPr>
            <w:tcW w:w="4785" w:type="dxa"/>
          </w:tcPr>
          <w:p w:rsidR="00DC3192" w:rsidRPr="00DC3192" w:rsidRDefault="00DC3192" w:rsidP="00DC3192">
            <w:pPr>
              <w:jc w:val="both"/>
              <w:rPr>
                <w:rFonts w:ascii="Arial" w:hAnsi="Arial" w:cs="Arial"/>
                <w:sz w:val="24"/>
                <w:szCs w:val="24"/>
                <w:lang w:val="en-US"/>
              </w:rPr>
            </w:pPr>
            <w:proofErr w:type="spellStart"/>
            <w:r w:rsidRPr="00DC3192">
              <w:rPr>
                <w:rFonts w:ascii="Arial" w:hAnsi="Arial" w:cs="Arial"/>
                <w:sz w:val="24"/>
                <w:szCs w:val="24"/>
                <w:lang w:val="en-US"/>
              </w:rPr>
              <w:lastRenderedPageBreak/>
              <w:t>Ortau</w:t>
            </w:r>
            <w:proofErr w:type="spellEnd"/>
            <w:r w:rsidRPr="00DC3192">
              <w:rPr>
                <w:rFonts w:ascii="Arial" w:hAnsi="Arial" w:cs="Arial"/>
                <w:sz w:val="24"/>
                <w:szCs w:val="24"/>
                <w:lang w:val="en-US"/>
              </w:rPr>
              <w:t xml:space="preserve"> </w:t>
            </w:r>
            <w:r w:rsidR="00BB0B5F">
              <w:rPr>
                <w:rFonts w:ascii="Arial" w:hAnsi="Arial" w:cs="Arial"/>
                <w:sz w:val="24"/>
                <w:szCs w:val="24"/>
                <w:lang w:val="en-US"/>
              </w:rPr>
              <w:t xml:space="preserve">Upland Massif </w:t>
            </w:r>
            <w:r w:rsidRPr="00DC3192">
              <w:rPr>
                <w:rFonts w:ascii="Arial" w:hAnsi="Arial" w:cs="Arial"/>
                <w:sz w:val="24"/>
                <w:szCs w:val="24"/>
                <w:lang w:val="en-US"/>
              </w:rPr>
              <w:t>IBA No. KZ064</w:t>
            </w:r>
          </w:p>
          <w:p w:rsidR="00DC3192"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Criteria: A1, A3, A4ii</w:t>
            </w:r>
          </w:p>
          <w:p w:rsidR="00DC3192"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Area: 1071750 ha</w:t>
            </w:r>
          </w:p>
          <w:p w:rsidR="0071255C"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Nature conservation status: not protected</w:t>
            </w:r>
          </w:p>
        </w:tc>
        <w:tc>
          <w:tcPr>
            <w:tcW w:w="4786" w:type="dxa"/>
          </w:tcPr>
          <w:p w:rsidR="0071255C" w:rsidRDefault="00DC3192" w:rsidP="0071255C">
            <w:pPr>
              <w:jc w:val="both"/>
              <w:rPr>
                <w:rFonts w:ascii="Arial" w:hAnsi="Arial" w:cs="Arial"/>
                <w:sz w:val="24"/>
                <w:szCs w:val="24"/>
                <w:lang w:val="en-US"/>
              </w:rPr>
            </w:pPr>
            <w:r w:rsidRPr="00DC3192">
              <w:rPr>
                <w:rFonts w:ascii="Arial" w:hAnsi="Arial" w:cs="Arial"/>
                <w:sz w:val="24"/>
                <w:szCs w:val="24"/>
                <w:lang w:val="en-US"/>
              </w:rPr>
              <w:t xml:space="preserve">A small-scale forest in the southwestern part of the Kazakh small-scale forest, which is a watershed of the </w:t>
            </w:r>
            <w:proofErr w:type="spellStart"/>
            <w:r w:rsidRPr="00DC3192">
              <w:rPr>
                <w:rFonts w:ascii="Arial" w:hAnsi="Arial" w:cs="Arial"/>
                <w:sz w:val="24"/>
                <w:szCs w:val="24"/>
                <w:lang w:val="en-US"/>
              </w:rPr>
              <w:t>Sary</w:t>
            </w:r>
            <w:proofErr w:type="spellEnd"/>
            <w:r w:rsidRPr="00DC3192">
              <w:rPr>
                <w:rFonts w:ascii="Arial" w:hAnsi="Arial" w:cs="Arial"/>
                <w:sz w:val="24"/>
                <w:szCs w:val="24"/>
                <w:lang w:val="en-US"/>
              </w:rPr>
              <w:t xml:space="preserve">-Su River basin and Lake </w:t>
            </w:r>
            <w:proofErr w:type="spellStart"/>
            <w:r w:rsidRPr="00DC3192">
              <w:rPr>
                <w:rFonts w:ascii="Arial" w:hAnsi="Arial" w:cs="Arial"/>
                <w:sz w:val="24"/>
                <w:szCs w:val="24"/>
                <w:lang w:val="en-US"/>
              </w:rPr>
              <w:t>Baikal.Balkhash</w:t>
            </w:r>
            <w:proofErr w:type="spellEnd"/>
            <w:r w:rsidRPr="00DC3192">
              <w:rPr>
                <w:rFonts w:ascii="Arial" w:hAnsi="Arial" w:cs="Arial"/>
                <w:sz w:val="24"/>
                <w:szCs w:val="24"/>
                <w:lang w:val="en-US"/>
              </w:rPr>
              <w:t xml:space="preserve">. The territory is highly rugged, with large areas of granite intrusions, developed </w:t>
            </w:r>
            <w:proofErr w:type="spellStart"/>
            <w:r w:rsidRPr="00DC3192">
              <w:rPr>
                <w:rFonts w:ascii="Arial" w:hAnsi="Arial" w:cs="Arial"/>
                <w:sz w:val="24"/>
                <w:szCs w:val="24"/>
                <w:lang w:val="en-US"/>
              </w:rPr>
              <w:t>kolkov</w:t>
            </w:r>
            <w:proofErr w:type="spellEnd"/>
            <w:r w:rsidRPr="00DC3192">
              <w:rPr>
                <w:rFonts w:ascii="Arial" w:hAnsi="Arial" w:cs="Arial"/>
                <w:sz w:val="24"/>
                <w:szCs w:val="24"/>
                <w:lang w:val="en-US"/>
              </w:rPr>
              <w:t xml:space="preserve"> and uremic forests, which are confined to the gorges of the hills and river valleys at the foot of the low-mountain massifs. The forests are mainly </w:t>
            </w:r>
            <w:proofErr w:type="gramStart"/>
            <w:r w:rsidRPr="00DC3192">
              <w:rPr>
                <w:rFonts w:ascii="Arial" w:hAnsi="Arial" w:cs="Arial"/>
                <w:sz w:val="24"/>
                <w:szCs w:val="24"/>
                <w:lang w:val="en-US"/>
              </w:rPr>
              <w:t>aspen</w:t>
            </w:r>
            <w:proofErr w:type="gramEnd"/>
            <w:r w:rsidRPr="00DC3192">
              <w:rPr>
                <w:rFonts w:ascii="Arial" w:hAnsi="Arial" w:cs="Arial"/>
                <w:sz w:val="24"/>
                <w:szCs w:val="24"/>
                <w:lang w:val="en-US"/>
              </w:rPr>
              <w:t xml:space="preserve"> with a small number of birch, willow and bird cherry trees. The southern part of the territory is dominated by pure aspen forests.</w:t>
            </w:r>
          </w:p>
          <w:p w:rsidR="00DC3192" w:rsidRDefault="00DC3192" w:rsidP="0071255C">
            <w:pPr>
              <w:jc w:val="both"/>
              <w:rPr>
                <w:rFonts w:ascii="Arial" w:hAnsi="Arial" w:cs="Arial"/>
                <w:sz w:val="24"/>
                <w:szCs w:val="24"/>
                <w:lang w:val="en-US"/>
              </w:rPr>
            </w:pPr>
            <w:r w:rsidRPr="00DC3192">
              <w:rPr>
                <w:rFonts w:ascii="Arial" w:hAnsi="Arial" w:cs="Arial"/>
                <w:sz w:val="24"/>
                <w:szCs w:val="24"/>
                <w:lang w:val="en-US"/>
              </w:rPr>
              <w:t xml:space="preserve">The vegetation of open spaces is represented by both semi-desert and steppe communities. </w:t>
            </w:r>
            <w:proofErr w:type="spellStart"/>
            <w:r w:rsidRPr="00DC3192">
              <w:rPr>
                <w:rFonts w:ascii="Arial" w:hAnsi="Arial" w:cs="Arial"/>
                <w:sz w:val="24"/>
                <w:szCs w:val="24"/>
                <w:lang w:val="en-US"/>
              </w:rPr>
              <w:t>Petrophytic</w:t>
            </w:r>
            <w:proofErr w:type="spellEnd"/>
            <w:r w:rsidRPr="00DC3192">
              <w:rPr>
                <w:rFonts w:ascii="Arial" w:hAnsi="Arial" w:cs="Arial"/>
                <w:sz w:val="24"/>
                <w:szCs w:val="24"/>
                <w:lang w:val="en-US"/>
              </w:rPr>
              <w:t xml:space="preserve"> steppes dominate on granites. The hollows between the hills are often waterlogged and occupied by tall grass meadows. In general, open grassy landscapes occupy about 50% of the IBA area, semi-desert areas occupy 3%, rocky areas (outcrops, </w:t>
            </w:r>
            <w:proofErr w:type="spellStart"/>
            <w:r w:rsidRPr="00DC3192">
              <w:rPr>
                <w:rFonts w:ascii="Arial" w:hAnsi="Arial" w:cs="Arial"/>
                <w:sz w:val="24"/>
                <w:szCs w:val="24"/>
                <w:lang w:val="en-US"/>
              </w:rPr>
              <w:t>screes</w:t>
            </w:r>
            <w:proofErr w:type="spellEnd"/>
            <w:r w:rsidRPr="00DC3192">
              <w:rPr>
                <w:rFonts w:ascii="Arial" w:hAnsi="Arial" w:cs="Arial"/>
                <w:sz w:val="24"/>
                <w:szCs w:val="24"/>
                <w:lang w:val="en-US"/>
              </w:rPr>
              <w:t>, etc.) occupy 30%, shrub formations occupy 13%, forests occupy 3%, and wetlands occupy about 1%.</w:t>
            </w:r>
          </w:p>
          <w:p w:rsidR="00DC3192"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Birds</w:t>
            </w:r>
          </w:p>
          <w:p w:rsidR="00DC3192"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 xml:space="preserve">The territory is home to a complex of birds of prey, including a number of globally threatened species, including a very large steppe harrier (Circus </w:t>
            </w:r>
            <w:proofErr w:type="spellStart"/>
            <w:r w:rsidRPr="00DC3192">
              <w:rPr>
                <w:rFonts w:ascii="Arial" w:hAnsi="Arial" w:cs="Arial"/>
                <w:sz w:val="24"/>
                <w:szCs w:val="24"/>
                <w:lang w:val="en-US"/>
              </w:rPr>
              <w:t>macrourus</w:t>
            </w:r>
            <w:proofErr w:type="spellEnd"/>
            <w:r w:rsidRPr="00DC3192">
              <w:rPr>
                <w:rFonts w:ascii="Arial" w:hAnsi="Arial" w:cs="Arial"/>
                <w:sz w:val="24"/>
                <w:szCs w:val="24"/>
                <w:lang w:val="en-US"/>
              </w:rPr>
              <w:t>) population – more than 2000 pairs. A number of species listed in the Red Book of Kazakhstan also live here. IBA is one of the typical areas of the Eurasian steppe with several biome species. It is one of the most important areas for the falcon (</w:t>
            </w:r>
            <w:proofErr w:type="spellStart"/>
            <w:r w:rsidRPr="00DC3192">
              <w:rPr>
                <w:rFonts w:ascii="Arial" w:hAnsi="Arial" w:cs="Arial"/>
                <w:sz w:val="24"/>
                <w:szCs w:val="24"/>
                <w:lang w:val="en-US"/>
              </w:rPr>
              <w:t>Falco</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cherrug</w:t>
            </w:r>
            <w:proofErr w:type="spellEnd"/>
            <w:r w:rsidRPr="00DC3192">
              <w:rPr>
                <w:rFonts w:ascii="Arial" w:hAnsi="Arial" w:cs="Arial"/>
                <w:sz w:val="24"/>
                <w:szCs w:val="24"/>
                <w:lang w:val="en-US"/>
              </w:rPr>
              <w:t>) in the Kazakh lowlands – its stable nesting population is preserved here. The black stork (</w:t>
            </w:r>
            <w:proofErr w:type="spellStart"/>
            <w:r w:rsidRPr="00DC3192">
              <w:rPr>
                <w:rFonts w:ascii="Arial" w:hAnsi="Arial" w:cs="Arial"/>
                <w:sz w:val="24"/>
                <w:szCs w:val="24"/>
                <w:lang w:val="en-US"/>
              </w:rPr>
              <w:t>Ciconia</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nigra</w:t>
            </w:r>
            <w:proofErr w:type="spellEnd"/>
            <w:r w:rsidRPr="00DC3192">
              <w:rPr>
                <w:rFonts w:ascii="Arial" w:hAnsi="Arial" w:cs="Arial"/>
                <w:sz w:val="24"/>
                <w:szCs w:val="24"/>
                <w:lang w:val="en-US"/>
              </w:rPr>
              <w:t xml:space="preserve">), golden eagle (Aquila </w:t>
            </w:r>
            <w:proofErr w:type="spellStart"/>
            <w:r w:rsidRPr="00DC3192">
              <w:rPr>
                <w:rFonts w:ascii="Arial" w:hAnsi="Arial" w:cs="Arial"/>
                <w:sz w:val="24"/>
                <w:szCs w:val="24"/>
                <w:lang w:val="en-US"/>
              </w:rPr>
              <w:t>chrysaetos</w:t>
            </w:r>
            <w:proofErr w:type="spellEnd"/>
            <w:r w:rsidRPr="00DC3192">
              <w:rPr>
                <w:rFonts w:ascii="Arial" w:hAnsi="Arial" w:cs="Arial"/>
                <w:sz w:val="24"/>
                <w:szCs w:val="24"/>
                <w:lang w:val="en-US"/>
              </w:rPr>
              <w:t>), and snake eagle (</w:t>
            </w:r>
            <w:proofErr w:type="spellStart"/>
            <w:r w:rsidRPr="00DC3192">
              <w:rPr>
                <w:rFonts w:ascii="Arial" w:hAnsi="Arial" w:cs="Arial"/>
                <w:sz w:val="24"/>
                <w:szCs w:val="24"/>
                <w:lang w:val="en-US"/>
              </w:rPr>
              <w:t>Circaetus</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gallicus</w:t>
            </w:r>
            <w:proofErr w:type="spellEnd"/>
            <w:r w:rsidRPr="00DC3192">
              <w:rPr>
                <w:rFonts w:ascii="Arial" w:hAnsi="Arial" w:cs="Arial"/>
                <w:sz w:val="24"/>
                <w:szCs w:val="24"/>
                <w:lang w:val="en-US"/>
              </w:rPr>
              <w:t>) are all common nesting birds.</w:t>
            </w:r>
            <w:r>
              <w:rPr>
                <w:rFonts w:ascii="Arial" w:hAnsi="Arial" w:cs="Arial"/>
                <w:sz w:val="24"/>
                <w:szCs w:val="24"/>
                <w:lang w:val="en-US"/>
              </w:rPr>
              <w:t xml:space="preserve"> </w:t>
            </w:r>
            <w:r w:rsidRPr="00DC3192">
              <w:rPr>
                <w:rFonts w:ascii="Arial" w:hAnsi="Arial" w:cs="Arial"/>
                <w:sz w:val="24"/>
                <w:szCs w:val="24"/>
                <w:lang w:val="en-US"/>
              </w:rPr>
              <w:t>A firefly (</w:t>
            </w:r>
            <w:proofErr w:type="spellStart"/>
            <w:r w:rsidRPr="00DC3192">
              <w:rPr>
                <w:rFonts w:ascii="Arial" w:hAnsi="Arial" w:cs="Arial"/>
                <w:sz w:val="24"/>
                <w:szCs w:val="24"/>
                <w:lang w:val="en-US"/>
              </w:rPr>
              <w:t>Tadorna</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ferruginea</w:t>
            </w:r>
            <w:proofErr w:type="spellEnd"/>
            <w:r w:rsidRPr="00DC3192">
              <w:rPr>
                <w:rFonts w:ascii="Arial" w:hAnsi="Arial" w:cs="Arial"/>
                <w:sz w:val="24"/>
                <w:szCs w:val="24"/>
                <w:lang w:val="en-US"/>
              </w:rPr>
              <w:t>) nests in the rocks along the river banks. The dwarf eagle (</w:t>
            </w:r>
            <w:proofErr w:type="spellStart"/>
            <w:r w:rsidRPr="00DC3192">
              <w:rPr>
                <w:rFonts w:ascii="Arial" w:hAnsi="Arial" w:cs="Arial"/>
                <w:sz w:val="24"/>
                <w:szCs w:val="24"/>
                <w:lang w:val="en-US"/>
              </w:rPr>
              <w:t>Hieraaetus</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pennatus</w:t>
            </w:r>
            <w:proofErr w:type="spellEnd"/>
            <w:r w:rsidRPr="00DC3192">
              <w:rPr>
                <w:rFonts w:ascii="Arial" w:hAnsi="Arial" w:cs="Arial"/>
                <w:sz w:val="24"/>
                <w:szCs w:val="24"/>
                <w:lang w:val="en-US"/>
              </w:rPr>
              <w:t xml:space="preserve">), black grouse (Tetra </w:t>
            </w:r>
            <w:proofErr w:type="spellStart"/>
            <w:r w:rsidRPr="00DC3192">
              <w:rPr>
                <w:rFonts w:ascii="Arial" w:hAnsi="Arial" w:cs="Arial"/>
                <w:sz w:val="24"/>
                <w:szCs w:val="24"/>
                <w:lang w:val="en-US"/>
              </w:rPr>
              <w:t>tetrix</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sparrowhawk</w:t>
            </w:r>
            <w:proofErr w:type="spellEnd"/>
            <w:r w:rsidRPr="00DC3192">
              <w:rPr>
                <w:rFonts w:ascii="Arial" w:hAnsi="Arial" w:cs="Arial"/>
                <w:sz w:val="24"/>
                <w:szCs w:val="24"/>
                <w:lang w:val="en-US"/>
              </w:rPr>
              <w:t xml:space="preserve"> (Accipiter nisus), common kestrel (</w:t>
            </w:r>
            <w:proofErr w:type="spellStart"/>
            <w:r w:rsidRPr="00DC3192">
              <w:rPr>
                <w:rFonts w:ascii="Arial" w:hAnsi="Arial" w:cs="Arial"/>
                <w:sz w:val="24"/>
                <w:szCs w:val="24"/>
                <w:lang w:val="en-US"/>
              </w:rPr>
              <w:t>Falco</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tinnunculus</w:t>
            </w:r>
            <w:proofErr w:type="spellEnd"/>
            <w:r w:rsidRPr="00DC3192">
              <w:rPr>
                <w:rFonts w:ascii="Arial" w:hAnsi="Arial" w:cs="Arial"/>
                <w:sz w:val="24"/>
                <w:szCs w:val="24"/>
                <w:lang w:val="en-US"/>
              </w:rPr>
              <w:t>), and long-eared owl (</w:t>
            </w:r>
            <w:proofErr w:type="spellStart"/>
            <w:r w:rsidRPr="00DC3192">
              <w:rPr>
                <w:rFonts w:ascii="Arial" w:hAnsi="Arial" w:cs="Arial"/>
                <w:sz w:val="24"/>
                <w:szCs w:val="24"/>
                <w:lang w:val="en-US"/>
              </w:rPr>
              <w:t>Asio</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otus</w:t>
            </w:r>
            <w:proofErr w:type="spellEnd"/>
            <w:r w:rsidRPr="00DC3192">
              <w:rPr>
                <w:rFonts w:ascii="Arial" w:hAnsi="Arial" w:cs="Arial"/>
                <w:sz w:val="24"/>
                <w:szCs w:val="24"/>
                <w:lang w:val="en-US"/>
              </w:rPr>
              <w:t>) nest in the preserved spike forests. The steppe kestrel (</w:t>
            </w:r>
            <w:proofErr w:type="spellStart"/>
            <w:r w:rsidRPr="00DC3192">
              <w:rPr>
                <w:rFonts w:ascii="Arial" w:hAnsi="Arial" w:cs="Arial"/>
                <w:sz w:val="24"/>
                <w:szCs w:val="24"/>
                <w:lang w:val="en-US"/>
              </w:rPr>
              <w:t>Falco</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naumanni</w:t>
            </w:r>
            <w:proofErr w:type="spellEnd"/>
            <w:r w:rsidRPr="00DC3192">
              <w:rPr>
                <w:rFonts w:ascii="Arial" w:hAnsi="Arial" w:cs="Arial"/>
                <w:sz w:val="24"/>
                <w:szCs w:val="24"/>
                <w:lang w:val="en-US"/>
              </w:rPr>
              <w:t xml:space="preserve">) forms colonies in almost all </w:t>
            </w:r>
            <w:r w:rsidRPr="00DC3192">
              <w:rPr>
                <w:rFonts w:ascii="Arial" w:hAnsi="Arial" w:cs="Arial"/>
                <w:sz w:val="24"/>
                <w:szCs w:val="24"/>
                <w:lang w:val="en-US"/>
              </w:rPr>
              <w:lastRenderedPageBreak/>
              <w:t>granite massifs. In shrubby biotopes along the valleys of watercourses and on the slopes of hills, there are harriers, of which the steppe harrier is dominant. The kurgan harrier (</w:t>
            </w:r>
            <w:proofErr w:type="spellStart"/>
            <w:r w:rsidRPr="00DC3192">
              <w:rPr>
                <w:rFonts w:ascii="Arial" w:hAnsi="Arial" w:cs="Arial"/>
                <w:sz w:val="24"/>
                <w:szCs w:val="24"/>
                <w:lang w:val="en-US"/>
              </w:rPr>
              <w:t>Buteo</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rufinus</w:t>
            </w:r>
            <w:proofErr w:type="spellEnd"/>
            <w:r w:rsidRPr="00DC3192">
              <w:rPr>
                <w:rFonts w:ascii="Arial" w:hAnsi="Arial" w:cs="Arial"/>
                <w:sz w:val="24"/>
                <w:szCs w:val="24"/>
                <w:lang w:val="en-US"/>
              </w:rPr>
              <w:t>) is relatively scarce.</w:t>
            </w:r>
          </w:p>
          <w:p w:rsidR="00DC3192" w:rsidRPr="00DC3192" w:rsidRDefault="00DC3192" w:rsidP="00DC3192">
            <w:pPr>
              <w:jc w:val="both"/>
              <w:rPr>
                <w:rFonts w:ascii="Arial" w:hAnsi="Arial" w:cs="Arial"/>
                <w:b/>
                <w:sz w:val="24"/>
                <w:szCs w:val="24"/>
                <w:lang w:val="en-US"/>
              </w:rPr>
            </w:pPr>
            <w:r w:rsidRPr="00DC3192">
              <w:rPr>
                <w:rFonts w:ascii="Arial" w:hAnsi="Arial" w:cs="Arial"/>
                <w:b/>
                <w:sz w:val="24"/>
                <w:szCs w:val="24"/>
                <w:lang w:val="en-US"/>
              </w:rPr>
              <w:t>Other threatened or endemic species</w:t>
            </w:r>
          </w:p>
          <w:p w:rsidR="00DC3192" w:rsidRDefault="00DC3192" w:rsidP="00DC3192">
            <w:pPr>
              <w:jc w:val="both"/>
              <w:rPr>
                <w:rFonts w:ascii="Arial" w:hAnsi="Arial" w:cs="Arial"/>
                <w:sz w:val="24"/>
                <w:szCs w:val="24"/>
                <w:lang w:val="en-US"/>
              </w:rPr>
            </w:pPr>
            <w:r w:rsidRPr="00DC3192">
              <w:rPr>
                <w:rFonts w:ascii="Arial" w:hAnsi="Arial" w:cs="Arial"/>
                <w:sz w:val="24"/>
                <w:szCs w:val="24"/>
                <w:lang w:val="en-US"/>
              </w:rPr>
              <w:t xml:space="preserve">The mountain </w:t>
            </w:r>
            <w:proofErr w:type="gramStart"/>
            <w:r w:rsidRPr="00DC3192">
              <w:rPr>
                <w:rFonts w:ascii="Arial" w:hAnsi="Arial" w:cs="Arial"/>
                <w:sz w:val="24"/>
                <w:szCs w:val="24"/>
                <w:lang w:val="en-US"/>
              </w:rPr>
              <w:t>sheep,</w:t>
            </w:r>
            <w:proofErr w:type="gramEnd"/>
            <w:r w:rsidRPr="00DC3192">
              <w:rPr>
                <w:rFonts w:ascii="Arial" w:hAnsi="Arial" w:cs="Arial"/>
                <w:sz w:val="24"/>
                <w:szCs w:val="24"/>
                <w:lang w:val="en-US"/>
              </w:rPr>
              <w:t xml:space="preserve"> or argali (</w:t>
            </w:r>
            <w:proofErr w:type="spellStart"/>
            <w:r w:rsidRPr="00DC3192">
              <w:rPr>
                <w:rFonts w:ascii="Arial" w:hAnsi="Arial" w:cs="Arial"/>
                <w:sz w:val="24"/>
                <w:szCs w:val="24"/>
                <w:lang w:val="en-US"/>
              </w:rPr>
              <w:t>Ovis</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ammon</w:t>
            </w:r>
            <w:proofErr w:type="spellEnd"/>
            <w:r w:rsidRPr="00DC3192">
              <w:rPr>
                <w:rFonts w:ascii="Arial" w:hAnsi="Arial" w:cs="Arial"/>
                <w:sz w:val="24"/>
                <w:szCs w:val="24"/>
                <w:lang w:val="en-US"/>
              </w:rPr>
              <w:t xml:space="preserve"> </w:t>
            </w:r>
            <w:proofErr w:type="spellStart"/>
            <w:r w:rsidRPr="00DC3192">
              <w:rPr>
                <w:rFonts w:ascii="Arial" w:hAnsi="Arial" w:cs="Arial"/>
                <w:sz w:val="24"/>
                <w:szCs w:val="24"/>
                <w:lang w:val="en-US"/>
              </w:rPr>
              <w:t>collium</w:t>
            </w:r>
            <w:proofErr w:type="spellEnd"/>
            <w:r w:rsidRPr="00DC3192">
              <w:rPr>
                <w:rFonts w:ascii="Arial" w:hAnsi="Arial" w:cs="Arial"/>
                <w:sz w:val="24"/>
                <w:szCs w:val="24"/>
                <w:lang w:val="en-US"/>
              </w:rPr>
              <w:t xml:space="preserve"> NT, </w:t>
            </w:r>
            <w:proofErr w:type="spellStart"/>
            <w:r w:rsidRPr="00DC3192">
              <w:rPr>
                <w:rFonts w:ascii="Arial" w:hAnsi="Arial" w:cs="Arial"/>
                <w:sz w:val="24"/>
                <w:szCs w:val="24"/>
                <w:lang w:val="en-US"/>
              </w:rPr>
              <w:t>RBKz</w:t>
            </w:r>
            <w:proofErr w:type="spellEnd"/>
            <w:r w:rsidRPr="00DC3192">
              <w:rPr>
                <w:rFonts w:ascii="Arial" w:hAnsi="Arial" w:cs="Arial"/>
                <w:sz w:val="24"/>
                <w:szCs w:val="24"/>
                <w:lang w:val="en-US"/>
              </w:rPr>
              <w:t>)</w:t>
            </w:r>
            <w:r>
              <w:rPr>
                <w:rFonts w:ascii="Arial" w:hAnsi="Arial" w:cs="Arial"/>
                <w:sz w:val="24"/>
                <w:szCs w:val="24"/>
                <w:lang w:val="en-US"/>
              </w:rPr>
              <w:t>.</w:t>
            </w:r>
          </w:p>
          <w:p w:rsidR="00DC3192" w:rsidRPr="00DC3192" w:rsidRDefault="00DC3192" w:rsidP="00DC3192">
            <w:pPr>
              <w:jc w:val="both"/>
              <w:rPr>
                <w:rFonts w:ascii="Arial" w:hAnsi="Arial" w:cs="Arial"/>
                <w:b/>
                <w:sz w:val="24"/>
                <w:szCs w:val="24"/>
                <w:lang w:val="en-US"/>
              </w:rPr>
            </w:pPr>
            <w:r w:rsidRPr="00DC3192">
              <w:rPr>
                <w:rFonts w:ascii="Arial" w:hAnsi="Arial" w:cs="Arial"/>
                <w:b/>
                <w:sz w:val="24"/>
                <w:szCs w:val="24"/>
                <w:lang w:val="en-US"/>
              </w:rPr>
              <w:t>Conservation issues</w:t>
            </w:r>
          </w:p>
          <w:p w:rsidR="00DC3192" w:rsidRPr="00DC3192" w:rsidRDefault="00DC3192" w:rsidP="00DC3192">
            <w:pPr>
              <w:jc w:val="both"/>
              <w:rPr>
                <w:rFonts w:ascii="Arial" w:hAnsi="Arial" w:cs="Arial"/>
                <w:sz w:val="24"/>
                <w:szCs w:val="24"/>
                <w:lang w:val="en-US"/>
              </w:rPr>
            </w:pPr>
            <w:r w:rsidRPr="00DC3192">
              <w:rPr>
                <w:rFonts w:ascii="Arial" w:hAnsi="Arial" w:cs="Arial"/>
                <w:sz w:val="24"/>
                <w:szCs w:val="24"/>
                <w:lang w:val="en-US"/>
              </w:rPr>
              <w:t xml:space="preserve"> Grazing is carried out on a moderate scale. The main threat is posed by uncontrolled burning of vegetation, which leads to forest fires and the burning of junipers on granite intrusions. The main food sources for predators, such as the steppe </w:t>
            </w:r>
            <w:proofErr w:type="spellStart"/>
            <w:r w:rsidRPr="00DC3192">
              <w:rPr>
                <w:rFonts w:ascii="Arial" w:hAnsi="Arial" w:cs="Arial"/>
                <w:sz w:val="24"/>
                <w:szCs w:val="24"/>
                <w:lang w:val="en-US"/>
              </w:rPr>
              <w:t>pika</w:t>
            </w:r>
            <w:proofErr w:type="spellEnd"/>
            <w:r w:rsidRPr="00DC3192">
              <w:rPr>
                <w:rFonts w:ascii="Arial" w:hAnsi="Arial" w:cs="Arial"/>
                <w:sz w:val="24"/>
                <w:szCs w:val="24"/>
                <w:lang w:val="en-US"/>
              </w:rPr>
              <w:t xml:space="preserve">, hare, and grouse, are affected by fires, and the nests of many species, especially harriers, are also affected. Illegal hunting of the </w:t>
            </w:r>
            <w:proofErr w:type="spellStart"/>
            <w:r w:rsidRPr="00DC3192">
              <w:rPr>
                <w:rFonts w:ascii="Arial" w:hAnsi="Arial" w:cs="Arial"/>
                <w:sz w:val="24"/>
                <w:szCs w:val="24"/>
                <w:lang w:val="en-US"/>
              </w:rPr>
              <w:t>balaban</w:t>
            </w:r>
            <w:proofErr w:type="spellEnd"/>
            <w:r w:rsidRPr="00DC3192">
              <w:rPr>
                <w:rFonts w:ascii="Arial" w:hAnsi="Arial" w:cs="Arial"/>
                <w:sz w:val="24"/>
                <w:szCs w:val="24"/>
                <w:lang w:val="en-US"/>
              </w:rPr>
              <w:t xml:space="preserve"> has also been reported in the area.</w:t>
            </w:r>
          </w:p>
        </w:tc>
      </w:tr>
    </w:tbl>
    <w:p w:rsidR="00DC3192" w:rsidRPr="00D46D79" w:rsidRDefault="00DC3192" w:rsidP="00DC3192">
      <w:pPr>
        <w:spacing w:after="0"/>
        <w:ind w:firstLine="567"/>
        <w:jc w:val="both"/>
        <w:rPr>
          <w:rFonts w:ascii="Arial" w:hAnsi="Arial" w:cs="Arial"/>
          <w:sz w:val="24"/>
          <w:szCs w:val="24"/>
          <w:lang w:val="en-US"/>
        </w:rPr>
      </w:pPr>
    </w:p>
    <w:p w:rsidR="00DC3192" w:rsidRPr="00DC3192" w:rsidRDefault="00DC3192" w:rsidP="00DC3192">
      <w:pPr>
        <w:spacing w:after="0"/>
        <w:ind w:firstLine="567"/>
        <w:jc w:val="both"/>
        <w:rPr>
          <w:rFonts w:ascii="Arial" w:hAnsi="Arial" w:cs="Arial"/>
          <w:b/>
          <w:sz w:val="24"/>
          <w:szCs w:val="24"/>
          <w:lang w:val="en-US"/>
        </w:rPr>
      </w:pPr>
      <w:r w:rsidRPr="00DC3192">
        <w:rPr>
          <w:rFonts w:ascii="Arial" w:hAnsi="Arial" w:cs="Arial"/>
          <w:b/>
          <w:sz w:val="24"/>
          <w:szCs w:val="24"/>
          <w:lang w:val="en-US"/>
        </w:rPr>
        <w:t xml:space="preserve">Protection measures in the territory of the </w:t>
      </w:r>
      <w:r w:rsidR="00BB0B5F">
        <w:rPr>
          <w:rFonts w:ascii="Arial" w:hAnsi="Arial" w:cs="Arial"/>
          <w:b/>
          <w:sz w:val="24"/>
          <w:szCs w:val="24"/>
          <w:lang w:val="en-US"/>
        </w:rPr>
        <w:t xml:space="preserve">Important Bird </w:t>
      </w:r>
      <w:r w:rsidRPr="00DC3192">
        <w:rPr>
          <w:rFonts w:ascii="Arial" w:hAnsi="Arial" w:cs="Arial"/>
          <w:b/>
          <w:sz w:val="24"/>
          <w:szCs w:val="24"/>
          <w:lang w:val="en-US"/>
        </w:rPr>
        <w:t>Areas (IBA)</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In general, it is important for the IBA territory to comply with general environmental and sanitary measures such as:</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Prohibition of bonfires, prohibition of nest destruction</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Conducting biotechnical works to prevent fires</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Prohibition of garbage disposal and prevention of spontaneous landfills</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Prohibition of chemical and physical pollution of the water basin by industrial and household wastewater</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Prohibition of illegal water extraction from natural sources</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Prohibition of chemical pollution of the air basin</w:t>
      </w:r>
    </w:p>
    <w:p w:rsidR="00DC3192"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Maintaining silence and organizing rest areas during the bird-nesting period</w:t>
      </w:r>
    </w:p>
    <w:p w:rsidR="0071255C" w:rsidRPr="00DC3192" w:rsidRDefault="00DC3192" w:rsidP="00DC3192">
      <w:pPr>
        <w:spacing w:after="0"/>
        <w:ind w:firstLine="567"/>
        <w:jc w:val="both"/>
        <w:rPr>
          <w:rFonts w:ascii="Arial" w:hAnsi="Arial" w:cs="Arial"/>
          <w:sz w:val="24"/>
          <w:szCs w:val="24"/>
          <w:lang w:val="en-US"/>
        </w:rPr>
      </w:pPr>
      <w:r w:rsidRPr="00DC3192">
        <w:rPr>
          <w:rFonts w:ascii="Arial" w:hAnsi="Arial" w:cs="Arial"/>
          <w:sz w:val="24"/>
          <w:szCs w:val="24"/>
          <w:lang w:val="en-US"/>
        </w:rPr>
        <w:t>- Installing information boards to inform the public about the importance of the area</w:t>
      </w:r>
    </w:p>
    <w:p w:rsidR="0071255C" w:rsidRPr="00DC3192" w:rsidRDefault="0071255C" w:rsidP="0071255C">
      <w:pPr>
        <w:spacing w:after="0"/>
        <w:ind w:firstLine="567"/>
        <w:jc w:val="both"/>
        <w:rPr>
          <w:rFonts w:ascii="Arial" w:hAnsi="Arial" w:cs="Arial"/>
          <w:sz w:val="24"/>
          <w:szCs w:val="24"/>
          <w:lang w:val="en-US"/>
        </w:rPr>
      </w:pPr>
    </w:p>
    <w:p w:rsidR="0071255C" w:rsidRPr="00DC3192" w:rsidRDefault="0071255C" w:rsidP="0071255C">
      <w:pPr>
        <w:spacing w:after="0"/>
        <w:ind w:firstLine="567"/>
        <w:jc w:val="both"/>
        <w:rPr>
          <w:rFonts w:ascii="Arial" w:hAnsi="Arial" w:cs="Arial"/>
          <w:sz w:val="24"/>
          <w:szCs w:val="24"/>
          <w:lang w:val="en-US"/>
        </w:rPr>
        <w:sectPr w:rsidR="0071255C" w:rsidRPr="00DC3192" w:rsidSect="00B1467B">
          <w:pgSz w:w="11906" w:h="16838"/>
          <w:pgMar w:top="1134" w:right="850" w:bottom="1134" w:left="1701" w:header="708" w:footer="708" w:gutter="0"/>
          <w:cols w:space="708"/>
          <w:docGrid w:linePitch="360"/>
        </w:sectPr>
      </w:pPr>
    </w:p>
    <w:p w:rsidR="0022676E" w:rsidRPr="00852B67" w:rsidRDefault="008D1D16" w:rsidP="00A02558">
      <w:pPr>
        <w:pStyle w:val="1"/>
      </w:pPr>
      <w:bookmarkStart w:id="21" w:name="_Toc210311073"/>
      <w:r w:rsidRPr="008D1D16">
        <w:rPr>
          <w:lang w:val="en-US"/>
        </w:rPr>
        <w:lastRenderedPageBreak/>
        <w:t>7</w:t>
      </w:r>
      <w:r w:rsidR="007A2A6E" w:rsidRPr="00852B67">
        <w:t xml:space="preserve"> </w:t>
      </w:r>
      <w:r w:rsidR="00675A68" w:rsidRPr="00852B67">
        <w:t xml:space="preserve">ESTIMATION OF THE </w:t>
      </w:r>
      <w:r w:rsidR="004260DC" w:rsidRPr="00852B67">
        <w:t xml:space="preserve">APPROXIMATE </w:t>
      </w:r>
      <w:r w:rsidR="00675A68" w:rsidRPr="00852B67">
        <w:t>COST OF ENVIRONMENTAL PROTECTION MEASURES</w:t>
      </w:r>
      <w:bookmarkEnd w:id="21"/>
    </w:p>
    <w:p w:rsidR="00D72EF0" w:rsidRPr="00852B67" w:rsidRDefault="00D72EF0" w:rsidP="00991B0A">
      <w:pPr>
        <w:pStyle w:val="af3"/>
        <w:keepNext/>
        <w:spacing w:before="120"/>
        <w:rPr>
          <w:rFonts w:ascii="Arial" w:hAnsi="Arial" w:cs="Arial"/>
          <w:color w:val="000000" w:themeColor="text1"/>
          <w:sz w:val="20"/>
          <w:szCs w:val="20"/>
          <w:lang w:val="en-US"/>
        </w:rPr>
      </w:pPr>
      <w:r w:rsidRPr="00852B67">
        <w:rPr>
          <w:rFonts w:ascii="Arial" w:hAnsi="Arial" w:cs="Arial"/>
          <w:color w:val="000000" w:themeColor="text1"/>
          <w:sz w:val="20"/>
          <w:szCs w:val="20"/>
          <w:lang w:val="en-US"/>
        </w:rPr>
        <w:t xml:space="preserve">Table </w:t>
      </w:r>
      <w:r w:rsidR="00FF5164">
        <w:rPr>
          <w:rFonts w:ascii="Arial" w:hAnsi="Arial" w:cs="Arial"/>
          <w:color w:val="000000" w:themeColor="text1"/>
          <w:sz w:val="20"/>
          <w:szCs w:val="20"/>
          <w:lang w:val="en-US"/>
        </w:rPr>
        <w:t>7</w:t>
      </w:r>
      <w:r w:rsidRPr="00852B67">
        <w:rPr>
          <w:rFonts w:ascii="Arial" w:hAnsi="Arial" w:cs="Arial"/>
          <w:color w:val="000000" w:themeColor="text1"/>
          <w:sz w:val="20"/>
          <w:szCs w:val="20"/>
          <w:lang w:val="en-US"/>
        </w:rPr>
        <w:t xml:space="preserve"> </w:t>
      </w:r>
      <w:proofErr w:type="gramStart"/>
      <w:r w:rsidRPr="00852B67">
        <w:rPr>
          <w:rFonts w:ascii="Arial" w:hAnsi="Arial" w:cs="Arial"/>
          <w:color w:val="000000" w:themeColor="text1"/>
          <w:sz w:val="20"/>
          <w:szCs w:val="20"/>
          <w:lang w:val="en-US"/>
        </w:rPr>
        <w:t>The</w:t>
      </w:r>
      <w:proofErr w:type="gramEnd"/>
      <w:r w:rsidRPr="00852B67">
        <w:rPr>
          <w:rFonts w:ascii="Arial" w:hAnsi="Arial" w:cs="Arial"/>
          <w:color w:val="000000" w:themeColor="text1"/>
          <w:sz w:val="20"/>
          <w:szCs w:val="20"/>
          <w:lang w:val="en-US"/>
        </w:rPr>
        <w:t xml:space="preserve"> approximate cost of environmental protection measures</w:t>
      </w:r>
    </w:p>
    <w:tbl>
      <w:tblPr>
        <w:tblW w:w="5000" w:type="pct"/>
        <w:tblLayout w:type="fixed"/>
        <w:tblLook w:val="04A0"/>
      </w:tblPr>
      <w:tblGrid>
        <w:gridCol w:w="1777"/>
        <w:gridCol w:w="2960"/>
        <w:gridCol w:w="1183"/>
        <w:gridCol w:w="1798"/>
        <w:gridCol w:w="2528"/>
        <w:gridCol w:w="2029"/>
        <w:gridCol w:w="2511"/>
      </w:tblGrid>
      <w:tr w:rsidR="00DC3192" w:rsidRPr="00787F5E" w:rsidTr="00DC3192">
        <w:trPr>
          <w:trHeight w:val="288"/>
        </w:trPr>
        <w:tc>
          <w:tcPr>
            <w:tcW w:w="6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3192" w:rsidRPr="00DC3192" w:rsidRDefault="00DC3192" w:rsidP="00D46D79">
            <w:pPr>
              <w:spacing w:after="0" w:line="240" w:lineRule="auto"/>
              <w:jc w:val="center"/>
              <w:rPr>
                <w:rFonts w:ascii="Calibri" w:eastAsia="Times New Roman" w:hAnsi="Calibri" w:cs="Calibri"/>
                <w:b/>
                <w:bCs/>
                <w:color w:val="000000"/>
                <w:lang w:val="en-US" w:eastAsia="ru-RU"/>
              </w:rPr>
            </w:pPr>
            <w:r>
              <w:rPr>
                <w:rFonts w:ascii="Calibri" w:eastAsia="Times New Roman" w:hAnsi="Calibri" w:cs="Calibri"/>
                <w:b/>
                <w:bCs/>
                <w:color w:val="000000"/>
                <w:lang w:val="en-US" w:eastAsia="ru-RU"/>
              </w:rPr>
              <w:t>Measure</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DC3192" w:rsidRPr="00DC3192" w:rsidRDefault="00DC3192" w:rsidP="00D46D79">
            <w:pPr>
              <w:spacing w:after="0" w:line="240" w:lineRule="auto"/>
              <w:jc w:val="center"/>
              <w:rPr>
                <w:rFonts w:ascii="Calibri" w:eastAsia="Times New Roman" w:hAnsi="Calibri" w:cs="Calibri"/>
                <w:b/>
                <w:bCs/>
                <w:color w:val="000000"/>
                <w:lang w:val="en-US" w:eastAsia="ru-RU"/>
              </w:rPr>
            </w:pPr>
            <w:r w:rsidRPr="00DC3192">
              <w:rPr>
                <w:rFonts w:ascii="Calibri" w:eastAsia="Times New Roman" w:hAnsi="Calibri" w:cs="Calibri"/>
                <w:b/>
                <w:bCs/>
                <w:color w:val="000000"/>
                <w:lang w:val="en-US" w:eastAsia="ru-RU"/>
              </w:rPr>
              <w:t>Type of work</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DC3192" w:rsidRPr="00787F5E" w:rsidRDefault="00DC3192" w:rsidP="00D46D79">
            <w:pPr>
              <w:spacing w:after="0" w:line="240" w:lineRule="auto"/>
              <w:jc w:val="center"/>
              <w:rPr>
                <w:rFonts w:ascii="Calibri" w:eastAsia="Times New Roman" w:hAnsi="Calibri" w:cs="Calibri"/>
                <w:b/>
                <w:bCs/>
                <w:color w:val="000000"/>
                <w:lang w:eastAsia="ru-RU"/>
              </w:rPr>
            </w:pPr>
            <w:proofErr w:type="spellStart"/>
            <w:r w:rsidRPr="00DC3192">
              <w:rPr>
                <w:rFonts w:ascii="Calibri" w:eastAsia="Times New Roman" w:hAnsi="Calibri" w:cs="Calibri"/>
                <w:b/>
                <w:bCs/>
                <w:color w:val="000000"/>
                <w:lang w:eastAsia="ru-RU"/>
              </w:rPr>
              <w:t>Quantity</w:t>
            </w:r>
            <w:proofErr w:type="spellEnd"/>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rsidR="00DC3192" w:rsidRPr="00787F5E" w:rsidRDefault="00DC3192" w:rsidP="00D46D79">
            <w:pPr>
              <w:spacing w:after="0" w:line="240" w:lineRule="auto"/>
              <w:jc w:val="center"/>
              <w:rPr>
                <w:rFonts w:ascii="Calibri" w:eastAsia="Times New Roman" w:hAnsi="Calibri" w:cs="Calibri"/>
                <w:b/>
                <w:bCs/>
                <w:color w:val="000000"/>
                <w:lang w:eastAsia="ru-RU"/>
              </w:rPr>
            </w:pPr>
            <w:proofErr w:type="spellStart"/>
            <w:r w:rsidRPr="00DC3192">
              <w:rPr>
                <w:rFonts w:ascii="Calibri" w:eastAsia="Times New Roman" w:hAnsi="Calibri" w:cs="Calibri"/>
                <w:b/>
                <w:bCs/>
                <w:color w:val="000000"/>
                <w:lang w:eastAsia="ru-RU"/>
              </w:rPr>
              <w:t>Price</w:t>
            </w:r>
            <w:proofErr w:type="spellEnd"/>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per</w:t>
            </w:r>
            <w:proofErr w:type="spellEnd"/>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unit</w:t>
            </w:r>
            <w:proofErr w:type="spellEnd"/>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Tenge</w:t>
            </w:r>
            <w:proofErr w:type="spellEnd"/>
            <w:r w:rsidRPr="00DC3192">
              <w:rPr>
                <w:rFonts w:ascii="Calibri" w:eastAsia="Times New Roman" w:hAnsi="Calibri" w:cs="Calibri"/>
                <w:b/>
                <w:bCs/>
                <w:color w:val="000000"/>
                <w:lang w:eastAsia="ru-RU"/>
              </w:rPr>
              <w:t>)</w:t>
            </w:r>
          </w:p>
        </w:tc>
        <w:tc>
          <w:tcPr>
            <w:tcW w:w="855" w:type="pct"/>
            <w:tcBorders>
              <w:top w:val="single" w:sz="4" w:space="0" w:color="auto"/>
              <w:left w:val="nil"/>
              <w:bottom w:val="single" w:sz="4" w:space="0" w:color="auto"/>
              <w:right w:val="single" w:sz="4" w:space="0" w:color="auto"/>
            </w:tcBorders>
            <w:shd w:val="clear" w:color="auto" w:fill="auto"/>
            <w:noWrap/>
            <w:vAlign w:val="center"/>
            <w:hideMark/>
          </w:tcPr>
          <w:p w:rsidR="00DC3192" w:rsidRPr="00787F5E" w:rsidRDefault="00DC3192" w:rsidP="00DC3192">
            <w:pPr>
              <w:spacing w:after="0" w:line="240" w:lineRule="auto"/>
              <w:jc w:val="center"/>
              <w:rPr>
                <w:rFonts w:ascii="Calibri" w:eastAsia="Times New Roman" w:hAnsi="Calibri" w:cs="Calibri"/>
                <w:b/>
                <w:bCs/>
                <w:color w:val="000000"/>
                <w:lang w:eastAsia="ru-RU"/>
              </w:rPr>
            </w:pPr>
            <w:r>
              <w:rPr>
                <w:rFonts w:ascii="Calibri" w:eastAsia="Times New Roman" w:hAnsi="Calibri" w:cs="Calibri"/>
                <w:b/>
                <w:bCs/>
                <w:color w:val="000000"/>
                <w:lang w:val="en-US" w:eastAsia="ru-RU"/>
              </w:rPr>
              <w:t>Price</w:t>
            </w:r>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per</w:t>
            </w:r>
            <w:proofErr w:type="spellEnd"/>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unit</w:t>
            </w:r>
            <w:proofErr w:type="spellEnd"/>
            <w:r w:rsidRPr="00DC3192">
              <w:rPr>
                <w:rFonts w:ascii="Calibri" w:eastAsia="Times New Roman" w:hAnsi="Calibri" w:cs="Calibri"/>
                <w:b/>
                <w:bCs/>
                <w:color w:val="000000"/>
                <w:lang w:eastAsia="ru-RU"/>
              </w:rPr>
              <w:t xml:space="preserve"> (</w:t>
            </w:r>
            <w:proofErr w:type="spellStart"/>
            <w:r w:rsidRPr="00DC3192">
              <w:rPr>
                <w:rFonts w:ascii="Calibri" w:eastAsia="Times New Roman" w:hAnsi="Calibri" w:cs="Calibri"/>
                <w:b/>
                <w:bCs/>
                <w:color w:val="000000"/>
                <w:lang w:eastAsia="ru-RU"/>
              </w:rPr>
              <w:t>dollar</w:t>
            </w:r>
            <w:proofErr w:type="spellEnd"/>
            <w:r w:rsidRPr="00DC3192">
              <w:rPr>
                <w:rFonts w:ascii="Calibri" w:eastAsia="Times New Roman" w:hAnsi="Calibri" w:cs="Calibri"/>
                <w:b/>
                <w:bCs/>
                <w:color w:val="000000"/>
                <w:lang w:eastAsia="ru-RU"/>
              </w:rPr>
              <w:t>)</w:t>
            </w:r>
          </w:p>
        </w:tc>
        <w:tc>
          <w:tcPr>
            <w:tcW w:w="686" w:type="pct"/>
            <w:tcBorders>
              <w:top w:val="single" w:sz="4" w:space="0" w:color="auto"/>
              <w:left w:val="nil"/>
              <w:bottom w:val="single" w:sz="4" w:space="0" w:color="auto"/>
              <w:right w:val="single" w:sz="4" w:space="0" w:color="auto"/>
            </w:tcBorders>
            <w:shd w:val="clear" w:color="auto" w:fill="auto"/>
            <w:noWrap/>
            <w:vAlign w:val="center"/>
            <w:hideMark/>
          </w:tcPr>
          <w:p w:rsidR="00DC3192" w:rsidRPr="00787F5E" w:rsidRDefault="00C95A55" w:rsidP="00D46D79">
            <w:pPr>
              <w:spacing w:after="0" w:line="240" w:lineRule="auto"/>
              <w:jc w:val="center"/>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cost</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tenge</w:t>
            </w:r>
            <w:proofErr w:type="spellEnd"/>
            <w:r w:rsidRPr="00C95A55">
              <w:rPr>
                <w:rFonts w:ascii="Calibri" w:eastAsia="Times New Roman" w:hAnsi="Calibri" w:cs="Calibri"/>
                <w:b/>
                <w:bCs/>
                <w:color w:val="000000"/>
                <w:lang w:eastAsia="ru-RU"/>
              </w:rPr>
              <w:t>)</w:t>
            </w:r>
          </w:p>
        </w:tc>
        <w:tc>
          <w:tcPr>
            <w:tcW w:w="849" w:type="pct"/>
            <w:tcBorders>
              <w:top w:val="single" w:sz="4" w:space="0" w:color="auto"/>
              <w:left w:val="nil"/>
              <w:bottom w:val="single" w:sz="4" w:space="0" w:color="auto"/>
              <w:right w:val="single" w:sz="4" w:space="0" w:color="auto"/>
            </w:tcBorders>
            <w:shd w:val="clear" w:color="auto" w:fill="auto"/>
            <w:noWrap/>
            <w:vAlign w:val="center"/>
            <w:hideMark/>
          </w:tcPr>
          <w:p w:rsidR="00DC3192" w:rsidRPr="00787F5E" w:rsidRDefault="00C95A55" w:rsidP="00D46D79">
            <w:pPr>
              <w:spacing w:after="0" w:line="240" w:lineRule="auto"/>
              <w:jc w:val="center"/>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cost</w:t>
            </w:r>
            <w:proofErr w:type="spellEnd"/>
            <w:r>
              <w:rPr>
                <w:rFonts w:ascii="Calibri" w:eastAsia="Times New Roman" w:hAnsi="Calibri" w:cs="Calibri"/>
                <w:b/>
                <w:bCs/>
                <w:color w:val="000000"/>
                <w:lang w:val="en-US" w:eastAsia="ru-RU"/>
              </w:rPr>
              <w:t xml:space="preserve"> </w:t>
            </w:r>
            <w:r w:rsidRPr="00DC3192">
              <w:rPr>
                <w:rFonts w:ascii="Calibri" w:eastAsia="Times New Roman" w:hAnsi="Calibri" w:cs="Calibri"/>
                <w:b/>
                <w:bCs/>
                <w:color w:val="000000"/>
                <w:lang w:eastAsia="ru-RU"/>
              </w:rPr>
              <w:t>(</w:t>
            </w:r>
            <w:proofErr w:type="spellStart"/>
            <w:r w:rsidRPr="00DC3192">
              <w:rPr>
                <w:rFonts w:ascii="Calibri" w:eastAsia="Times New Roman" w:hAnsi="Calibri" w:cs="Calibri"/>
                <w:b/>
                <w:bCs/>
                <w:color w:val="000000"/>
                <w:lang w:eastAsia="ru-RU"/>
              </w:rPr>
              <w:t>dollar</w:t>
            </w:r>
            <w:proofErr w:type="spellEnd"/>
            <w:r w:rsidRPr="00DC3192">
              <w:rPr>
                <w:rFonts w:ascii="Calibri" w:eastAsia="Times New Roman" w:hAnsi="Calibri" w:cs="Calibri"/>
                <w:b/>
                <w:bCs/>
                <w:color w:val="000000"/>
                <w:lang w:eastAsia="ru-RU"/>
              </w:rPr>
              <w:t>)</w:t>
            </w:r>
          </w:p>
        </w:tc>
      </w:tr>
      <w:tr w:rsidR="00DC3192" w:rsidRPr="00787F5E" w:rsidTr="00DC3192">
        <w:trPr>
          <w:trHeight w:val="864"/>
        </w:trPr>
        <w:tc>
          <w:tcPr>
            <w:tcW w:w="601" w:type="pct"/>
            <w:vMerge w:val="restart"/>
            <w:tcBorders>
              <w:top w:val="nil"/>
              <w:left w:val="single" w:sz="4" w:space="0" w:color="auto"/>
              <w:bottom w:val="single" w:sz="4" w:space="0" w:color="auto"/>
              <w:right w:val="single" w:sz="4" w:space="0" w:color="auto"/>
            </w:tcBorders>
            <w:shd w:val="clear" w:color="auto" w:fill="auto"/>
            <w:vAlign w:val="center"/>
            <w:hideMark/>
          </w:tcPr>
          <w:p w:rsidR="00DC3192" w:rsidRPr="00787F5E" w:rsidRDefault="00C95A55" w:rsidP="00D46D79">
            <w:pPr>
              <w:spacing w:after="0" w:line="240" w:lineRule="auto"/>
              <w:jc w:val="center"/>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Installation</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of</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artificial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nests</w:t>
            </w:r>
            <w:proofErr w:type="spellEnd"/>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Professional</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pipe</w:t>
            </w:r>
            <w:proofErr w:type="spellEnd"/>
            <w:r w:rsidRPr="00C95A55">
              <w:rPr>
                <w:rFonts w:ascii="Calibri" w:eastAsia="Times New Roman" w:hAnsi="Calibri" w:cs="Calibri"/>
                <w:color w:val="000000"/>
                <w:lang w:eastAsia="ru-RU"/>
              </w:rPr>
              <w:t xml:space="preserve"> 100x100x3mm, 1 </w:t>
            </w:r>
            <w:proofErr w:type="spellStart"/>
            <w:r w:rsidRPr="00C95A55">
              <w:rPr>
                <w:rFonts w:ascii="Calibri" w:eastAsia="Times New Roman" w:hAnsi="Calibri" w:cs="Calibri"/>
                <w:color w:val="000000"/>
                <w:lang w:eastAsia="ru-RU"/>
              </w:rPr>
              <w:t>meter</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168</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3500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6,5</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588000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1092,936803</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Corner</w:t>
            </w:r>
            <w:proofErr w:type="spellEnd"/>
            <w:r w:rsidRPr="00C95A55">
              <w:rPr>
                <w:rFonts w:ascii="Calibri" w:eastAsia="Times New Roman" w:hAnsi="Calibri" w:cs="Calibri"/>
                <w:color w:val="000000"/>
                <w:lang w:eastAsia="ru-RU"/>
              </w:rPr>
              <w:t xml:space="preserve"> 40x40x3mm, 1 </w:t>
            </w:r>
            <w:proofErr w:type="spellStart"/>
            <w:r w:rsidRPr="00C95A55">
              <w:rPr>
                <w:rFonts w:ascii="Calibri" w:eastAsia="Times New Roman" w:hAnsi="Calibri" w:cs="Calibri"/>
                <w:color w:val="000000"/>
                <w:lang w:eastAsia="ru-RU"/>
              </w:rPr>
              <w:t>meter</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335</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780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1,4</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261300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485,7</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Molding</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mesh</w:t>
            </w:r>
            <w:proofErr w:type="spellEnd"/>
            <w:r w:rsidRPr="00C95A55">
              <w:rPr>
                <w:rFonts w:ascii="Calibri" w:eastAsia="Times New Roman" w:hAnsi="Calibri" w:cs="Calibri"/>
                <w:color w:val="000000"/>
                <w:lang w:eastAsia="ru-RU"/>
              </w:rPr>
              <w:t xml:space="preserve"> 50x50x4mm, </w:t>
            </w:r>
            <w:proofErr w:type="spellStart"/>
            <w:r w:rsidRPr="00C95A55">
              <w:rPr>
                <w:rFonts w:ascii="Calibri" w:eastAsia="Times New Roman" w:hAnsi="Calibri" w:cs="Calibri"/>
                <w:color w:val="000000"/>
                <w:lang w:eastAsia="ru-RU"/>
              </w:rPr>
              <w:t>piece</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4700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8,7</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14100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26,2</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r w:rsidRPr="00C95A55">
              <w:rPr>
                <w:rFonts w:ascii="Calibri" w:eastAsia="Times New Roman" w:hAnsi="Calibri" w:cs="Calibri"/>
                <w:color w:val="000000"/>
                <w:lang w:eastAsia="ru-RU"/>
              </w:rPr>
              <w:t xml:space="preserve">3mm </w:t>
            </w:r>
            <w:proofErr w:type="spellStart"/>
            <w:r w:rsidRPr="00C95A55">
              <w:rPr>
                <w:rFonts w:ascii="Calibri" w:eastAsia="Times New Roman" w:hAnsi="Calibri" w:cs="Calibri"/>
                <w:color w:val="000000"/>
                <w:lang w:eastAsia="ru-RU"/>
              </w:rPr>
              <w:t>knitting</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wire</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coil</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4300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8,0</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4300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8,0</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Electrode</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No</w:t>
            </w:r>
            <w:proofErr w:type="spellEnd"/>
            <w:r w:rsidRPr="00C95A55">
              <w:rPr>
                <w:rFonts w:ascii="Calibri" w:eastAsia="Times New Roman" w:hAnsi="Calibri" w:cs="Calibri"/>
                <w:color w:val="000000"/>
                <w:lang w:eastAsia="ru-RU"/>
              </w:rPr>
              <w:t xml:space="preserve">. 3, </w:t>
            </w:r>
            <w:proofErr w:type="spellStart"/>
            <w:r w:rsidRPr="00C95A55">
              <w:rPr>
                <w:rFonts w:ascii="Calibri" w:eastAsia="Times New Roman" w:hAnsi="Calibri" w:cs="Calibri"/>
                <w:color w:val="000000"/>
                <w:lang w:eastAsia="ru-RU"/>
              </w:rPr>
              <w:t>pack</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5,6</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11,2</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Cutting</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disc</w:t>
            </w:r>
            <w:proofErr w:type="spellEnd"/>
            <w:r w:rsidRPr="00C95A55">
              <w:rPr>
                <w:rFonts w:ascii="Calibri" w:eastAsia="Times New Roman" w:hAnsi="Calibri" w:cs="Calibri"/>
                <w:color w:val="000000"/>
                <w:lang w:eastAsia="ru-RU"/>
              </w:rPr>
              <w:t xml:space="preserve"> 125, </w:t>
            </w:r>
            <w:proofErr w:type="spellStart"/>
            <w:r w:rsidRPr="00C95A55">
              <w:rPr>
                <w:rFonts w:ascii="Calibri" w:eastAsia="Times New Roman" w:hAnsi="Calibri" w:cs="Calibri"/>
                <w:color w:val="000000"/>
                <w:lang w:eastAsia="ru-RU"/>
              </w:rPr>
              <w:t>pack</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3,7</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12000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22,3</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Cordless</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angle</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grinder</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piece</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111,5</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111,5</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Cement</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bag</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1800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3,3</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5400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10,0</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r w:rsidRPr="00C95A55">
              <w:rPr>
                <w:rFonts w:ascii="Calibri" w:eastAsia="Times New Roman" w:hAnsi="Calibri" w:cs="Calibri"/>
                <w:color w:val="000000"/>
                <w:lang w:eastAsia="ru-RU"/>
              </w:rPr>
              <w:t xml:space="preserve">M8x30 </w:t>
            </w:r>
            <w:proofErr w:type="spellStart"/>
            <w:r w:rsidRPr="00C95A55">
              <w:rPr>
                <w:rFonts w:ascii="Calibri" w:eastAsia="Times New Roman" w:hAnsi="Calibri" w:cs="Calibri"/>
                <w:color w:val="000000"/>
                <w:lang w:eastAsia="ru-RU"/>
              </w:rPr>
              <w:t>bolts</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pieces</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100</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50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0,1</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5000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9,3</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Motorcycle</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holster</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pcs</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70000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130,1</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70000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130,1</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Drills</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set</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18,6</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37,2</w:t>
            </w:r>
          </w:p>
        </w:tc>
      </w:tr>
      <w:tr w:rsidR="00DC3192" w:rsidRPr="00787F5E" w:rsidTr="00DC3192">
        <w:trPr>
          <w:trHeight w:val="288"/>
        </w:trPr>
        <w:tc>
          <w:tcPr>
            <w:tcW w:w="601" w:type="pct"/>
            <w:vMerge/>
            <w:tcBorders>
              <w:top w:val="nil"/>
              <w:left w:val="single" w:sz="4" w:space="0" w:color="auto"/>
              <w:bottom w:val="single" w:sz="4" w:space="0" w:color="auto"/>
              <w:right w:val="single" w:sz="4" w:space="0" w:color="auto"/>
            </w:tcBorders>
            <w:vAlign w:val="center"/>
            <w:hideMark/>
          </w:tcPr>
          <w:p w:rsidR="00DC3192" w:rsidRPr="00787F5E" w:rsidRDefault="00DC3192" w:rsidP="00D46D79">
            <w:pPr>
              <w:spacing w:after="0" w:line="240" w:lineRule="auto"/>
              <w:rPr>
                <w:rFonts w:ascii="Calibri" w:eastAsia="Times New Roman" w:hAnsi="Calibri" w:cs="Calibri"/>
                <w:b/>
                <w:bCs/>
                <w:color w:val="000000"/>
                <w:lang w:eastAsia="ru-RU"/>
              </w:rPr>
            </w:pP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Welding</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work</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service</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200000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371,7</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200000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371,7</w:t>
            </w:r>
          </w:p>
        </w:tc>
      </w:tr>
      <w:tr w:rsidR="00DC3192" w:rsidRPr="00787F5E" w:rsidTr="00DC3192">
        <w:trPr>
          <w:trHeight w:val="288"/>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for</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the</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section</w:t>
            </w:r>
            <w:proofErr w:type="spellEnd"/>
            <w:r w:rsidRPr="00C95A55">
              <w:rPr>
                <w:rFonts w:ascii="Calibri" w:eastAsia="Times New Roman" w:hAnsi="Calibri" w:cs="Calibri"/>
                <w:b/>
                <w:bCs/>
                <w:color w:val="000000"/>
                <w:lang w:eastAsia="ru-RU"/>
              </w:rPr>
              <w:t>:</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360130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669,4</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1246100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2316,2</w:t>
            </w:r>
          </w:p>
        </w:tc>
      </w:tr>
      <w:tr w:rsidR="00DC3192" w:rsidRPr="00787F5E" w:rsidTr="00DC3192">
        <w:trPr>
          <w:trHeight w:val="864"/>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C95A55" w:rsidRDefault="00C95A55" w:rsidP="00D46D79">
            <w:pPr>
              <w:spacing w:after="0" w:line="240" w:lineRule="auto"/>
              <w:rPr>
                <w:rFonts w:ascii="Calibri" w:eastAsia="Times New Roman" w:hAnsi="Calibri" w:cs="Calibri"/>
                <w:b/>
                <w:bCs/>
                <w:color w:val="000000"/>
                <w:lang w:val="en-US" w:eastAsia="ru-RU"/>
              </w:rPr>
            </w:pPr>
            <w:r w:rsidRPr="00C95A55">
              <w:rPr>
                <w:rFonts w:ascii="Calibri" w:eastAsia="Times New Roman" w:hAnsi="Calibri" w:cs="Calibri"/>
                <w:b/>
                <w:bCs/>
                <w:color w:val="000000"/>
                <w:lang w:val="en-US" w:eastAsia="ru-RU"/>
              </w:rPr>
              <w:t>Installation of fish protection devices</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sidRPr="00C95A55">
              <w:rPr>
                <w:rFonts w:ascii="Calibri" w:eastAsia="Times New Roman" w:hAnsi="Calibri" w:cs="Calibri"/>
                <w:color w:val="000000"/>
                <w:lang w:eastAsia="ru-RU"/>
              </w:rPr>
              <w:t>Fish</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protection</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device</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pcs</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10</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380000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706,3</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3800000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7063,2</w:t>
            </w:r>
          </w:p>
        </w:tc>
      </w:tr>
      <w:tr w:rsidR="00DC3192" w:rsidRPr="00787F5E" w:rsidTr="00DC3192">
        <w:trPr>
          <w:trHeight w:val="288"/>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for</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the</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section</w:t>
            </w:r>
            <w:proofErr w:type="spellEnd"/>
            <w:r w:rsidRPr="00C95A55">
              <w:rPr>
                <w:rFonts w:ascii="Calibri" w:eastAsia="Times New Roman" w:hAnsi="Calibri" w:cs="Calibri"/>
                <w:b/>
                <w:bCs/>
                <w:color w:val="000000"/>
                <w:lang w:eastAsia="ru-RU"/>
              </w:rPr>
              <w:t>:</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380000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706,3</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3800000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7063,2</w:t>
            </w:r>
          </w:p>
        </w:tc>
      </w:tr>
      <w:tr w:rsidR="00DC3192" w:rsidRPr="00787F5E" w:rsidTr="00DC3192">
        <w:trPr>
          <w:trHeight w:val="864"/>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Installation</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of</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information</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signs</w:t>
            </w:r>
            <w:proofErr w:type="spellEnd"/>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C95A55" w:rsidP="00D46D79">
            <w:pPr>
              <w:spacing w:after="0" w:line="240" w:lineRule="auto"/>
              <w:rPr>
                <w:rFonts w:ascii="Calibri" w:eastAsia="Times New Roman" w:hAnsi="Calibri" w:cs="Calibri"/>
                <w:color w:val="000000"/>
                <w:lang w:eastAsia="ru-RU"/>
              </w:rPr>
            </w:pPr>
            <w:proofErr w:type="spellStart"/>
            <w:r>
              <w:rPr>
                <w:rFonts w:ascii="Calibri" w:eastAsia="Times New Roman" w:hAnsi="Calibri" w:cs="Calibri"/>
                <w:color w:val="000000"/>
                <w:lang w:eastAsia="ru-RU"/>
              </w:rPr>
              <w:t>Information</w:t>
            </w:r>
            <w:proofErr w:type="spellEnd"/>
            <w:r>
              <w:rPr>
                <w:rFonts w:ascii="Calibri" w:eastAsia="Times New Roman" w:hAnsi="Calibri" w:cs="Calibri"/>
                <w:color w:val="000000"/>
                <w:lang w:eastAsia="ru-RU"/>
              </w:rPr>
              <w:t xml:space="preserve">  </w:t>
            </w:r>
            <w:proofErr w:type="spellStart"/>
            <w:r w:rsidRPr="00C95A55">
              <w:rPr>
                <w:rFonts w:ascii="Calibri" w:eastAsia="Times New Roman" w:hAnsi="Calibri" w:cs="Calibri"/>
                <w:bCs/>
                <w:color w:val="000000"/>
                <w:lang w:eastAsia="ru-RU"/>
              </w:rPr>
              <w:t>signs</w:t>
            </w:r>
            <w:proofErr w:type="spellEnd"/>
            <w:r w:rsidRPr="00C95A55">
              <w:rPr>
                <w:rFonts w:ascii="Calibri" w:eastAsia="Times New Roman" w:hAnsi="Calibri" w:cs="Calibri"/>
                <w:color w:val="000000"/>
                <w:lang w:eastAsia="ru-RU"/>
              </w:rPr>
              <w:t xml:space="preserve">, </w:t>
            </w:r>
            <w:proofErr w:type="spellStart"/>
            <w:r w:rsidRPr="00C95A55">
              <w:rPr>
                <w:rFonts w:ascii="Calibri" w:eastAsia="Times New Roman" w:hAnsi="Calibri" w:cs="Calibri"/>
                <w:color w:val="000000"/>
                <w:lang w:eastAsia="ru-RU"/>
              </w:rPr>
              <w:t>pcs</w:t>
            </w:r>
            <w:proofErr w:type="spellEnd"/>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250 000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465</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1500000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2788,1</w:t>
            </w:r>
          </w:p>
        </w:tc>
      </w:tr>
      <w:tr w:rsidR="00DC3192" w:rsidRPr="00787F5E" w:rsidTr="00DC3192">
        <w:trPr>
          <w:trHeight w:val="288"/>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lastRenderedPageBreak/>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for</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the</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section</w:t>
            </w:r>
            <w:proofErr w:type="spellEnd"/>
            <w:r w:rsidRPr="00C95A55">
              <w:rPr>
                <w:rFonts w:ascii="Calibri" w:eastAsia="Times New Roman" w:hAnsi="Calibri" w:cs="Calibri"/>
                <w:b/>
                <w:bCs/>
                <w:color w:val="000000"/>
                <w:lang w:eastAsia="ru-RU"/>
              </w:rPr>
              <w:t>:</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250 000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465</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1500000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2788,1</w:t>
            </w:r>
          </w:p>
        </w:tc>
      </w:tr>
      <w:tr w:rsidR="00DC3192" w:rsidRPr="00787F5E" w:rsidTr="00DC3192">
        <w:trPr>
          <w:trHeight w:val="864"/>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Educational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information</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company</w:t>
            </w:r>
            <w:proofErr w:type="spellEnd"/>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C95A55" w:rsidRDefault="00C95A55" w:rsidP="00D46D79">
            <w:pPr>
              <w:spacing w:after="0" w:line="240" w:lineRule="auto"/>
              <w:rPr>
                <w:rFonts w:ascii="Calibri" w:eastAsia="Times New Roman" w:hAnsi="Calibri" w:cs="Calibri"/>
                <w:color w:val="000000"/>
                <w:lang w:val="en-US" w:eastAsia="ru-RU"/>
              </w:rPr>
            </w:pPr>
            <w:r w:rsidRPr="00C95A55">
              <w:rPr>
                <w:rFonts w:ascii="Calibri" w:eastAsia="Times New Roman" w:hAnsi="Calibri" w:cs="Calibri"/>
                <w:color w:val="000000"/>
                <w:lang w:val="en-US" w:eastAsia="ru-RU"/>
              </w:rPr>
              <w:t>The service of an ecologist (biologist)</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1</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350 000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650,6</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350 000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color w:val="000000"/>
                <w:lang w:eastAsia="ru-RU"/>
              </w:rPr>
            </w:pPr>
            <w:r w:rsidRPr="00787F5E">
              <w:rPr>
                <w:rFonts w:ascii="Calibri" w:eastAsia="Times New Roman" w:hAnsi="Calibri" w:cs="Calibri"/>
                <w:color w:val="000000"/>
                <w:lang w:eastAsia="ru-RU"/>
              </w:rPr>
              <w:t>650,6</w:t>
            </w:r>
          </w:p>
        </w:tc>
      </w:tr>
      <w:tr w:rsidR="00DC3192" w:rsidRPr="00787F5E" w:rsidTr="00DC3192">
        <w:trPr>
          <w:trHeight w:val="288"/>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proofErr w:type="spellStart"/>
            <w:r w:rsidRPr="00C95A55">
              <w:rPr>
                <w:rFonts w:ascii="Calibri" w:eastAsia="Times New Roman" w:hAnsi="Calibri" w:cs="Calibri"/>
                <w:b/>
                <w:bCs/>
                <w:color w:val="000000"/>
                <w:lang w:eastAsia="ru-RU"/>
              </w:rPr>
              <w:t>Total</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for</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the</w:t>
            </w:r>
            <w:proofErr w:type="spellEnd"/>
            <w:r w:rsidRPr="00C95A55">
              <w:rPr>
                <w:rFonts w:ascii="Calibri" w:eastAsia="Times New Roman" w:hAnsi="Calibri" w:cs="Calibri"/>
                <w:b/>
                <w:bCs/>
                <w:color w:val="000000"/>
                <w:lang w:eastAsia="ru-RU"/>
              </w:rPr>
              <w:t xml:space="preserve"> </w:t>
            </w:r>
            <w:proofErr w:type="spellStart"/>
            <w:r w:rsidRPr="00C95A55">
              <w:rPr>
                <w:rFonts w:ascii="Calibri" w:eastAsia="Times New Roman" w:hAnsi="Calibri" w:cs="Calibri"/>
                <w:b/>
                <w:bCs/>
                <w:color w:val="000000"/>
                <w:lang w:eastAsia="ru-RU"/>
              </w:rPr>
              <w:t>section</w:t>
            </w:r>
            <w:proofErr w:type="spellEnd"/>
            <w:r w:rsidRPr="00C95A55">
              <w:rPr>
                <w:rFonts w:ascii="Calibri" w:eastAsia="Times New Roman" w:hAnsi="Calibri" w:cs="Calibri"/>
                <w:b/>
                <w:bCs/>
                <w:color w:val="000000"/>
                <w:lang w:eastAsia="ru-RU"/>
              </w:rPr>
              <w:t>:</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350 000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650,6</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350 000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650,6</w:t>
            </w:r>
          </w:p>
        </w:tc>
      </w:tr>
      <w:tr w:rsidR="00DC3192" w:rsidRPr="00787F5E" w:rsidTr="00DC3192">
        <w:trPr>
          <w:trHeight w:val="576"/>
        </w:trPr>
        <w:tc>
          <w:tcPr>
            <w:tcW w:w="601" w:type="pct"/>
            <w:tcBorders>
              <w:top w:val="nil"/>
              <w:left w:val="single" w:sz="4" w:space="0" w:color="auto"/>
              <w:bottom w:val="single" w:sz="4" w:space="0" w:color="auto"/>
              <w:right w:val="single" w:sz="4" w:space="0" w:color="auto"/>
            </w:tcBorders>
            <w:shd w:val="clear" w:color="auto" w:fill="auto"/>
            <w:vAlign w:val="bottom"/>
            <w:hideMark/>
          </w:tcPr>
          <w:p w:rsidR="00DC3192" w:rsidRPr="00787F5E" w:rsidRDefault="00C95A55" w:rsidP="00D46D79">
            <w:pPr>
              <w:spacing w:after="0" w:line="240" w:lineRule="auto"/>
              <w:rPr>
                <w:rFonts w:ascii="Calibri" w:eastAsia="Times New Roman" w:hAnsi="Calibri" w:cs="Calibri"/>
                <w:b/>
                <w:bCs/>
                <w:color w:val="000000"/>
                <w:lang w:eastAsia="ru-RU"/>
              </w:rPr>
            </w:pPr>
            <w:r w:rsidRPr="00C95A55">
              <w:rPr>
                <w:rFonts w:ascii="Calibri" w:eastAsia="Times New Roman" w:hAnsi="Calibri" w:cs="Calibri"/>
                <w:b/>
                <w:bCs/>
                <w:color w:val="000000"/>
                <w:lang w:eastAsia="ru-RU"/>
              </w:rPr>
              <w:t>TOTAL FOR ALL SECTIONS:</w:t>
            </w:r>
          </w:p>
        </w:tc>
        <w:tc>
          <w:tcPr>
            <w:tcW w:w="1001"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400"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rPr>
                <w:rFonts w:ascii="Calibri" w:eastAsia="Times New Roman" w:hAnsi="Calibri" w:cs="Calibri"/>
                <w:color w:val="000000"/>
                <w:lang w:eastAsia="ru-RU"/>
              </w:rPr>
            </w:pPr>
            <w:r w:rsidRPr="00787F5E">
              <w:rPr>
                <w:rFonts w:ascii="Calibri" w:eastAsia="Times New Roman" w:hAnsi="Calibri" w:cs="Calibri"/>
                <w:color w:val="000000"/>
                <w:lang w:eastAsia="ru-RU"/>
              </w:rPr>
              <w:t> </w:t>
            </w:r>
          </w:p>
        </w:tc>
        <w:tc>
          <w:tcPr>
            <w:tcW w:w="608"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1 340 130</w:t>
            </w:r>
          </w:p>
        </w:tc>
        <w:tc>
          <w:tcPr>
            <w:tcW w:w="855"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2490,95</w:t>
            </w:r>
          </w:p>
        </w:tc>
        <w:tc>
          <w:tcPr>
            <w:tcW w:w="686"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6 896 100</w:t>
            </w:r>
          </w:p>
        </w:tc>
        <w:tc>
          <w:tcPr>
            <w:tcW w:w="849" w:type="pct"/>
            <w:tcBorders>
              <w:top w:val="nil"/>
              <w:left w:val="nil"/>
              <w:bottom w:val="single" w:sz="4" w:space="0" w:color="auto"/>
              <w:right w:val="single" w:sz="4" w:space="0" w:color="auto"/>
            </w:tcBorders>
            <w:shd w:val="clear" w:color="auto" w:fill="auto"/>
            <w:noWrap/>
            <w:vAlign w:val="bottom"/>
            <w:hideMark/>
          </w:tcPr>
          <w:p w:rsidR="00DC3192" w:rsidRPr="00787F5E" w:rsidRDefault="00DC3192" w:rsidP="00D46D79">
            <w:pPr>
              <w:spacing w:after="0" w:line="240" w:lineRule="auto"/>
              <w:jc w:val="right"/>
              <w:rPr>
                <w:rFonts w:ascii="Calibri" w:eastAsia="Times New Roman" w:hAnsi="Calibri" w:cs="Calibri"/>
                <w:b/>
                <w:bCs/>
                <w:color w:val="000000"/>
                <w:lang w:eastAsia="ru-RU"/>
              </w:rPr>
            </w:pPr>
            <w:r w:rsidRPr="00787F5E">
              <w:rPr>
                <w:rFonts w:ascii="Calibri" w:eastAsia="Times New Roman" w:hAnsi="Calibri" w:cs="Calibri"/>
                <w:b/>
                <w:bCs/>
                <w:color w:val="000000"/>
                <w:lang w:eastAsia="ru-RU"/>
              </w:rPr>
              <w:t>12818,0</w:t>
            </w:r>
          </w:p>
        </w:tc>
      </w:tr>
    </w:tbl>
    <w:p w:rsidR="00DC3192" w:rsidRDefault="00DC3192">
      <w:pPr>
        <w:ind w:left="899"/>
        <w:jc w:val="both"/>
        <w:rPr>
          <w:rFonts w:ascii="Arial" w:hAnsi="Arial" w:cs="Arial"/>
          <w:bCs/>
          <w:sz w:val="18"/>
          <w:szCs w:val="18"/>
        </w:rPr>
      </w:pPr>
    </w:p>
    <w:p w:rsidR="00C95A55" w:rsidRPr="00C95A55"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*The cost of installing artificial nesting sites for birds of prey is based on the estimates of the Kazakhstan Association for Biodiversity Conservation for similar work carried out by employees on the territory of the hunting farm.</w:t>
      </w:r>
    </w:p>
    <w:p w:rsidR="00C95A55" w:rsidRPr="00C95A55"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The cost of fish protection devices is taken from the website of the suppliers of fish protection devices.</w:t>
      </w:r>
    </w:p>
    <w:p w:rsidR="00C95A55" w:rsidRPr="00C95A55"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The cost of installing information signs is based on the prices of printing houses from open sources.</w:t>
      </w:r>
    </w:p>
    <w:p w:rsidR="00C95A55" w:rsidRPr="00C95A55"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The cost of consulting services provided by an ecologist (biologist) is based on the average monthly salary of specialists in the region</w:t>
      </w:r>
    </w:p>
    <w:p w:rsidR="00C95A55" w:rsidRPr="00C95A55"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 xml:space="preserve">The cost of work on the device of slopes and fences for </w:t>
      </w:r>
      <w:proofErr w:type="spellStart"/>
      <w:r w:rsidRPr="00C95A55">
        <w:rPr>
          <w:rFonts w:ascii="Arial" w:hAnsi="Arial" w:cs="Arial"/>
          <w:bCs/>
          <w:sz w:val="18"/>
          <w:szCs w:val="18"/>
          <w:lang w:val="en-GB"/>
        </w:rPr>
        <w:t>saiga</w:t>
      </w:r>
      <w:proofErr w:type="spellEnd"/>
      <w:r w:rsidRPr="00C95A55">
        <w:rPr>
          <w:rFonts w:ascii="Arial" w:hAnsi="Arial" w:cs="Arial"/>
          <w:bCs/>
          <w:sz w:val="18"/>
          <w:szCs w:val="18"/>
          <w:lang w:val="en-GB"/>
        </w:rPr>
        <w:t xml:space="preserve"> crossings is not calculated </w:t>
      </w:r>
      <w:r w:rsidR="00BB0B5F">
        <w:rPr>
          <w:rFonts w:ascii="Arial" w:hAnsi="Arial" w:cs="Arial"/>
          <w:bCs/>
          <w:sz w:val="18"/>
          <w:szCs w:val="18"/>
          <w:lang w:val="en-GB"/>
        </w:rPr>
        <w:t xml:space="preserve">here </w:t>
      </w:r>
      <w:r w:rsidRPr="00C95A55">
        <w:rPr>
          <w:rFonts w:ascii="Arial" w:hAnsi="Arial" w:cs="Arial"/>
          <w:bCs/>
          <w:sz w:val="18"/>
          <w:szCs w:val="18"/>
          <w:lang w:val="en-GB"/>
        </w:rPr>
        <w:t>separately, as it is already included in the design estimate documentation.</w:t>
      </w:r>
    </w:p>
    <w:p w:rsidR="0022676E" w:rsidRPr="00852B67" w:rsidRDefault="00C95A55" w:rsidP="00C95A55">
      <w:pPr>
        <w:ind w:left="899"/>
        <w:jc w:val="both"/>
        <w:rPr>
          <w:rFonts w:ascii="Arial" w:hAnsi="Arial" w:cs="Arial"/>
          <w:bCs/>
          <w:sz w:val="18"/>
          <w:szCs w:val="18"/>
          <w:lang w:val="en-GB"/>
        </w:rPr>
      </w:pPr>
      <w:r w:rsidRPr="00C95A55">
        <w:rPr>
          <w:rFonts w:ascii="Arial" w:hAnsi="Arial" w:cs="Arial"/>
          <w:bCs/>
          <w:sz w:val="18"/>
          <w:szCs w:val="18"/>
          <w:lang w:val="en-GB"/>
        </w:rPr>
        <w:t xml:space="preserve">*The dollar exchange rate is accepted as of 31.08.2025 – 538 </w:t>
      </w:r>
      <w:proofErr w:type="spellStart"/>
      <w:r w:rsidRPr="00C95A55">
        <w:rPr>
          <w:rFonts w:ascii="Arial" w:hAnsi="Arial" w:cs="Arial"/>
          <w:bCs/>
          <w:sz w:val="18"/>
          <w:szCs w:val="18"/>
          <w:lang w:val="en-GB"/>
        </w:rPr>
        <w:t>tg</w:t>
      </w:r>
      <w:proofErr w:type="spellEnd"/>
      <w:r w:rsidRPr="00C95A55">
        <w:rPr>
          <w:rFonts w:ascii="Arial" w:hAnsi="Arial" w:cs="Arial"/>
          <w:bCs/>
          <w:sz w:val="18"/>
          <w:szCs w:val="18"/>
          <w:lang w:val="en-GB"/>
        </w:rPr>
        <w:t>/1 US dollar</w:t>
      </w:r>
      <w:proofErr w:type="gramStart"/>
      <w:r w:rsidRPr="00C95A55">
        <w:rPr>
          <w:rFonts w:ascii="Arial" w:hAnsi="Arial" w:cs="Arial"/>
          <w:bCs/>
          <w:sz w:val="18"/>
          <w:szCs w:val="18"/>
          <w:lang w:val="en-GB"/>
        </w:rPr>
        <w:t>.</w:t>
      </w:r>
      <w:r w:rsidR="007A2A6E" w:rsidRPr="00852B67">
        <w:rPr>
          <w:rFonts w:ascii="Arial" w:hAnsi="Arial" w:cs="Arial"/>
          <w:bCs/>
          <w:sz w:val="18"/>
          <w:szCs w:val="18"/>
          <w:lang w:val="en-GB"/>
        </w:rPr>
        <w:t>.</w:t>
      </w:r>
      <w:proofErr w:type="gramEnd"/>
    </w:p>
    <w:p w:rsidR="00105E01" w:rsidRPr="00852B67" w:rsidRDefault="00105E01" w:rsidP="0010243E">
      <w:pPr>
        <w:ind w:left="899"/>
        <w:jc w:val="both"/>
        <w:rPr>
          <w:rFonts w:ascii="Arial" w:hAnsi="Arial" w:cs="Arial"/>
          <w:bCs/>
          <w:sz w:val="18"/>
          <w:szCs w:val="18"/>
          <w:lang w:val="en-GB"/>
        </w:rPr>
        <w:sectPr w:rsidR="00105E01" w:rsidRPr="00852B67" w:rsidSect="005572C3">
          <w:pgSz w:w="16838" w:h="11906" w:orient="landscape"/>
          <w:pgMar w:top="1418" w:right="1134" w:bottom="850" w:left="1134" w:header="708" w:footer="708" w:gutter="0"/>
          <w:cols w:space="708"/>
          <w:docGrid w:linePitch="360"/>
        </w:sectPr>
      </w:pPr>
    </w:p>
    <w:p w:rsidR="00A02558" w:rsidRPr="00A02558" w:rsidRDefault="007A2A6E" w:rsidP="00991B0A">
      <w:pPr>
        <w:pStyle w:val="1"/>
      </w:pPr>
      <w:bookmarkStart w:id="22" w:name="_Toc210311074"/>
      <w:r w:rsidRPr="00852B67">
        <w:lastRenderedPageBreak/>
        <w:t>Annex</w:t>
      </w:r>
      <w:bookmarkEnd w:id="22"/>
      <w:r w:rsidRPr="00852B67">
        <w:t xml:space="preserve"> </w:t>
      </w:r>
    </w:p>
    <w:p w:rsidR="0022676E" w:rsidRPr="00852B67" w:rsidRDefault="00160C55" w:rsidP="00991B0A">
      <w:pPr>
        <w:pStyle w:val="2"/>
      </w:pPr>
      <w:bookmarkStart w:id="23" w:name="_Toc210311075"/>
      <w:r w:rsidRPr="00852B67">
        <w:t>Lists of fauna counted during the field survey period</w:t>
      </w:r>
      <w:bookmarkEnd w:id="23"/>
    </w:p>
    <w:p w:rsidR="00A02558" w:rsidRDefault="00A02558" w:rsidP="00BB0B5F">
      <w:pPr>
        <w:spacing w:before="120" w:after="0" w:line="288" w:lineRule="auto"/>
        <w:rPr>
          <w:rFonts w:ascii="Arial" w:hAnsi="Arial" w:cs="Arial"/>
          <w:b/>
          <w:sz w:val="20"/>
          <w:szCs w:val="20"/>
          <w:lang w:val="en-US"/>
        </w:rPr>
      </w:pPr>
    </w:p>
    <w:p w:rsidR="0022676E" w:rsidRPr="00852B67" w:rsidRDefault="007A2A6E" w:rsidP="00991B0A">
      <w:pPr>
        <w:spacing w:before="120" w:after="0" w:line="288" w:lineRule="auto"/>
        <w:rPr>
          <w:rFonts w:ascii="Arial" w:hAnsi="Arial" w:cs="Arial"/>
          <w:b/>
          <w:sz w:val="20"/>
          <w:szCs w:val="20"/>
          <w:lang w:val="en-US"/>
        </w:rPr>
      </w:pPr>
      <w:proofErr w:type="spellStart"/>
      <w:r w:rsidRPr="00852B67">
        <w:rPr>
          <w:rFonts w:ascii="Arial" w:hAnsi="Arial" w:cs="Arial"/>
          <w:b/>
          <w:sz w:val="20"/>
          <w:szCs w:val="20"/>
        </w:rPr>
        <w:t>Table</w:t>
      </w:r>
      <w:proofErr w:type="spellEnd"/>
      <w:r w:rsidRPr="00852B67">
        <w:rPr>
          <w:rFonts w:ascii="Arial" w:hAnsi="Arial" w:cs="Arial"/>
          <w:b/>
          <w:sz w:val="20"/>
          <w:szCs w:val="20"/>
        </w:rPr>
        <w:t xml:space="preserve"> 1 - </w:t>
      </w:r>
      <w:proofErr w:type="spellStart"/>
      <w:r w:rsidRPr="00852B67">
        <w:rPr>
          <w:rFonts w:ascii="Arial" w:hAnsi="Arial" w:cs="Arial"/>
          <w:b/>
          <w:sz w:val="20"/>
          <w:szCs w:val="20"/>
        </w:rPr>
        <w:t>Birds</w:t>
      </w:r>
      <w:proofErr w:type="spellEnd"/>
      <w:r w:rsidRPr="00852B67">
        <w:rPr>
          <w:rFonts w:ascii="Arial" w:hAnsi="Arial" w:cs="Arial"/>
          <w:b/>
          <w:sz w:val="20"/>
          <w:szCs w:val="20"/>
        </w:rPr>
        <w:t xml:space="preserve"> (</w:t>
      </w:r>
      <w:r w:rsidRPr="00852B67">
        <w:rPr>
          <w:rFonts w:ascii="Arial" w:hAnsi="Arial" w:cs="Arial"/>
          <w:b/>
          <w:sz w:val="20"/>
          <w:szCs w:val="20"/>
          <w:lang w:val="en-US"/>
        </w:rPr>
        <w:t>Aves)</w:t>
      </w:r>
    </w:p>
    <w:tbl>
      <w:tblPr>
        <w:tblStyle w:val="a5"/>
        <w:tblW w:w="5000" w:type="pct"/>
        <w:tblLook w:val="04A0"/>
      </w:tblPr>
      <w:tblGrid>
        <w:gridCol w:w="934"/>
        <w:gridCol w:w="3141"/>
        <w:gridCol w:w="2444"/>
        <w:gridCol w:w="1417"/>
        <w:gridCol w:w="1635"/>
      </w:tblGrid>
      <w:tr w:rsidR="009331D6" w:rsidRPr="009A3543" w:rsidTr="008704DD">
        <w:tc>
          <w:tcPr>
            <w:tcW w:w="488" w:type="pct"/>
            <w:hideMark/>
          </w:tcPr>
          <w:p w:rsidR="009331D6" w:rsidRPr="00590EB9" w:rsidRDefault="009331D6" w:rsidP="008704DD">
            <w:pPr>
              <w:rPr>
                <w:rFonts w:ascii="Arial" w:hAnsi="Arial" w:cs="Arial"/>
                <w:b/>
                <w:sz w:val="24"/>
                <w:szCs w:val="24"/>
                <w:lang w:val="en-US"/>
              </w:rPr>
            </w:pPr>
            <w:r w:rsidRPr="00546E1F">
              <w:rPr>
                <w:rFonts w:ascii="Arial" w:hAnsi="Arial" w:cs="Arial"/>
                <w:b/>
                <w:bCs/>
                <w:sz w:val="24"/>
                <w:szCs w:val="24"/>
              </w:rPr>
              <w:t>№</w:t>
            </w:r>
          </w:p>
        </w:tc>
        <w:tc>
          <w:tcPr>
            <w:tcW w:w="1641" w:type="pct"/>
            <w:hideMark/>
          </w:tcPr>
          <w:p w:rsidR="009331D6" w:rsidRPr="009331D6" w:rsidRDefault="009331D6" w:rsidP="008704DD">
            <w:pPr>
              <w:rPr>
                <w:rFonts w:ascii="Arial" w:hAnsi="Arial" w:cs="Arial"/>
                <w:b/>
                <w:sz w:val="24"/>
                <w:szCs w:val="24"/>
                <w:lang w:val="en-US"/>
              </w:rPr>
            </w:pPr>
            <w:proofErr w:type="spellStart"/>
            <w:r w:rsidRPr="00852B67">
              <w:rPr>
                <w:rFonts w:ascii="Arial" w:hAnsi="Arial" w:cs="Arial"/>
                <w:b/>
                <w:bCs/>
                <w:sz w:val="24"/>
                <w:szCs w:val="24"/>
              </w:rPr>
              <w:t>Russian</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name</w:t>
            </w:r>
            <w:proofErr w:type="spellEnd"/>
          </w:p>
        </w:tc>
        <w:tc>
          <w:tcPr>
            <w:tcW w:w="1277" w:type="pct"/>
            <w:hideMark/>
          </w:tcPr>
          <w:p w:rsidR="009331D6" w:rsidRPr="00546E1F" w:rsidRDefault="009331D6" w:rsidP="008704DD">
            <w:pPr>
              <w:rPr>
                <w:rFonts w:ascii="Arial" w:hAnsi="Arial" w:cs="Arial"/>
                <w:b/>
                <w:sz w:val="24"/>
                <w:szCs w:val="24"/>
              </w:rPr>
            </w:pPr>
            <w:proofErr w:type="spellStart"/>
            <w:r w:rsidRPr="00852B67">
              <w:rPr>
                <w:rFonts w:ascii="Arial" w:hAnsi="Arial" w:cs="Arial"/>
                <w:b/>
                <w:bCs/>
                <w:sz w:val="24"/>
                <w:szCs w:val="24"/>
              </w:rPr>
              <w:t>Latin</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name</w:t>
            </w:r>
            <w:proofErr w:type="spellEnd"/>
          </w:p>
        </w:tc>
        <w:tc>
          <w:tcPr>
            <w:tcW w:w="740" w:type="pct"/>
          </w:tcPr>
          <w:p w:rsidR="009331D6" w:rsidRPr="00546E1F" w:rsidRDefault="009331D6" w:rsidP="008704DD">
            <w:pPr>
              <w:rPr>
                <w:rFonts w:ascii="Arial" w:hAnsi="Arial" w:cs="Arial"/>
                <w:b/>
                <w:bCs/>
                <w:sz w:val="24"/>
                <w:szCs w:val="24"/>
              </w:rPr>
            </w:pPr>
            <w:r w:rsidRPr="00852B67">
              <w:rPr>
                <w:rFonts w:ascii="Arial" w:hAnsi="Arial" w:cs="Arial"/>
                <w:b/>
                <w:bCs/>
                <w:sz w:val="24"/>
                <w:szCs w:val="24"/>
              </w:rPr>
              <w:t xml:space="preserve">IUCN </w:t>
            </w:r>
            <w:proofErr w:type="spellStart"/>
            <w:r w:rsidRPr="00852B67">
              <w:rPr>
                <w:rFonts w:ascii="Arial" w:hAnsi="Arial" w:cs="Arial"/>
                <w:b/>
                <w:bCs/>
                <w:sz w:val="24"/>
                <w:szCs w:val="24"/>
              </w:rPr>
              <w:t>Status</w:t>
            </w:r>
            <w:proofErr w:type="spellEnd"/>
            <w:r w:rsidRPr="00852B67">
              <w:rPr>
                <w:rFonts w:ascii="Arial" w:hAnsi="Arial" w:cs="Arial"/>
                <w:b/>
                <w:bCs/>
                <w:sz w:val="24"/>
                <w:szCs w:val="24"/>
              </w:rPr>
              <w:t xml:space="preserve"> *</w:t>
            </w:r>
            <w:r w:rsidRPr="00546E1F">
              <w:rPr>
                <w:rFonts w:ascii="Arial" w:hAnsi="Arial" w:cs="Arial"/>
                <w:b/>
                <w:bCs/>
                <w:sz w:val="24"/>
                <w:szCs w:val="24"/>
              </w:rPr>
              <w:t>*</w:t>
            </w:r>
          </w:p>
        </w:tc>
        <w:tc>
          <w:tcPr>
            <w:tcW w:w="854" w:type="pct"/>
            <w:hideMark/>
          </w:tcPr>
          <w:p w:rsidR="009331D6" w:rsidRPr="009331D6" w:rsidRDefault="009331D6" w:rsidP="008704DD">
            <w:pPr>
              <w:rPr>
                <w:rFonts w:ascii="Arial" w:hAnsi="Arial" w:cs="Arial"/>
                <w:b/>
                <w:sz w:val="24"/>
                <w:szCs w:val="24"/>
                <w:lang w:val="en-US"/>
              </w:rPr>
            </w:pPr>
            <w:r w:rsidRPr="00852B67">
              <w:rPr>
                <w:rFonts w:ascii="Arial" w:hAnsi="Arial" w:cs="Arial"/>
                <w:b/>
                <w:sz w:val="24"/>
                <w:szCs w:val="24"/>
                <w:lang w:val="en-GB"/>
              </w:rPr>
              <w:t>Status in the Red Book of the RK**</w:t>
            </w:r>
          </w:p>
        </w:tc>
      </w:tr>
      <w:tr w:rsidR="009331D6" w:rsidRPr="00546E1F" w:rsidTr="008704DD">
        <w:tc>
          <w:tcPr>
            <w:tcW w:w="488" w:type="pct"/>
            <w:vAlign w:val="center"/>
          </w:tcPr>
          <w:p w:rsidR="009331D6" w:rsidRPr="009331D6" w:rsidRDefault="009331D6" w:rsidP="008704DD">
            <w:pPr>
              <w:jc w:val="center"/>
              <w:rPr>
                <w:rFonts w:ascii="Arial" w:hAnsi="Arial" w:cs="Arial"/>
                <w:bCs/>
                <w:sz w:val="24"/>
                <w:szCs w:val="24"/>
                <w:lang w:val="en-US"/>
              </w:rPr>
            </w:pPr>
          </w:p>
        </w:tc>
        <w:tc>
          <w:tcPr>
            <w:tcW w:w="4512" w:type="pct"/>
            <w:gridSpan w:val="4"/>
            <w:hideMark/>
          </w:tcPr>
          <w:p w:rsidR="009331D6" w:rsidRPr="009331D6" w:rsidRDefault="00590EB9" w:rsidP="00590EB9">
            <w:pPr>
              <w:rPr>
                <w:rFonts w:ascii="Arial" w:hAnsi="Arial" w:cs="Arial"/>
                <w:b/>
                <w:sz w:val="24"/>
                <w:szCs w:val="24"/>
                <w:lang w:val="en-US"/>
              </w:rPr>
            </w:pPr>
            <w:proofErr w:type="spellStart"/>
            <w:r w:rsidRPr="00852B67">
              <w:rPr>
                <w:rFonts w:ascii="Arial" w:hAnsi="Arial" w:cs="Arial"/>
                <w:b/>
                <w:bCs/>
                <w:sz w:val="24"/>
                <w:szCs w:val="24"/>
              </w:rPr>
              <w:t>Order</w:t>
            </w:r>
            <w:proofErr w:type="spellEnd"/>
            <w:r w:rsidRPr="00852B67">
              <w:rPr>
                <w:rFonts w:ascii="Arial" w:hAnsi="Arial" w:cs="Arial"/>
                <w:b/>
                <w:bCs/>
                <w:sz w:val="24"/>
                <w:szCs w:val="24"/>
              </w:rPr>
              <w:t xml:space="preserve"> </w:t>
            </w:r>
            <w:proofErr w:type="spellStart"/>
            <w:r w:rsidR="009331D6" w:rsidRPr="00546E1F">
              <w:rPr>
                <w:rFonts w:ascii="Arial" w:hAnsi="Arial" w:cs="Arial"/>
                <w:b/>
                <w:bCs/>
                <w:sz w:val="24"/>
                <w:szCs w:val="24"/>
              </w:rPr>
              <w:t>Anseriformes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1</w:t>
            </w:r>
          </w:p>
        </w:tc>
        <w:tc>
          <w:tcPr>
            <w:tcW w:w="1641" w:type="pct"/>
          </w:tcPr>
          <w:p w:rsidR="009331D6" w:rsidRPr="00590EB9" w:rsidRDefault="00590EB9" w:rsidP="008704DD">
            <w:pPr>
              <w:rPr>
                <w:rFonts w:ascii="Arial" w:hAnsi="Arial" w:cs="Arial"/>
                <w:sz w:val="24"/>
                <w:szCs w:val="24"/>
                <w:lang w:val="en-US"/>
              </w:rPr>
            </w:pPr>
            <w:r>
              <w:rPr>
                <w:rFonts w:ascii="Arial" w:hAnsi="Arial" w:cs="Arial"/>
                <w:sz w:val="24"/>
                <w:szCs w:val="24"/>
                <w:lang w:val="en-US"/>
              </w:rPr>
              <w:t>Teal</w:t>
            </w:r>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Anas</w:t>
            </w:r>
            <w:proofErr w:type="spellEnd"/>
            <w:r w:rsidRPr="00F85BC3">
              <w:rPr>
                <w:rFonts w:ascii="Arial" w:hAnsi="Arial" w:cs="Arial"/>
                <w:sz w:val="24"/>
                <w:szCs w:val="24"/>
              </w:rPr>
              <w:t xml:space="preserve"> </w:t>
            </w:r>
            <w:proofErr w:type="spellStart"/>
            <w:r w:rsidRPr="00F85BC3">
              <w:rPr>
                <w:rFonts w:ascii="Arial" w:hAnsi="Arial" w:cs="Arial"/>
                <w:sz w:val="24"/>
                <w:szCs w:val="24"/>
              </w:rPr>
              <w:t>crecca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2</w:t>
            </w:r>
          </w:p>
        </w:tc>
        <w:tc>
          <w:tcPr>
            <w:tcW w:w="1641" w:type="pct"/>
          </w:tcPr>
          <w:p w:rsidR="009331D6" w:rsidRPr="00590EB9" w:rsidRDefault="00590EB9" w:rsidP="008704DD">
            <w:pPr>
              <w:rPr>
                <w:rFonts w:ascii="Arial" w:hAnsi="Arial" w:cs="Arial"/>
                <w:sz w:val="24"/>
                <w:szCs w:val="24"/>
                <w:lang w:val="en-US"/>
              </w:rPr>
            </w:pPr>
            <w:proofErr w:type="spellStart"/>
            <w:r>
              <w:rPr>
                <w:rFonts w:ascii="Arial" w:hAnsi="Arial" w:cs="Arial"/>
                <w:sz w:val="24"/>
                <w:szCs w:val="24"/>
                <w:lang w:val="en-US"/>
              </w:rPr>
              <w:t>Wigeon</w:t>
            </w:r>
            <w:proofErr w:type="spellEnd"/>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Anas</w:t>
            </w:r>
            <w:proofErr w:type="spellEnd"/>
            <w:r w:rsidRPr="00F85BC3">
              <w:rPr>
                <w:rFonts w:ascii="Arial" w:hAnsi="Arial" w:cs="Arial"/>
                <w:sz w:val="24"/>
                <w:szCs w:val="24"/>
              </w:rPr>
              <w:t xml:space="preserve"> </w:t>
            </w:r>
            <w:proofErr w:type="spellStart"/>
            <w:r w:rsidRPr="00F85BC3">
              <w:rPr>
                <w:rFonts w:ascii="Arial" w:hAnsi="Arial" w:cs="Arial"/>
                <w:sz w:val="24"/>
                <w:szCs w:val="24"/>
              </w:rPr>
              <w:t>penelope</w:t>
            </w:r>
            <w:proofErr w:type="spellEnd"/>
          </w:p>
        </w:tc>
        <w:tc>
          <w:tcPr>
            <w:tcW w:w="740" w:type="pct"/>
          </w:tcPr>
          <w:p w:rsidR="009331D6" w:rsidRPr="00546E1F" w:rsidRDefault="009331D6" w:rsidP="008704DD">
            <w:pPr>
              <w:rPr>
                <w:rFonts w:ascii="Arial" w:hAnsi="Arial" w:cs="Arial"/>
                <w:sz w:val="24"/>
                <w:szCs w:val="24"/>
                <w:lang w:val="en-US"/>
              </w:rPr>
            </w:pPr>
            <w:r w:rsidRPr="00D741F2">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3</w:t>
            </w:r>
          </w:p>
        </w:tc>
        <w:tc>
          <w:tcPr>
            <w:tcW w:w="1641" w:type="pct"/>
          </w:tcPr>
          <w:p w:rsidR="009331D6" w:rsidRPr="00590EB9" w:rsidRDefault="00590EB9" w:rsidP="008704DD">
            <w:pPr>
              <w:rPr>
                <w:rFonts w:ascii="Arial" w:hAnsi="Arial" w:cs="Arial"/>
                <w:sz w:val="24"/>
                <w:szCs w:val="24"/>
                <w:lang w:val="en-US"/>
              </w:rPr>
            </w:pPr>
            <w:proofErr w:type="spellStart"/>
            <w:r>
              <w:rPr>
                <w:rFonts w:ascii="Arial" w:hAnsi="Arial" w:cs="Arial"/>
                <w:sz w:val="24"/>
                <w:szCs w:val="24"/>
                <w:lang w:val="en-US"/>
              </w:rPr>
              <w:t>Garganey</w:t>
            </w:r>
            <w:proofErr w:type="spellEnd"/>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Anas</w:t>
            </w:r>
            <w:proofErr w:type="spellEnd"/>
            <w:r w:rsidRPr="00F85BC3">
              <w:rPr>
                <w:rFonts w:ascii="Arial" w:hAnsi="Arial" w:cs="Arial"/>
                <w:sz w:val="24"/>
                <w:szCs w:val="24"/>
              </w:rPr>
              <w:t xml:space="preserve"> </w:t>
            </w:r>
            <w:proofErr w:type="spellStart"/>
            <w:r w:rsidRPr="00F85BC3">
              <w:rPr>
                <w:rFonts w:ascii="Arial" w:hAnsi="Arial" w:cs="Arial"/>
                <w:sz w:val="24"/>
                <w:szCs w:val="24"/>
              </w:rPr>
              <w:t>querquedula</w:t>
            </w:r>
            <w:proofErr w:type="spellEnd"/>
          </w:p>
        </w:tc>
        <w:tc>
          <w:tcPr>
            <w:tcW w:w="740" w:type="pct"/>
          </w:tcPr>
          <w:p w:rsidR="009331D6" w:rsidRPr="00546E1F" w:rsidRDefault="009331D6" w:rsidP="008704DD">
            <w:pPr>
              <w:rPr>
                <w:rFonts w:ascii="Arial" w:hAnsi="Arial" w:cs="Arial"/>
                <w:sz w:val="24"/>
                <w:szCs w:val="24"/>
                <w:lang w:val="en-US"/>
              </w:rPr>
            </w:pPr>
            <w:r w:rsidRPr="00D741F2">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4</w:t>
            </w:r>
          </w:p>
        </w:tc>
        <w:tc>
          <w:tcPr>
            <w:tcW w:w="1641" w:type="pct"/>
          </w:tcPr>
          <w:p w:rsidR="009331D6" w:rsidRPr="00590EB9" w:rsidRDefault="00590EB9" w:rsidP="008704DD">
            <w:pPr>
              <w:rPr>
                <w:rFonts w:ascii="Arial" w:hAnsi="Arial" w:cs="Arial"/>
                <w:sz w:val="24"/>
                <w:szCs w:val="24"/>
                <w:lang w:val="en-US"/>
              </w:rPr>
            </w:pPr>
            <w:r>
              <w:rPr>
                <w:rFonts w:ascii="Arial" w:hAnsi="Arial" w:cs="Arial"/>
                <w:sz w:val="24"/>
                <w:szCs w:val="24"/>
                <w:lang w:val="en-US"/>
              </w:rPr>
              <w:t xml:space="preserve">Ruddy </w:t>
            </w:r>
            <w:proofErr w:type="spellStart"/>
            <w:r>
              <w:rPr>
                <w:rFonts w:ascii="Arial" w:hAnsi="Arial" w:cs="Arial"/>
                <w:sz w:val="24"/>
                <w:szCs w:val="24"/>
                <w:lang w:val="en-US"/>
              </w:rPr>
              <w:t>Shelduck</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Tadorna</w:t>
            </w:r>
            <w:proofErr w:type="spellEnd"/>
            <w:r w:rsidRPr="00546E1F">
              <w:rPr>
                <w:rFonts w:ascii="Arial" w:hAnsi="Arial" w:cs="Arial"/>
                <w:sz w:val="24"/>
                <w:szCs w:val="24"/>
              </w:rPr>
              <w:t xml:space="preserve"> </w:t>
            </w:r>
            <w:proofErr w:type="spellStart"/>
            <w:r w:rsidRPr="00546E1F">
              <w:rPr>
                <w:rFonts w:ascii="Arial" w:hAnsi="Arial" w:cs="Arial"/>
                <w:sz w:val="24"/>
                <w:szCs w:val="24"/>
              </w:rPr>
              <w:t>ferruginea</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5</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Mallard</w:t>
            </w:r>
          </w:p>
        </w:tc>
        <w:tc>
          <w:tcPr>
            <w:tcW w:w="1277" w:type="pct"/>
          </w:tcPr>
          <w:p w:rsidR="009331D6" w:rsidRPr="00546E1F" w:rsidRDefault="009331D6" w:rsidP="008704DD">
            <w:pPr>
              <w:rPr>
                <w:rFonts w:ascii="Arial" w:hAnsi="Arial" w:cs="Arial"/>
                <w:iCs/>
                <w:color w:val="202122"/>
                <w:sz w:val="24"/>
                <w:szCs w:val="24"/>
                <w:shd w:val="clear" w:color="auto" w:fill="FFFFFF"/>
              </w:rPr>
            </w:pPr>
            <w:proofErr w:type="spellStart"/>
            <w:r w:rsidRPr="00546E1F">
              <w:rPr>
                <w:rFonts w:ascii="Arial" w:hAnsi="Arial" w:cs="Arial"/>
                <w:iCs/>
                <w:color w:val="202122"/>
                <w:sz w:val="24"/>
                <w:szCs w:val="24"/>
                <w:shd w:val="clear" w:color="auto" w:fill="FFFFFF"/>
              </w:rPr>
              <w:t>Anas</w:t>
            </w:r>
            <w:proofErr w:type="spellEnd"/>
            <w:r w:rsidRPr="00546E1F">
              <w:rPr>
                <w:rFonts w:ascii="Arial" w:hAnsi="Arial" w:cs="Arial"/>
                <w:iCs/>
                <w:color w:val="202122"/>
                <w:sz w:val="24"/>
                <w:szCs w:val="24"/>
                <w:shd w:val="clear" w:color="auto" w:fill="FFFFFF"/>
              </w:rPr>
              <w:t xml:space="preserve"> </w:t>
            </w:r>
            <w:proofErr w:type="spellStart"/>
            <w:r w:rsidRPr="00546E1F">
              <w:rPr>
                <w:rFonts w:ascii="Arial" w:hAnsi="Arial" w:cs="Arial"/>
                <w:iCs/>
                <w:color w:val="202122"/>
                <w:sz w:val="24"/>
                <w:szCs w:val="24"/>
                <w:shd w:val="clear" w:color="auto" w:fill="FFFFFF"/>
              </w:rPr>
              <w:t>platyrhynchos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hideMark/>
          </w:tcPr>
          <w:p w:rsidR="009331D6" w:rsidRPr="00546E1F" w:rsidRDefault="00326B60" w:rsidP="00326B60">
            <w:pPr>
              <w:rPr>
                <w:rFonts w:ascii="Arial" w:hAnsi="Arial" w:cs="Arial"/>
                <w:b/>
                <w:sz w:val="24"/>
                <w:szCs w:val="24"/>
              </w:rPr>
            </w:pPr>
            <w:proofErr w:type="spellStart"/>
            <w:r w:rsidRPr="00852B67">
              <w:rPr>
                <w:rFonts w:ascii="Arial" w:hAnsi="Arial" w:cs="Arial"/>
                <w:b/>
                <w:bCs/>
                <w:sz w:val="24"/>
                <w:szCs w:val="24"/>
              </w:rPr>
              <w:t>Order</w:t>
            </w:r>
            <w:proofErr w:type="spellEnd"/>
            <w:r>
              <w:rPr>
                <w:rFonts w:ascii="Arial" w:hAnsi="Arial" w:cs="Arial"/>
                <w:b/>
                <w:bCs/>
                <w:sz w:val="24"/>
                <w:szCs w:val="24"/>
              </w:rPr>
              <w:t xml:space="preserve"> </w:t>
            </w:r>
            <w:proofErr w:type="spellStart"/>
            <w:r w:rsidR="009331D6" w:rsidRPr="00546E1F">
              <w:rPr>
                <w:rFonts w:ascii="Arial" w:hAnsi="Arial" w:cs="Arial"/>
                <w:b/>
                <w:bCs/>
                <w:sz w:val="24"/>
                <w:szCs w:val="24"/>
              </w:rPr>
              <w:t>Accipitriformes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6</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Marsh Harrier</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Circus</w:t>
            </w:r>
            <w:proofErr w:type="spellEnd"/>
            <w:r w:rsidRPr="00546E1F">
              <w:rPr>
                <w:rFonts w:ascii="Arial" w:hAnsi="Arial" w:cs="Arial"/>
                <w:sz w:val="24"/>
                <w:szCs w:val="24"/>
              </w:rPr>
              <w:t xml:space="preserve"> </w:t>
            </w:r>
            <w:proofErr w:type="spellStart"/>
            <w:r w:rsidRPr="00546E1F">
              <w:rPr>
                <w:rFonts w:ascii="Arial" w:hAnsi="Arial" w:cs="Arial"/>
                <w:sz w:val="24"/>
                <w:szCs w:val="24"/>
              </w:rPr>
              <w:t>aeruginosus</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hideMark/>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7</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Long-</w:t>
            </w:r>
            <w:proofErr w:type="spellStart"/>
            <w:r>
              <w:rPr>
                <w:rFonts w:ascii="Arial" w:hAnsi="Arial" w:cs="Arial"/>
                <w:sz w:val="24"/>
                <w:szCs w:val="24"/>
                <w:lang w:val="en-US"/>
              </w:rPr>
              <w:t>Leggend</w:t>
            </w:r>
            <w:proofErr w:type="spellEnd"/>
            <w:r>
              <w:rPr>
                <w:rFonts w:ascii="Arial" w:hAnsi="Arial" w:cs="Arial"/>
                <w:sz w:val="24"/>
                <w:szCs w:val="24"/>
                <w:lang w:val="en-US"/>
              </w:rPr>
              <w:t xml:space="preserve"> Buzzard</w:t>
            </w:r>
          </w:p>
        </w:tc>
        <w:tc>
          <w:tcPr>
            <w:tcW w:w="1277" w:type="pct"/>
          </w:tcPr>
          <w:p w:rsidR="009331D6" w:rsidRPr="00546E1F" w:rsidRDefault="009331D6" w:rsidP="008704DD">
            <w:pPr>
              <w:rPr>
                <w:rFonts w:ascii="Arial" w:hAnsi="Arial" w:cs="Arial"/>
                <w:sz w:val="24"/>
                <w:szCs w:val="24"/>
                <w:lang w:val="en-US"/>
              </w:rPr>
            </w:pPr>
            <w:proofErr w:type="spellStart"/>
            <w:r w:rsidRPr="00546E1F">
              <w:rPr>
                <w:rFonts w:ascii="Arial" w:hAnsi="Arial" w:cs="Arial"/>
                <w:sz w:val="24"/>
                <w:szCs w:val="24"/>
              </w:rPr>
              <w:t>Buteo</w:t>
            </w:r>
            <w:proofErr w:type="spellEnd"/>
            <w:r w:rsidRPr="00546E1F">
              <w:rPr>
                <w:rFonts w:ascii="Arial" w:hAnsi="Arial" w:cs="Arial"/>
                <w:sz w:val="24"/>
                <w:szCs w:val="24"/>
              </w:rPr>
              <w:t xml:space="preserve"> </w:t>
            </w:r>
            <w:proofErr w:type="spellStart"/>
            <w:r w:rsidRPr="00546E1F">
              <w:rPr>
                <w:rFonts w:ascii="Arial" w:hAnsi="Arial" w:cs="Arial"/>
                <w:sz w:val="24"/>
                <w:szCs w:val="24"/>
                <w:lang w:val="en-US"/>
              </w:rPr>
              <w:t>rufinus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8</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Common Buzzard</w:t>
            </w:r>
          </w:p>
        </w:tc>
        <w:tc>
          <w:tcPr>
            <w:tcW w:w="1277" w:type="pct"/>
          </w:tcPr>
          <w:p w:rsidR="009331D6" w:rsidRPr="00546E1F" w:rsidRDefault="009331D6" w:rsidP="008704DD">
            <w:pPr>
              <w:rPr>
                <w:rFonts w:ascii="Arial" w:hAnsi="Arial" w:cs="Arial"/>
                <w:sz w:val="24"/>
                <w:szCs w:val="24"/>
              </w:rPr>
            </w:pPr>
            <w:proofErr w:type="spellStart"/>
            <w:r w:rsidRPr="00FC38C5">
              <w:rPr>
                <w:rFonts w:ascii="Arial" w:hAnsi="Arial" w:cs="Arial"/>
                <w:sz w:val="24"/>
                <w:szCs w:val="24"/>
              </w:rPr>
              <w:t>Buteo</w:t>
            </w:r>
            <w:proofErr w:type="spellEnd"/>
            <w:r w:rsidRPr="00FC38C5">
              <w:rPr>
                <w:rFonts w:ascii="Arial" w:hAnsi="Arial" w:cs="Arial"/>
                <w:sz w:val="24"/>
                <w:szCs w:val="24"/>
              </w:rPr>
              <w:t xml:space="preserve"> </w:t>
            </w:r>
            <w:proofErr w:type="spellStart"/>
            <w:r w:rsidRPr="00FC38C5">
              <w:rPr>
                <w:rFonts w:ascii="Arial" w:hAnsi="Arial" w:cs="Arial"/>
                <w:sz w:val="24"/>
                <w:szCs w:val="24"/>
              </w:rPr>
              <w:t>buteo</w:t>
            </w:r>
            <w:proofErr w:type="spellEnd"/>
          </w:p>
        </w:tc>
        <w:tc>
          <w:tcPr>
            <w:tcW w:w="740" w:type="pct"/>
          </w:tcPr>
          <w:p w:rsidR="009331D6" w:rsidRPr="00546E1F" w:rsidRDefault="009331D6" w:rsidP="008704DD">
            <w:pPr>
              <w:rPr>
                <w:rFonts w:ascii="Arial" w:hAnsi="Arial" w:cs="Arial"/>
                <w:sz w:val="24"/>
                <w:szCs w:val="24"/>
                <w:lang w:val="en-US"/>
              </w:rPr>
            </w:pPr>
            <w:r w:rsidRPr="00D9430E">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9</w:t>
            </w:r>
          </w:p>
        </w:tc>
        <w:tc>
          <w:tcPr>
            <w:tcW w:w="1641" w:type="pct"/>
          </w:tcPr>
          <w:p w:rsidR="009331D6" w:rsidRPr="00326B60" w:rsidRDefault="00326B60" w:rsidP="008704DD">
            <w:pPr>
              <w:rPr>
                <w:rFonts w:ascii="Arial" w:hAnsi="Arial" w:cs="Arial"/>
                <w:sz w:val="24"/>
                <w:szCs w:val="24"/>
                <w:lang w:val="en-US"/>
              </w:rPr>
            </w:pPr>
            <w:r w:rsidRPr="00852B67">
              <w:rPr>
                <w:rFonts w:ascii="Arial" w:hAnsi="Arial" w:cs="Arial"/>
                <w:sz w:val="24"/>
                <w:szCs w:val="24"/>
                <w:lang w:val="en-US"/>
              </w:rPr>
              <w:t>Golden Eagle</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Aquila</w:t>
            </w:r>
            <w:proofErr w:type="spellEnd"/>
            <w:r w:rsidRPr="00546E1F">
              <w:rPr>
                <w:rFonts w:ascii="Arial" w:hAnsi="Arial" w:cs="Arial"/>
                <w:sz w:val="24"/>
                <w:szCs w:val="24"/>
              </w:rPr>
              <w:t xml:space="preserve"> </w:t>
            </w:r>
            <w:proofErr w:type="spellStart"/>
            <w:r w:rsidRPr="00546E1F">
              <w:rPr>
                <w:rFonts w:ascii="Arial" w:hAnsi="Arial" w:cs="Arial"/>
                <w:sz w:val="24"/>
                <w:szCs w:val="24"/>
              </w:rPr>
              <w:t>chrysaetos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B82DCB">
            <w:pPr>
              <w:jc w:val="center"/>
              <w:rPr>
                <w:rFonts w:ascii="Arial" w:hAnsi="Arial" w:cs="Arial"/>
                <w:sz w:val="24"/>
                <w:szCs w:val="24"/>
              </w:rPr>
            </w:pPr>
            <w:r>
              <w:rPr>
                <w:rFonts w:ascii="Arial" w:hAnsi="Arial" w:cs="Arial"/>
                <w:sz w:val="24"/>
                <w:szCs w:val="24"/>
              </w:rPr>
              <w:t>3</w:t>
            </w:r>
            <w:r w:rsidRPr="00546E1F">
              <w:rPr>
                <w:rFonts w:ascii="Arial" w:hAnsi="Arial" w:cs="Arial"/>
                <w:sz w:val="24"/>
                <w:szCs w:val="24"/>
              </w:rPr>
              <w:t xml:space="preserve"> </w:t>
            </w:r>
            <w:r w:rsidR="00B82DCB" w:rsidRPr="00852B67">
              <w:rPr>
                <w:rFonts w:ascii="Arial" w:hAnsi="Arial" w:cs="Arial"/>
                <w:lang w:val="en-GB"/>
              </w:rPr>
              <w:t>Category</w:t>
            </w: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10</w:t>
            </w:r>
          </w:p>
        </w:tc>
        <w:tc>
          <w:tcPr>
            <w:tcW w:w="1641" w:type="pct"/>
          </w:tcPr>
          <w:p w:rsidR="009331D6" w:rsidRPr="00326B60" w:rsidRDefault="00326B60" w:rsidP="008704DD">
            <w:pPr>
              <w:rPr>
                <w:rFonts w:ascii="Arial" w:hAnsi="Arial" w:cs="Arial"/>
                <w:sz w:val="24"/>
                <w:szCs w:val="24"/>
                <w:lang w:val="en-US"/>
              </w:rPr>
            </w:pPr>
            <w:proofErr w:type="spellStart"/>
            <w:r w:rsidRPr="00852B67">
              <w:rPr>
                <w:rFonts w:ascii="Arial" w:hAnsi="Arial" w:cs="Arial"/>
                <w:sz w:val="24"/>
                <w:szCs w:val="24"/>
              </w:rPr>
              <w:t>Steppe</w:t>
            </w:r>
            <w:proofErr w:type="spellEnd"/>
            <w:r w:rsidRPr="00852B67">
              <w:rPr>
                <w:rFonts w:ascii="Arial" w:hAnsi="Arial" w:cs="Arial"/>
                <w:sz w:val="24"/>
                <w:szCs w:val="24"/>
              </w:rPr>
              <w:t xml:space="preserve"> </w:t>
            </w:r>
            <w:r w:rsidRPr="00852B67">
              <w:rPr>
                <w:rFonts w:ascii="Arial" w:hAnsi="Arial" w:cs="Arial"/>
                <w:sz w:val="24"/>
                <w:szCs w:val="24"/>
                <w:lang w:val="en-US"/>
              </w:rPr>
              <w:t>E</w:t>
            </w:r>
            <w:proofErr w:type="spellStart"/>
            <w:r w:rsidRPr="00852B67">
              <w:rPr>
                <w:rFonts w:ascii="Arial" w:hAnsi="Arial" w:cs="Arial"/>
                <w:sz w:val="24"/>
                <w:szCs w:val="24"/>
              </w:rPr>
              <w:t>agle</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Aquila</w:t>
            </w:r>
            <w:proofErr w:type="spellEnd"/>
            <w:r w:rsidRPr="00546E1F">
              <w:rPr>
                <w:rFonts w:ascii="Arial" w:hAnsi="Arial" w:cs="Arial"/>
                <w:sz w:val="24"/>
                <w:szCs w:val="24"/>
              </w:rPr>
              <w:t xml:space="preserve"> </w:t>
            </w:r>
            <w:proofErr w:type="spellStart"/>
            <w:r w:rsidRPr="00546E1F">
              <w:rPr>
                <w:rFonts w:ascii="Arial" w:hAnsi="Arial" w:cs="Arial"/>
                <w:sz w:val="24"/>
                <w:szCs w:val="24"/>
              </w:rPr>
              <w:t>nipalensis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EN</w:t>
            </w:r>
          </w:p>
        </w:tc>
        <w:tc>
          <w:tcPr>
            <w:tcW w:w="854" w:type="pct"/>
          </w:tcPr>
          <w:p w:rsidR="009331D6" w:rsidRPr="00546E1F" w:rsidRDefault="009331D6" w:rsidP="00B82DCB">
            <w:pPr>
              <w:jc w:val="center"/>
              <w:rPr>
                <w:rFonts w:ascii="Arial" w:hAnsi="Arial" w:cs="Arial"/>
                <w:sz w:val="24"/>
                <w:szCs w:val="24"/>
              </w:rPr>
            </w:pPr>
            <w:r w:rsidRPr="00546E1F">
              <w:rPr>
                <w:rFonts w:ascii="Arial" w:hAnsi="Arial" w:cs="Arial"/>
                <w:sz w:val="24"/>
                <w:szCs w:val="24"/>
              </w:rPr>
              <w:t xml:space="preserve">5 </w:t>
            </w:r>
            <w:r w:rsidR="00B82DCB" w:rsidRPr="00852B67">
              <w:rPr>
                <w:rFonts w:ascii="Arial" w:hAnsi="Arial" w:cs="Arial"/>
                <w:lang w:val="en-GB"/>
              </w:rPr>
              <w:t>Category</w:t>
            </w: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11</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Imperial Eagle</w:t>
            </w:r>
          </w:p>
        </w:tc>
        <w:tc>
          <w:tcPr>
            <w:tcW w:w="1277" w:type="pct"/>
          </w:tcPr>
          <w:p w:rsidR="009331D6" w:rsidRPr="00546E1F" w:rsidRDefault="009331D6" w:rsidP="008704DD">
            <w:pPr>
              <w:rPr>
                <w:rFonts w:ascii="Arial" w:hAnsi="Arial" w:cs="Arial"/>
                <w:sz w:val="24"/>
                <w:szCs w:val="24"/>
              </w:rPr>
            </w:pPr>
            <w:proofErr w:type="spellStart"/>
            <w:r w:rsidRPr="00FC38C5">
              <w:rPr>
                <w:rFonts w:ascii="Arial" w:hAnsi="Arial" w:cs="Arial"/>
                <w:sz w:val="24"/>
                <w:szCs w:val="24"/>
              </w:rPr>
              <w:t>Aquila</w:t>
            </w:r>
            <w:proofErr w:type="spellEnd"/>
            <w:r w:rsidRPr="00FC38C5">
              <w:rPr>
                <w:rFonts w:ascii="Arial" w:hAnsi="Arial" w:cs="Arial"/>
                <w:sz w:val="24"/>
                <w:szCs w:val="24"/>
              </w:rPr>
              <w:t xml:space="preserve"> </w:t>
            </w:r>
            <w:proofErr w:type="spellStart"/>
            <w:r w:rsidRPr="00FC38C5">
              <w:rPr>
                <w:rFonts w:ascii="Arial" w:hAnsi="Arial" w:cs="Arial"/>
                <w:sz w:val="24"/>
                <w:szCs w:val="24"/>
              </w:rPr>
              <w:t>heliaca</w:t>
            </w:r>
            <w:proofErr w:type="spellEnd"/>
          </w:p>
        </w:tc>
        <w:tc>
          <w:tcPr>
            <w:tcW w:w="740" w:type="pct"/>
          </w:tcPr>
          <w:p w:rsidR="009331D6" w:rsidRPr="00546E1F" w:rsidRDefault="009331D6" w:rsidP="008704DD">
            <w:pPr>
              <w:rPr>
                <w:rFonts w:ascii="Arial" w:hAnsi="Arial" w:cs="Arial"/>
                <w:sz w:val="24"/>
                <w:szCs w:val="24"/>
                <w:lang w:val="en-US"/>
              </w:rPr>
            </w:pPr>
            <w:r w:rsidRPr="000D7584">
              <w:rPr>
                <w:rFonts w:ascii="Arial" w:hAnsi="Arial" w:cs="Arial"/>
                <w:sz w:val="24"/>
                <w:szCs w:val="24"/>
                <w:lang w:val="en-US"/>
              </w:rPr>
              <w:t>LC</w:t>
            </w:r>
          </w:p>
        </w:tc>
        <w:tc>
          <w:tcPr>
            <w:tcW w:w="854" w:type="pct"/>
          </w:tcPr>
          <w:p w:rsidR="009331D6" w:rsidRPr="00546E1F" w:rsidRDefault="009331D6" w:rsidP="00B82DCB">
            <w:pPr>
              <w:jc w:val="center"/>
              <w:rPr>
                <w:rFonts w:ascii="Arial" w:hAnsi="Arial" w:cs="Arial"/>
                <w:sz w:val="24"/>
                <w:szCs w:val="24"/>
              </w:rPr>
            </w:pPr>
            <w:r>
              <w:rPr>
                <w:rFonts w:ascii="Arial" w:hAnsi="Arial" w:cs="Arial"/>
                <w:sz w:val="24"/>
                <w:szCs w:val="24"/>
              </w:rPr>
              <w:t>3</w:t>
            </w:r>
            <w:r w:rsidRPr="000D7584">
              <w:rPr>
                <w:rFonts w:ascii="Arial" w:hAnsi="Arial" w:cs="Arial"/>
                <w:sz w:val="24"/>
                <w:szCs w:val="24"/>
              </w:rPr>
              <w:t xml:space="preserve"> </w:t>
            </w:r>
            <w:r w:rsidR="00B82DCB" w:rsidRPr="00852B67">
              <w:rPr>
                <w:rFonts w:ascii="Arial" w:hAnsi="Arial" w:cs="Arial"/>
                <w:lang w:val="en-GB"/>
              </w:rPr>
              <w:t>Category</w:t>
            </w: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12</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Booted Eagle</w:t>
            </w:r>
          </w:p>
        </w:tc>
        <w:tc>
          <w:tcPr>
            <w:tcW w:w="1277" w:type="pct"/>
          </w:tcPr>
          <w:p w:rsidR="009331D6" w:rsidRPr="00FC38C5" w:rsidRDefault="009331D6" w:rsidP="008704DD">
            <w:pPr>
              <w:rPr>
                <w:rFonts w:ascii="Arial" w:hAnsi="Arial" w:cs="Arial"/>
                <w:sz w:val="24"/>
                <w:szCs w:val="24"/>
              </w:rPr>
            </w:pPr>
            <w:proofErr w:type="spellStart"/>
            <w:r w:rsidRPr="00FC38C5">
              <w:rPr>
                <w:rFonts w:ascii="Arial" w:hAnsi="Arial" w:cs="Arial"/>
                <w:sz w:val="24"/>
                <w:szCs w:val="24"/>
              </w:rPr>
              <w:t>Hieraaetus</w:t>
            </w:r>
            <w:proofErr w:type="spellEnd"/>
            <w:r w:rsidRPr="00FC38C5">
              <w:rPr>
                <w:rFonts w:ascii="Arial" w:hAnsi="Arial" w:cs="Arial"/>
                <w:sz w:val="24"/>
                <w:szCs w:val="24"/>
              </w:rPr>
              <w:t xml:space="preserve"> </w:t>
            </w:r>
            <w:proofErr w:type="spellStart"/>
            <w:r w:rsidRPr="00FC38C5">
              <w:rPr>
                <w:rFonts w:ascii="Arial" w:hAnsi="Arial" w:cs="Arial"/>
                <w:sz w:val="24"/>
                <w:szCs w:val="24"/>
              </w:rPr>
              <w:t>pennatus</w:t>
            </w:r>
            <w:proofErr w:type="spellEnd"/>
          </w:p>
        </w:tc>
        <w:tc>
          <w:tcPr>
            <w:tcW w:w="740" w:type="pct"/>
          </w:tcPr>
          <w:p w:rsidR="009331D6" w:rsidRPr="00546E1F" w:rsidRDefault="009331D6" w:rsidP="008704DD">
            <w:pPr>
              <w:rPr>
                <w:rFonts w:ascii="Arial" w:hAnsi="Arial" w:cs="Arial"/>
                <w:sz w:val="24"/>
                <w:szCs w:val="24"/>
                <w:lang w:val="en-US"/>
              </w:rPr>
            </w:pPr>
            <w:r w:rsidRPr="003A5B22">
              <w:rPr>
                <w:rFonts w:ascii="Arial" w:hAnsi="Arial" w:cs="Arial"/>
                <w:sz w:val="24"/>
                <w:szCs w:val="24"/>
                <w:lang w:val="en-US"/>
              </w:rPr>
              <w:t>LC</w:t>
            </w:r>
          </w:p>
        </w:tc>
        <w:tc>
          <w:tcPr>
            <w:tcW w:w="854" w:type="pct"/>
          </w:tcPr>
          <w:p w:rsidR="009331D6" w:rsidRPr="00546E1F" w:rsidRDefault="009331D6" w:rsidP="00B82DCB">
            <w:pPr>
              <w:jc w:val="center"/>
              <w:rPr>
                <w:rFonts w:ascii="Arial" w:hAnsi="Arial" w:cs="Arial"/>
                <w:sz w:val="24"/>
                <w:szCs w:val="24"/>
              </w:rPr>
            </w:pPr>
            <w:r>
              <w:rPr>
                <w:rFonts w:ascii="Arial" w:hAnsi="Arial" w:cs="Arial"/>
                <w:sz w:val="24"/>
                <w:szCs w:val="24"/>
              </w:rPr>
              <w:t>3</w:t>
            </w:r>
            <w:r w:rsidRPr="003A5B22">
              <w:rPr>
                <w:rFonts w:ascii="Arial" w:hAnsi="Arial" w:cs="Arial"/>
                <w:sz w:val="24"/>
                <w:szCs w:val="24"/>
              </w:rPr>
              <w:t xml:space="preserve"> </w:t>
            </w:r>
            <w:r w:rsidR="00B82DCB" w:rsidRPr="00852B67">
              <w:rPr>
                <w:rFonts w:ascii="Arial" w:hAnsi="Arial" w:cs="Arial"/>
                <w:lang w:val="en-GB"/>
              </w:rPr>
              <w:t>Category</w:t>
            </w: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13</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Black Kite</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Milvus</w:t>
            </w:r>
            <w:proofErr w:type="spellEnd"/>
            <w:r w:rsidRPr="00546E1F">
              <w:rPr>
                <w:rFonts w:ascii="Arial" w:hAnsi="Arial" w:cs="Arial"/>
                <w:sz w:val="24"/>
                <w:szCs w:val="24"/>
              </w:rPr>
              <w:t xml:space="preserve"> </w:t>
            </w:r>
            <w:proofErr w:type="spellStart"/>
            <w:r w:rsidRPr="00546E1F">
              <w:rPr>
                <w:rFonts w:ascii="Arial" w:hAnsi="Arial" w:cs="Arial"/>
                <w:sz w:val="24"/>
                <w:szCs w:val="24"/>
              </w:rPr>
              <w:t>migrans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14</w:t>
            </w:r>
          </w:p>
        </w:tc>
        <w:tc>
          <w:tcPr>
            <w:tcW w:w="1641" w:type="pct"/>
          </w:tcPr>
          <w:p w:rsidR="00326B60" w:rsidRPr="00326B60" w:rsidRDefault="00326B60" w:rsidP="008704DD">
            <w:pPr>
              <w:rPr>
                <w:rFonts w:ascii="Arial" w:hAnsi="Arial" w:cs="Arial"/>
                <w:sz w:val="24"/>
                <w:szCs w:val="24"/>
                <w:lang w:val="en-US"/>
              </w:rPr>
            </w:pPr>
            <w:r>
              <w:rPr>
                <w:rFonts w:ascii="Arial" w:hAnsi="Arial" w:cs="Arial"/>
                <w:sz w:val="24"/>
                <w:szCs w:val="24"/>
                <w:lang w:val="en-US"/>
              </w:rPr>
              <w:t>Montagu’s Harrier</w:t>
            </w:r>
          </w:p>
        </w:tc>
        <w:tc>
          <w:tcPr>
            <w:tcW w:w="1277" w:type="pct"/>
          </w:tcPr>
          <w:p w:rsidR="009331D6" w:rsidRPr="00546E1F" w:rsidRDefault="009331D6" w:rsidP="008704DD">
            <w:pPr>
              <w:rPr>
                <w:rFonts w:ascii="Arial" w:hAnsi="Arial" w:cs="Arial"/>
                <w:sz w:val="24"/>
                <w:szCs w:val="24"/>
              </w:rPr>
            </w:pPr>
            <w:proofErr w:type="spellStart"/>
            <w:r w:rsidRPr="00930021">
              <w:rPr>
                <w:rFonts w:ascii="Arial" w:hAnsi="Arial" w:cs="Arial"/>
                <w:sz w:val="24"/>
                <w:szCs w:val="24"/>
              </w:rPr>
              <w:t>Circus</w:t>
            </w:r>
            <w:proofErr w:type="spellEnd"/>
            <w:r w:rsidRPr="00930021">
              <w:rPr>
                <w:rFonts w:ascii="Arial" w:hAnsi="Arial" w:cs="Arial"/>
                <w:sz w:val="24"/>
                <w:szCs w:val="24"/>
              </w:rPr>
              <w:t xml:space="preserve"> </w:t>
            </w:r>
            <w:proofErr w:type="spellStart"/>
            <w:r w:rsidRPr="00930021">
              <w:rPr>
                <w:rFonts w:ascii="Arial" w:hAnsi="Arial" w:cs="Arial"/>
                <w:sz w:val="24"/>
                <w:szCs w:val="24"/>
              </w:rPr>
              <w:t>pygargus</w:t>
            </w:r>
            <w:proofErr w:type="spellEnd"/>
            <w:r w:rsidRPr="00930021">
              <w:rPr>
                <w:rFonts w:ascii="Arial" w:hAnsi="Arial" w:cs="Arial"/>
                <w:sz w:val="24"/>
                <w:szCs w:val="24"/>
              </w:rPr>
              <w:t xml:space="preserve"> </w:t>
            </w:r>
          </w:p>
        </w:tc>
        <w:tc>
          <w:tcPr>
            <w:tcW w:w="740" w:type="pct"/>
          </w:tcPr>
          <w:p w:rsidR="009331D6" w:rsidRPr="00546E1F" w:rsidRDefault="009331D6" w:rsidP="008704DD">
            <w:pPr>
              <w:rPr>
                <w:rFonts w:ascii="Arial" w:hAnsi="Arial" w:cs="Arial"/>
                <w:sz w:val="24"/>
                <w:szCs w:val="24"/>
                <w:lang w:val="en-US"/>
              </w:rPr>
            </w:pPr>
            <w:r w:rsidRPr="0010268C">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15</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Pallid Harrier</w:t>
            </w:r>
          </w:p>
        </w:tc>
        <w:tc>
          <w:tcPr>
            <w:tcW w:w="1277" w:type="pct"/>
          </w:tcPr>
          <w:p w:rsidR="009331D6" w:rsidRPr="00546E1F" w:rsidRDefault="009331D6" w:rsidP="008704DD">
            <w:pPr>
              <w:rPr>
                <w:rFonts w:ascii="Arial" w:hAnsi="Arial" w:cs="Arial"/>
                <w:sz w:val="24"/>
                <w:szCs w:val="24"/>
              </w:rPr>
            </w:pPr>
            <w:proofErr w:type="spellStart"/>
            <w:r w:rsidRPr="00FC38C5">
              <w:rPr>
                <w:rFonts w:ascii="Arial" w:hAnsi="Arial" w:cs="Arial"/>
                <w:sz w:val="24"/>
                <w:szCs w:val="24"/>
              </w:rPr>
              <w:t>Circus</w:t>
            </w:r>
            <w:proofErr w:type="spellEnd"/>
            <w:r w:rsidRPr="00FC38C5">
              <w:rPr>
                <w:rFonts w:ascii="Arial" w:hAnsi="Arial" w:cs="Arial"/>
                <w:sz w:val="24"/>
                <w:szCs w:val="24"/>
              </w:rPr>
              <w:t xml:space="preserve"> </w:t>
            </w:r>
            <w:proofErr w:type="spellStart"/>
            <w:r w:rsidRPr="00FC38C5">
              <w:rPr>
                <w:rFonts w:ascii="Arial" w:hAnsi="Arial" w:cs="Arial"/>
                <w:sz w:val="24"/>
                <w:szCs w:val="24"/>
              </w:rPr>
              <w:t>macrourus</w:t>
            </w:r>
            <w:proofErr w:type="spellEnd"/>
          </w:p>
        </w:tc>
        <w:tc>
          <w:tcPr>
            <w:tcW w:w="740" w:type="pct"/>
          </w:tcPr>
          <w:p w:rsidR="009331D6" w:rsidRPr="00546E1F" w:rsidRDefault="009331D6" w:rsidP="008704DD">
            <w:pPr>
              <w:rPr>
                <w:rFonts w:ascii="Arial" w:hAnsi="Arial" w:cs="Arial"/>
                <w:sz w:val="24"/>
                <w:szCs w:val="24"/>
                <w:lang w:val="en-US"/>
              </w:rPr>
            </w:pPr>
            <w:r w:rsidRPr="003A5B22">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16</w:t>
            </w:r>
          </w:p>
        </w:tc>
        <w:tc>
          <w:tcPr>
            <w:tcW w:w="1641" w:type="pct"/>
          </w:tcPr>
          <w:p w:rsidR="009331D6" w:rsidRDefault="009331D6" w:rsidP="008704DD">
            <w:pPr>
              <w:rPr>
                <w:rFonts w:ascii="Arial" w:hAnsi="Arial" w:cs="Arial"/>
                <w:sz w:val="24"/>
                <w:szCs w:val="24"/>
              </w:rPr>
            </w:pPr>
            <w:r>
              <w:rPr>
                <w:rFonts w:ascii="Arial" w:hAnsi="Arial" w:cs="Arial"/>
                <w:sz w:val="24"/>
                <w:szCs w:val="24"/>
              </w:rPr>
              <w:t>Степная пустельга</w:t>
            </w:r>
          </w:p>
        </w:tc>
        <w:tc>
          <w:tcPr>
            <w:tcW w:w="1277" w:type="pct"/>
          </w:tcPr>
          <w:p w:rsidR="009331D6" w:rsidRPr="00FC38C5" w:rsidRDefault="009331D6" w:rsidP="008704DD">
            <w:pPr>
              <w:rPr>
                <w:rFonts w:ascii="Arial" w:hAnsi="Arial" w:cs="Arial"/>
                <w:sz w:val="24"/>
                <w:szCs w:val="24"/>
              </w:rPr>
            </w:pPr>
            <w:proofErr w:type="spellStart"/>
            <w:r w:rsidRPr="00930021">
              <w:rPr>
                <w:rFonts w:ascii="Arial" w:hAnsi="Arial" w:cs="Arial"/>
                <w:sz w:val="24"/>
                <w:szCs w:val="24"/>
              </w:rPr>
              <w:t>Falco</w:t>
            </w:r>
            <w:proofErr w:type="spellEnd"/>
            <w:r w:rsidRPr="00930021">
              <w:rPr>
                <w:rFonts w:ascii="Arial" w:hAnsi="Arial" w:cs="Arial"/>
                <w:sz w:val="24"/>
                <w:szCs w:val="24"/>
              </w:rPr>
              <w:t xml:space="preserve"> </w:t>
            </w:r>
            <w:proofErr w:type="spellStart"/>
            <w:r w:rsidRPr="00930021">
              <w:rPr>
                <w:rFonts w:ascii="Arial" w:hAnsi="Arial" w:cs="Arial"/>
                <w:sz w:val="24"/>
                <w:szCs w:val="24"/>
              </w:rPr>
              <w:t>naumanni</w:t>
            </w:r>
            <w:proofErr w:type="spellEnd"/>
            <w:r w:rsidRPr="00930021">
              <w:rPr>
                <w:rFonts w:ascii="Arial" w:hAnsi="Arial" w:cs="Arial"/>
                <w:sz w:val="24"/>
                <w:szCs w:val="24"/>
              </w:rPr>
              <w:t xml:space="preserve"> </w:t>
            </w:r>
          </w:p>
        </w:tc>
        <w:tc>
          <w:tcPr>
            <w:tcW w:w="740" w:type="pct"/>
          </w:tcPr>
          <w:p w:rsidR="009331D6" w:rsidRPr="003A5B22" w:rsidRDefault="009331D6" w:rsidP="008704DD">
            <w:pPr>
              <w:rPr>
                <w:rFonts w:ascii="Arial" w:hAnsi="Arial" w:cs="Arial"/>
                <w:sz w:val="24"/>
                <w:szCs w:val="24"/>
                <w:lang w:val="en-US"/>
              </w:rPr>
            </w:pPr>
            <w:r w:rsidRPr="0010268C">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17</w:t>
            </w:r>
          </w:p>
        </w:tc>
        <w:tc>
          <w:tcPr>
            <w:tcW w:w="1641" w:type="pct"/>
          </w:tcPr>
          <w:p w:rsidR="009331D6" w:rsidRPr="00326B60" w:rsidRDefault="00326B60" w:rsidP="008704DD">
            <w:pPr>
              <w:rPr>
                <w:rFonts w:ascii="Arial" w:hAnsi="Arial" w:cs="Arial"/>
                <w:sz w:val="24"/>
                <w:szCs w:val="24"/>
                <w:lang w:val="en-US"/>
              </w:rPr>
            </w:pPr>
            <w:proofErr w:type="spellStart"/>
            <w:r w:rsidRPr="00852B67">
              <w:rPr>
                <w:rFonts w:ascii="Arial" w:hAnsi="Arial" w:cs="Arial"/>
                <w:sz w:val="24"/>
                <w:szCs w:val="24"/>
              </w:rPr>
              <w:t>Common</w:t>
            </w:r>
            <w:proofErr w:type="spellEnd"/>
            <w:r w:rsidRPr="00852B67">
              <w:rPr>
                <w:rFonts w:ascii="Arial" w:hAnsi="Arial" w:cs="Arial"/>
                <w:sz w:val="24"/>
                <w:szCs w:val="24"/>
              </w:rPr>
              <w:t xml:space="preserve"> </w:t>
            </w:r>
            <w:proofErr w:type="spellStart"/>
            <w:r w:rsidRPr="00852B67">
              <w:rPr>
                <w:rFonts w:ascii="Arial" w:hAnsi="Arial" w:cs="Arial"/>
                <w:sz w:val="24"/>
                <w:szCs w:val="24"/>
              </w:rPr>
              <w:t>kestrel</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Falco</w:t>
            </w:r>
            <w:proofErr w:type="spellEnd"/>
            <w:r w:rsidRPr="00546E1F">
              <w:rPr>
                <w:rFonts w:ascii="Arial" w:hAnsi="Arial" w:cs="Arial"/>
                <w:sz w:val="24"/>
                <w:szCs w:val="24"/>
              </w:rPr>
              <w:t xml:space="preserve"> </w:t>
            </w:r>
            <w:proofErr w:type="spellStart"/>
            <w:r w:rsidRPr="00546E1F">
              <w:rPr>
                <w:rFonts w:ascii="Arial" w:hAnsi="Arial" w:cs="Arial"/>
                <w:sz w:val="24"/>
                <w:szCs w:val="24"/>
              </w:rPr>
              <w:t>tinnunculus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tcPr>
          <w:p w:rsidR="009331D6" w:rsidRPr="00326B60" w:rsidRDefault="00326B60" w:rsidP="008704DD">
            <w:pPr>
              <w:jc w:val="both"/>
              <w:rPr>
                <w:rFonts w:ascii="Arial" w:hAnsi="Arial" w:cs="Arial"/>
                <w:b/>
                <w:sz w:val="24"/>
                <w:szCs w:val="24"/>
                <w:lang w:val="en-US"/>
              </w:rPr>
            </w:pPr>
            <w:proofErr w:type="spellStart"/>
            <w:r w:rsidRPr="00852B67">
              <w:rPr>
                <w:rFonts w:ascii="Arial" w:hAnsi="Arial" w:cs="Arial"/>
                <w:b/>
                <w:bCs/>
                <w:sz w:val="24"/>
                <w:szCs w:val="24"/>
              </w:rPr>
              <w:t>Order</w:t>
            </w:r>
            <w:proofErr w:type="spellEnd"/>
            <w:r w:rsidRPr="0002436C">
              <w:rPr>
                <w:rFonts w:ascii="Arial" w:hAnsi="Arial" w:cs="Arial"/>
                <w:b/>
                <w:sz w:val="24"/>
                <w:szCs w:val="24"/>
              </w:rPr>
              <w:t xml:space="preserve"> </w:t>
            </w:r>
            <w:proofErr w:type="spellStart"/>
            <w:r w:rsidR="009331D6" w:rsidRPr="0002436C">
              <w:rPr>
                <w:rFonts w:ascii="Arial" w:hAnsi="Arial" w:cs="Arial"/>
                <w:b/>
                <w:sz w:val="24"/>
                <w:szCs w:val="24"/>
              </w:rPr>
              <w:t>Columbiformes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18</w:t>
            </w:r>
          </w:p>
        </w:tc>
        <w:tc>
          <w:tcPr>
            <w:tcW w:w="1641" w:type="pct"/>
          </w:tcPr>
          <w:p w:rsidR="009331D6" w:rsidRPr="00326B60" w:rsidRDefault="00326B60" w:rsidP="008704DD">
            <w:pPr>
              <w:rPr>
                <w:rFonts w:ascii="Arial" w:hAnsi="Arial" w:cs="Arial"/>
                <w:sz w:val="24"/>
                <w:szCs w:val="24"/>
                <w:lang w:val="en-US"/>
              </w:rPr>
            </w:pPr>
            <w:r>
              <w:rPr>
                <w:rFonts w:ascii="Arial" w:hAnsi="Arial" w:cs="Arial"/>
                <w:sz w:val="24"/>
                <w:szCs w:val="24"/>
                <w:lang w:val="en-US"/>
              </w:rPr>
              <w:t>Wood Pigeon</w:t>
            </w:r>
          </w:p>
        </w:tc>
        <w:tc>
          <w:tcPr>
            <w:tcW w:w="1277" w:type="pct"/>
          </w:tcPr>
          <w:p w:rsidR="009331D6" w:rsidRPr="00546E1F" w:rsidRDefault="009331D6" w:rsidP="008704DD">
            <w:pPr>
              <w:rPr>
                <w:rFonts w:ascii="Arial" w:hAnsi="Arial" w:cs="Arial"/>
                <w:sz w:val="24"/>
                <w:szCs w:val="24"/>
              </w:rPr>
            </w:pPr>
            <w:proofErr w:type="spellStart"/>
            <w:r w:rsidRPr="00BB6FBD">
              <w:rPr>
                <w:rFonts w:ascii="Arial" w:hAnsi="Arial" w:cs="Arial"/>
                <w:iCs/>
                <w:color w:val="202122"/>
                <w:sz w:val="24"/>
                <w:szCs w:val="24"/>
                <w:shd w:val="clear" w:color="auto" w:fill="FFFFFF"/>
              </w:rPr>
              <w:t>Columba</w:t>
            </w:r>
            <w:proofErr w:type="spellEnd"/>
            <w:r w:rsidRPr="00BB6FBD">
              <w:rPr>
                <w:rFonts w:ascii="Arial" w:hAnsi="Arial" w:cs="Arial"/>
                <w:iCs/>
                <w:color w:val="202122"/>
                <w:sz w:val="24"/>
                <w:szCs w:val="24"/>
                <w:shd w:val="clear" w:color="auto" w:fill="FFFFFF"/>
              </w:rPr>
              <w:t xml:space="preserve"> </w:t>
            </w:r>
            <w:proofErr w:type="spellStart"/>
            <w:r w:rsidRPr="00BB6FBD">
              <w:rPr>
                <w:rFonts w:ascii="Arial" w:hAnsi="Arial" w:cs="Arial"/>
                <w:iCs/>
                <w:color w:val="202122"/>
                <w:sz w:val="24"/>
                <w:szCs w:val="24"/>
                <w:shd w:val="clear" w:color="auto" w:fill="FFFFFF"/>
              </w:rPr>
              <w:t>palumbus</w:t>
            </w:r>
            <w:proofErr w:type="spellEnd"/>
          </w:p>
        </w:tc>
        <w:tc>
          <w:tcPr>
            <w:tcW w:w="740" w:type="pct"/>
          </w:tcPr>
          <w:p w:rsidR="009331D6" w:rsidRPr="00546E1F" w:rsidRDefault="009331D6" w:rsidP="008704DD">
            <w:pPr>
              <w:rPr>
                <w:rFonts w:ascii="Arial" w:hAnsi="Arial" w:cs="Arial"/>
                <w:sz w:val="24"/>
                <w:szCs w:val="24"/>
                <w:lang w:val="en-US"/>
              </w:rPr>
            </w:pPr>
            <w:r w:rsidRPr="00D9430E">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hideMark/>
          </w:tcPr>
          <w:p w:rsidR="009331D6" w:rsidRPr="00EA3BFF" w:rsidRDefault="00EA3BFF" w:rsidP="008704DD">
            <w:pPr>
              <w:rPr>
                <w:rFonts w:ascii="Arial" w:hAnsi="Arial" w:cs="Arial"/>
                <w:b/>
                <w:sz w:val="24"/>
                <w:szCs w:val="24"/>
                <w:lang w:val="en-US"/>
              </w:rPr>
            </w:pPr>
            <w:proofErr w:type="spellStart"/>
            <w:r w:rsidRPr="00852B67">
              <w:rPr>
                <w:rFonts w:ascii="Arial" w:hAnsi="Arial" w:cs="Arial"/>
                <w:b/>
                <w:bCs/>
                <w:sz w:val="24"/>
                <w:szCs w:val="24"/>
              </w:rPr>
              <w:t>Order</w:t>
            </w:r>
            <w:proofErr w:type="spellEnd"/>
            <w:r w:rsidRPr="00546E1F">
              <w:rPr>
                <w:rFonts w:ascii="Arial" w:hAnsi="Arial" w:cs="Arial"/>
                <w:b/>
                <w:bCs/>
                <w:sz w:val="24"/>
                <w:szCs w:val="24"/>
              </w:rPr>
              <w:t xml:space="preserve"> </w:t>
            </w:r>
            <w:proofErr w:type="spellStart"/>
            <w:r w:rsidR="009331D6" w:rsidRPr="00546E1F">
              <w:rPr>
                <w:rFonts w:ascii="Arial" w:hAnsi="Arial" w:cs="Arial"/>
                <w:b/>
                <w:bCs/>
                <w:sz w:val="24"/>
                <w:szCs w:val="24"/>
              </w:rPr>
              <w:t>Charadriiformes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19</w:t>
            </w:r>
          </w:p>
        </w:tc>
        <w:tc>
          <w:tcPr>
            <w:tcW w:w="1641" w:type="pct"/>
            <w:hideMark/>
          </w:tcPr>
          <w:p w:rsidR="009331D6" w:rsidRPr="00EA3BFF" w:rsidRDefault="00EA3BFF" w:rsidP="008704DD">
            <w:pPr>
              <w:rPr>
                <w:rFonts w:ascii="Arial" w:hAnsi="Arial" w:cs="Arial"/>
                <w:sz w:val="24"/>
                <w:szCs w:val="24"/>
                <w:lang w:val="en-US"/>
              </w:rPr>
            </w:pPr>
            <w:r w:rsidRPr="00852B67">
              <w:rPr>
                <w:rFonts w:ascii="Arial" w:hAnsi="Arial" w:cs="Arial"/>
                <w:sz w:val="24"/>
                <w:szCs w:val="24"/>
                <w:lang w:val="en-US"/>
              </w:rPr>
              <w:t>Lapwing</w:t>
            </w:r>
          </w:p>
        </w:tc>
        <w:tc>
          <w:tcPr>
            <w:tcW w:w="1277" w:type="pct"/>
            <w:hideMark/>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Vanellus</w:t>
            </w:r>
            <w:proofErr w:type="spellEnd"/>
            <w:r w:rsidRPr="00546E1F">
              <w:rPr>
                <w:rFonts w:ascii="Arial" w:hAnsi="Arial" w:cs="Arial"/>
                <w:sz w:val="24"/>
                <w:szCs w:val="24"/>
              </w:rPr>
              <w:t xml:space="preserve"> </w:t>
            </w:r>
            <w:proofErr w:type="spellStart"/>
            <w:r w:rsidRPr="00546E1F">
              <w:rPr>
                <w:rFonts w:ascii="Arial" w:hAnsi="Arial" w:cs="Arial"/>
                <w:sz w:val="24"/>
                <w:szCs w:val="24"/>
              </w:rPr>
              <w:t>vanellus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NT</w:t>
            </w:r>
          </w:p>
        </w:tc>
        <w:tc>
          <w:tcPr>
            <w:tcW w:w="854" w:type="pct"/>
            <w:hideMark/>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20</w:t>
            </w:r>
          </w:p>
        </w:tc>
        <w:tc>
          <w:tcPr>
            <w:tcW w:w="1641" w:type="pct"/>
          </w:tcPr>
          <w:p w:rsidR="009331D6" w:rsidRPr="00EA3BFF" w:rsidRDefault="00EA3BFF" w:rsidP="008704DD">
            <w:pPr>
              <w:rPr>
                <w:rFonts w:ascii="Arial" w:hAnsi="Arial" w:cs="Arial"/>
                <w:sz w:val="24"/>
                <w:szCs w:val="24"/>
                <w:lang w:val="en-US"/>
              </w:rPr>
            </w:pPr>
            <w:r w:rsidRPr="00852B67">
              <w:rPr>
                <w:rFonts w:ascii="Arial" w:hAnsi="Arial" w:cs="Arial"/>
                <w:sz w:val="24"/>
                <w:szCs w:val="24"/>
                <w:lang w:val="en-US"/>
              </w:rPr>
              <w:t xml:space="preserve">Black-Winged </w:t>
            </w:r>
            <w:proofErr w:type="spellStart"/>
            <w:r w:rsidRPr="00852B67">
              <w:rPr>
                <w:rFonts w:ascii="Arial" w:hAnsi="Arial" w:cs="Arial"/>
                <w:sz w:val="24"/>
                <w:szCs w:val="24"/>
              </w:rPr>
              <w:t>Stilt</w:t>
            </w:r>
            <w:proofErr w:type="spellEnd"/>
          </w:p>
        </w:tc>
        <w:tc>
          <w:tcPr>
            <w:tcW w:w="1277" w:type="pct"/>
          </w:tcPr>
          <w:p w:rsidR="009331D6" w:rsidRPr="00546E1F" w:rsidRDefault="009331D6" w:rsidP="008704DD">
            <w:pPr>
              <w:rPr>
                <w:rFonts w:ascii="Arial" w:hAnsi="Arial" w:cs="Arial"/>
                <w:sz w:val="24"/>
                <w:szCs w:val="24"/>
              </w:rPr>
            </w:pPr>
            <w:proofErr w:type="spellStart"/>
            <w:r w:rsidRPr="00930021">
              <w:rPr>
                <w:rFonts w:ascii="Arial" w:hAnsi="Arial" w:cs="Arial"/>
                <w:sz w:val="24"/>
                <w:szCs w:val="24"/>
              </w:rPr>
              <w:t>Himantopus</w:t>
            </w:r>
            <w:proofErr w:type="spellEnd"/>
            <w:r w:rsidRPr="00930021">
              <w:rPr>
                <w:rFonts w:ascii="Arial" w:hAnsi="Arial" w:cs="Arial"/>
                <w:sz w:val="24"/>
                <w:szCs w:val="24"/>
              </w:rPr>
              <w:t xml:space="preserve"> </w:t>
            </w:r>
            <w:proofErr w:type="spellStart"/>
            <w:r w:rsidRPr="00930021">
              <w:rPr>
                <w:rFonts w:ascii="Arial" w:hAnsi="Arial" w:cs="Arial"/>
                <w:sz w:val="24"/>
                <w:szCs w:val="24"/>
              </w:rPr>
              <w:t>himantopus</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21</w:t>
            </w:r>
          </w:p>
        </w:tc>
        <w:tc>
          <w:tcPr>
            <w:tcW w:w="1641" w:type="pct"/>
          </w:tcPr>
          <w:p w:rsidR="009331D6" w:rsidRPr="00EA3BFF" w:rsidRDefault="00EA3BFF" w:rsidP="008704DD">
            <w:pPr>
              <w:rPr>
                <w:rFonts w:ascii="Arial" w:hAnsi="Arial" w:cs="Arial"/>
                <w:sz w:val="24"/>
                <w:szCs w:val="24"/>
                <w:lang w:val="en-US"/>
              </w:rPr>
            </w:pPr>
            <w:r w:rsidRPr="00852B67">
              <w:rPr>
                <w:rFonts w:ascii="Arial" w:hAnsi="Arial" w:cs="Arial"/>
                <w:sz w:val="24"/>
                <w:szCs w:val="24"/>
                <w:lang w:val="en-US"/>
              </w:rPr>
              <w:t>Pied Avocet</w:t>
            </w:r>
          </w:p>
        </w:tc>
        <w:tc>
          <w:tcPr>
            <w:tcW w:w="1277" w:type="pct"/>
          </w:tcPr>
          <w:p w:rsidR="009331D6" w:rsidRPr="00546E1F" w:rsidRDefault="009331D6" w:rsidP="008704DD">
            <w:pPr>
              <w:rPr>
                <w:rFonts w:ascii="Arial" w:hAnsi="Arial" w:cs="Arial"/>
                <w:sz w:val="24"/>
                <w:szCs w:val="24"/>
              </w:rPr>
            </w:pPr>
            <w:proofErr w:type="spellStart"/>
            <w:r w:rsidRPr="00930021">
              <w:rPr>
                <w:rFonts w:ascii="Arial" w:hAnsi="Arial" w:cs="Arial"/>
                <w:sz w:val="24"/>
                <w:szCs w:val="24"/>
              </w:rPr>
              <w:t>Recurvirostra</w:t>
            </w:r>
            <w:proofErr w:type="spellEnd"/>
            <w:r w:rsidRPr="00930021">
              <w:rPr>
                <w:rFonts w:ascii="Arial" w:hAnsi="Arial" w:cs="Arial"/>
                <w:sz w:val="24"/>
                <w:szCs w:val="24"/>
              </w:rPr>
              <w:t xml:space="preserve"> </w:t>
            </w:r>
            <w:proofErr w:type="spellStart"/>
            <w:r w:rsidRPr="00930021">
              <w:rPr>
                <w:rFonts w:ascii="Arial" w:hAnsi="Arial" w:cs="Arial"/>
                <w:sz w:val="24"/>
                <w:szCs w:val="24"/>
              </w:rPr>
              <w:t>avosetta</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22</w:t>
            </w:r>
          </w:p>
        </w:tc>
        <w:tc>
          <w:tcPr>
            <w:tcW w:w="1641" w:type="pct"/>
          </w:tcPr>
          <w:p w:rsidR="009331D6" w:rsidRPr="00EA3BFF" w:rsidRDefault="00EA3BFF" w:rsidP="008704DD">
            <w:pPr>
              <w:rPr>
                <w:rFonts w:ascii="Arial" w:hAnsi="Arial" w:cs="Arial"/>
                <w:sz w:val="24"/>
                <w:szCs w:val="24"/>
                <w:lang w:val="en-US"/>
              </w:rPr>
            </w:pPr>
            <w:proofErr w:type="spellStart"/>
            <w:r>
              <w:rPr>
                <w:rFonts w:ascii="Arial" w:hAnsi="Arial" w:cs="Arial"/>
                <w:sz w:val="24"/>
                <w:szCs w:val="24"/>
                <w:lang w:val="en-US"/>
              </w:rPr>
              <w:t>Temminck’s</w:t>
            </w:r>
            <w:proofErr w:type="spellEnd"/>
            <w:r>
              <w:rPr>
                <w:rFonts w:ascii="Arial" w:hAnsi="Arial" w:cs="Arial"/>
                <w:sz w:val="24"/>
                <w:szCs w:val="24"/>
                <w:lang w:val="en-US"/>
              </w:rPr>
              <w:t xml:space="preserve"> Stint</w:t>
            </w:r>
          </w:p>
        </w:tc>
        <w:tc>
          <w:tcPr>
            <w:tcW w:w="1277" w:type="pct"/>
          </w:tcPr>
          <w:p w:rsidR="009331D6" w:rsidRPr="00546E1F" w:rsidRDefault="009331D6" w:rsidP="008704DD">
            <w:pPr>
              <w:rPr>
                <w:rFonts w:ascii="Arial" w:hAnsi="Arial" w:cs="Arial"/>
                <w:sz w:val="24"/>
                <w:szCs w:val="24"/>
              </w:rPr>
            </w:pPr>
            <w:proofErr w:type="spellStart"/>
            <w:r w:rsidRPr="00930021">
              <w:rPr>
                <w:rFonts w:ascii="Arial" w:hAnsi="Arial" w:cs="Arial"/>
                <w:sz w:val="24"/>
                <w:szCs w:val="24"/>
              </w:rPr>
              <w:t>Calidris</w:t>
            </w:r>
            <w:proofErr w:type="spellEnd"/>
            <w:r w:rsidRPr="00930021">
              <w:rPr>
                <w:rFonts w:ascii="Arial" w:hAnsi="Arial" w:cs="Arial"/>
                <w:sz w:val="24"/>
                <w:szCs w:val="24"/>
              </w:rPr>
              <w:t xml:space="preserve"> </w:t>
            </w:r>
            <w:proofErr w:type="spellStart"/>
            <w:r w:rsidRPr="00930021">
              <w:rPr>
                <w:rFonts w:ascii="Arial" w:hAnsi="Arial" w:cs="Arial"/>
                <w:sz w:val="24"/>
                <w:szCs w:val="24"/>
              </w:rPr>
              <w:t>temminckii</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sz w:val="24"/>
                <w:szCs w:val="24"/>
              </w:rPr>
            </w:pPr>
            <w:r>
              <w:rPr>
                <w:rFonts w:ascii="Arial" w:hAnsi="Arial" w:cs="Arial"/>
                <w:sz w:val="24"/>
                <w:szCs w:val="24"/>
              </w:rPr>
              <w:t>23</w:t>
            </w:r>
          </w:p>
        </w:tc>
        <w:tc>
          <w:tcPr>
            <w:tcW w:w="1641" w:type="pct"/>
          </w:tcPr>
          <w:p w:rsidR="009331D6" w:rsidRPr="00EA3BFF" w:rsidRDefault="00EA3BFF" w:rsidP="008704DD">
            <w:pPr>
              <w:rPr>
                <w:rFonts w:ascii="Arial" w:hAnsi="Arial" w:cs="Arial"/>
                <w:sz w:val="24"/>
                <w:szCs w:val="24"/>
                <w:lang w:val="en-US"/>
              </w:rPr>
            </w:pPr>
            <w:r>
              <w:rPr>
                <w:rFonts w:ascii="Arial" w:hAnsi="Arial" w:cs="Arial"/>
                <w:sz w:val="24"/>
                <w:szCs w:val="24"/>
                <w:lang w:val="en-US"/>
              </w:rPr>
              <w:t>Ruff</w:t>
            </w:r>
          </w:p>
        </w:tc>
        <w:tc>
          <w:tcPr>
            <w:tcW w:w="1277" w:type="pct"/>
          </w:tcPr>
          <w:p w:rsidR="009331D6" w:rsidRPr="00546E1F" w:rsidRDefault="009331D6" w:rsidP="008704DD">
            <w:pPr>
              <w:rPr>
                <w:rFonts w:ascii="Arial" w:hAnsi="Arial" w:cs="Arial"/>
                <w:sz w:val="24"/>
                <w:szCs w:val="24"/>
              </w:rPr>
            </w:pPr>
            <w:proofErr w:type="spellStart"/>
            <w:r w:rsidRPr="00930021">
              <w:rPr>
                <w:rFonts w:ascii="Arial" w:hAnsi="Arial" w:cs="Arial"/>
                <w:sz w:val="24"/>
                <w:szCs w:val="24"/>
              </w:rPr>
              <w:t>Philomachus</w:t>
            </w:r>
            <w:proofErr w:type="spellEnd"/>
            <w:r w:rsidRPr="00930021">
              <w:rPr>
                <w:rFonts w:ascii="Arial" w:hAnsi="Arial" w:cs="Arial"/>
                <w:sz w:val="24"/>
                <w:szCs w:val="24"/>
              </w:rPr>
              <w:t xml:space="preserve"> </w:t>
            </w:r>
            <w:proofErr w:type="spellStart"/>
            <w:r w:rsidRPr="00930021">
              <w:rPr>
                <w:rFonts w:ascii="Arial" w:hAnsi="Arial" w:cs="Arial"/>
                <w:sz w:val="24"/>
                <w:szCs w:val="24"/>
              </w:rPr>
              <w:t>pugnax</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24</w:t>
            </w:r>
          </w:p>
        </w:tc>
        <w:tc>
          <w:tcPr>
            <w:tcW w:w="1641" w:type="pct"/>
          </w:tcPr>
          <w:p w:rsidR="009331D6" w:rsidRPr="00EA3BFF" w:rsidRDefault="00EA3BFF" w:rsidP="008704DD">
            <w:pPr>
              <w:rPr>
                <w:rFonts w:ascii="Arial" w:hAnsi="Arial" w:cs="Arial"/>
                <w:sz w:val="24"/>
                <w:szCs w:val="24"/>
                <w:lang w:val="en-US"/>
              </w:rPr>
            </w:pPr>
            <w:r>
              <w:rPr>
                <w:rFonts w:ascii="Arial" w:hAnsi="Arial" w:cs="Arial"/>
                <w:sz w:val="24"/>
                <w:szCs w:val="24"/>
                <w:lang w:val="en-US"/>
              </w:rPr>
              <w:t>Green Sandpiper</w:t>
            </w:r>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Tringa</w:t>
            </w:r>
            <w:proofErr w:type="spellEnd"/>
            <w:r w:rsidRPr="00F85BC3">
              <w:rPr>
                <w:rFonts w:ascii="Arial" w:hAnsi="Arial" w:cs="Arial"/>
                <w:sz w:val="24"/>
                <w:szCs w:val="24"/>
              </w:rPr>
              <w:t xml:space="preserve"> </w:t>
            </w:r>
            <w:proofErr w:type="spellStart"/>
            <w:r w:rsidRPr="00F85BC3">
              <w:rPr>
                <w:rFonts w:ascii="Arial" w:hAnsi="Arial" w:cs="Arial"/>
                <w:sz w:val="24"/>
                <w:szCs w:val="24"/>
              </w:rPr>
              <w:t>ochropus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tcPr>
          <w:p w:rsidR="009331D6" w:rsidRPr="00EA3BFF" w:rsidRDefault="00EA3BFF" w:rsidP="008704DD">
            <w:pPr>
              <w:rPr>
                <w:rFonts w:ascii="Arial" w:hAnsi="Arial" w:cs="Arial"/>
                <w:sz w:val="24"/>
                <w:szCs w:val="24"/>
                <w:lang w:val="en-US"/>
              </w:rPr>
            </w:pPr>
            <w:proofErr w:type="spellStart"/>
            <w:r w:rsidRPr="00852B67">
              <w:rPr>
                <w:rFonts w:ascii="Arial" w:hAnsi="Arial" w:cs="Arial"/>
                <w:b/>
                <w:bCs/>
                <w:sz w:val="24"/>
                <w:szCs w:val="24"/>
              </w:rPr>
              <w:t>Order</w:t>
            </w:r>
            <w:proofErr w:type="spellEnd"/>
            <w:r w:rsidRPr="00CE7B27">
              <w:rPr>
                <w:rFonts w:ascii="Arial" w:hAnsi="Arial" w:cs="Arial"/>
                <w:b/>
                <w:sz w:val="24"/>
                <w:szCs w:val="24"/>
              </w:rPr>
              <w:t xml:space="preserve"> </w:t>
            </w:r>
            <w:proofErr w:type="spellStart"/>
            <w:r w:rsidR="009331D6" w:rsidRPr="00CE7B27">
              <w:rPr>
                <w:rFonts w:ascii="Arial" w:hAnsi="Arial" w:cs="Arial"/>
                <w:b/>
                <w:sz w:val="24"/>
                <w:szCs w:val="24"/>
              </w:rPr>
              <w:t>Otidiformes</w:t>
            </w:r>
            <w:proofErr w:type="spellEnd"/>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25</w:t>
            </w:r>
          </w:p>
        </w:tc>
        <w:tc>
          <w:tcPr>
            <w:tcW w:w="1641" w:type="pct"/>
          </w:tcPr>
          <w:p w:rsidR="009331D6" w:rsidRPr="00EA3BFF" w:rsidRDefault="00EA3BFF" w:rsidP="008704DD">
            <w:pPr>
              <w:tabs>
                <w:tab w:val="left" w:pos="3216"/>
                <w:tab w:val="left" w:pos="5580"/>
                <w:tab w:val="left" w:pos="6948"/>
              </w:tabs>
              <w:rPr>
                <w:rFonts w:ascii="Arial" w:hAnsi="Arial" w:cs="Arial"/>
                <w:bCs/>
                <w:sz w:val="24"/>
                <w:szCs w:val="24"/>
                <w:lang w:val="en-US"/>
              </w:rPr>
            </w:pPr>
            <w:r>
              <w:rPr>
                <w:rFonts w:ascii="Arial" w:hAnsi="Arial" w:cs="Arial"/>
                <w:bCs/>
                <w:sz w:val="24"/>
                <w:szCs w:val="24"/>
                <w:lang w:val="en-US"/>
              </w:rPr>
              <w:t>Little Bustard</w:t>
            </w:r>
          </w:p>
        </w:tc>
        <w:tc>
          <w:tcPr>
            <w:tcW w:w="1277" w:type="pct"/>
          </w:tcPr>
          <w:p w:rsidR="009331D6" w:rsidRPr="00204588" w:rsidRDefault="009331D6" w:rsidP="008704DD">
            <w:pPr>
              <w:tabs>
                <w:tab w:val="left" w:pos="3216"/>
                <w:tab w:val="left" w:pos="5580"/>
                <w:tab w:val="left" w:pos="6948"/>
              </w:tabs>
              <w:rPr>
                <w:rFonts w:ascii="Arial" w:hAnsi="Arial" w:cs="Arial"/>
                <w:bCs/>
                <w:sz w:val="24"/>
                <w:szCs w:val="24"/>
              </w:rPr>
            </w:pPr>
            <w:proofErr w:type="spellStart"/>
            <w:r w:rsidRPr="00930021">
              <w:rPr>
                <w:rFonts w:ascii="Arial" w:hAnsi="Arial" w:cs="Arial"/>
                <w:bCs/>
                <w:sz w:val="24"/>
                <w:szCs w:val="24"/>
              </w:rPr>
              <w:t>Tetrax</w:t>
            </w:r>
            <w:proofErr w:type="spellEnd"/>
            <w:r w:rsidRPr="00930021">
              <w:rPr>
                <w:rFonts w:ascii="Arial" w:hAnsi="Arial" w:cs="Arial"/>
                <w:bCs/>
                <w:sz w:val="24"/>
                <w:szCs w:val="24"/>
              </w:rPr>
              <w:t xml:space="preserve"> </w:t>
            </w:r>
            <w:proofErr w:type="spellStart"/>
            <w:r w:rsidRPr="00930021">
              <w:rPr>
                <w:rFonts w:ascii="Arial" w:hAnsi="Arial" w:cs="Arial"/>
                <w:bCs/>
                <w:sz w:val="24"/>
                <w:szCs w:val="24"/>
              </w:rPr>
              <w:t>tetrax</w:t>
            </w:r>
            <w:proofErr w:type="spellEnd"/>
          </w:p>
        </w:tc>
        <w:tc>
          <w:tcPr>
            <w:tcW w:w="740" w:type="pct"/>
          </w:tcPr>
          <w:p w:rsidR="009331D6" w:rsidRPr="00204588" w:rsidRDefault="009331D6" w:rsidP="008704DD">
            <w:pPr>
              <w:tabs>
                <w:tab w:val="left" w:pos="3216"/>
                <w:tab w:val="left" w:pos="5580"/>
                <w:tab w:val="left" w:pos="6948"/>
              </w:tabs>
              <w:rPr>
                <w:rFonts w:ascii="Arial" w:hAnsi="Arial" w:cs="Arial"/>
                <w:bCs/>
                <w:sz w:val="24"/>
                <w:szCs w:val="24"/>
              </w:rPr>
            </w:pPr>
            <w:r w:rsidRPr="00CE7B27">
              <w:rPr>
                <w:rFonts w:ascii="Arial" w:hAnsi="Arial" w:cs="Arial"/>
                <w:bCs/>
                <w:sz w:val="24"/>
                <w:szCs w:val="24"/>
              </w:rPr>
              <w:t>NT</w:t>
            </w:r>
          </w:p>
        </w:tc>
        <w:tc>
          <w:tcPr>
            <w:tcW w:w="854" w:type="pct"/>
          </w:tcPr>
          <w:p w:rsidR="009331D6" w:rsidRPr="00204588" w:rsidRDefault="009331D6" w:rsidP="00B82DCB">
            <w:pPr>
              <w:tabs>
                <w:tab w:val="left" w:pos="3216"/>
                <w:tab w:val="left" w:pos="5580"/>
                <w:tab w:val="left" w:pos="6948"/>
              </w:tabs>
              <w:rPr>
                <w:rFonts w:ascii="Arial" w:hAnsi="Arial" w:cs="Arial"/>
                <w:bCs/>
                <w:sz w:val="24"/>
                <w:szCs w:val="24"/>
              </w:rPr>
            </w:pPr>
            <w:r>
              <w:rPr>
                <w:rFonts w:ascii="Arial" w:hAnsi="Arial" w:cs="Arial"/>
                <w:bCs/>
                <w:sz w:val="24"/>
                <w:szCs w:val="24"/>
              </w:rPr>
              <w:t xml:space="preserve">2 </w:t>
            </w:r>
            <w:r w:rsidR="00B82DCB" w:rsidRPr="00852B67">
              <w:rPr>
                <w:rFonts w:ascii="Arial" w:hAnsi="Arial" w:cs="Arial"/>
                <w:lang w:val="en-GB"/>
              </w:rPr>
              <w:t>Category</w:t>
            </w: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p>
        </w:tc>
        <w:tc>
          <w:tcPr>
            <w:tcW w:w="4512" w:type="pct"/>
            <w:gridSpan w:val="4"/>
          </w:tcPr>
          <w:p w:rsidR="009331D6" w:rsidRPr="00EA3BFF" w:rsidRDefault="00EA3BFF" w:rsidP="008704DD">
            <w:pPr>
              <w:rPr>
                <w:rFonts w:ascii="Arial" w:hAnsi="Arial" w:cs="Arial"/>
                <w:b/>
                <w:bCs/>
                <w:sz w:val="24"/>
                <w:szCs w:val="24"/>
                <w:lang w:val="en-US"/>
              </w:rPr>
            </w:pPr>
            <w:proofErr w:type="spellStart"/>
            <w:r w:rsidRPr="00852B67">
              <w:rPr>
                <w:rFonts w:ascii="Arial" w:hAnsi="Arial" w:cs="Arial"/>
                <w:b/>
                <w:bCs/>
                <w:sz w:val="24"/>
                <w:szCs w:val="24"/>
              </w:rPr>
              <w:t>Order</w:t>
            </w:r>
            <w:proofErr w:type="spellEnd"/>
            <w:r>
              <w:rPr>
                <w:rFonts w:ascii="Arial" w:hAnsi="Arial" w:cs="Arial"/>
                <w:b/>
                <w:bCs/>
                <w:sz w:val="24"/>
                <w:szCs w:val="24"/>
              </w:rPr>
              <w:t xml:space="preserve"> </w:t>
            </w:r>
            <w:proofErr w:type="spellStart"/>
            <w:r>
              <w:rPr>
                <w:rFonts w:ascii="Arial" w:hAnsi="Arial" w:cs="Arial"/>
                <w:b/>
                <w:bCs/>
                <w:sz w:val="24"/>
                <w:szCs w:val="24"/>
              </w:rPr>
              <w:t>Gruiformes</w:t>
            </w:r>
            <w:proofErr w:type="spellEnd"/>
          </w:p>
        </w:tc>
      </w:tr>
      <w:tr w:rsidR="009331D6" w:rsidRPr="00546E1F" w:rsidTr="008704DD">
        <w:tc>
          <w:tcPr>
            <w:tcW w:w="488" w:type="pct"/>
            <w:vAlign w:val="center"/>
          </w:tcPr>
          <w:p w:rsidR="009331D6" w:rsidRPr="00F91B58" w:rsidRDefault="009331D6" w:rsidP="008704DD">
            <w:pPr>
              <w:jc w:val="center"/>
              <w:rPr>
                <w:rFonts w:ascii="Arial" w:hAnsi="Arial" w:cs="Arial"/>
                <w:bCs/>
                <w:sz w:val="24"/>
                <w:szCs w:val="24"/>
              </w:rPr>
            </w:pPr>
            <w:r>
              <w:rPr>
                <w:rFonts w:ascii="Arial" w:hAnsi="Arial" w:cs="Arial"/>
                <w:bCs/>
                <w:sz w:val="24"/>
                <w:szCs w:val="24"/>
              </w:rPr>
              <w:t>26</w:t>
            </w:r>
          </w:p>
        </w:tc>
        <w:tc>
          <w:tcPr>
            <w:tcW w:w="1641" w:type="pct"/>
          </w:tcPr>
          <w:p w:rsidR="009331D6" w:rsidRPr="00EA3BFF" w:rsidRDefault="00EA3BFF" w:rsidP="008704DD">
            <w:pPr>
              <w:rPr>
                <w:rFonts w:ascii="Arial" w:hAnsi="Arial" w:cs="Arial"/>
                <w:sz w:val="24"/>
                <w:szCs w:val="24"/>
                <w:lang w:val="en-US"/>
              </w:rPr>
            </w:pPr>
            <w:r w:rsidRPr="00852B67">
              <w:rPr>
                <w:rFonts w:ascii="Arial" w:hAnsi="Arial" w:cs="Arial"/>
                <w:sz w:val="24"/>
                <w:szCs w:val="24"/>
                <w:lang w:val="en-US"/>
              </w:rPr>
              <w:t>Moorhen</w:t>
            </w:r>
          </w:p>
        </w:tc>
        <w:tc>
          <w:tcPr>
            <w:tcW w:w="1277" w:type="pct"/>
          </w:tcPr>
          <w:p w:rsidR="009331D6" w:rsidRPr="00546E1F" w:rsidRDefault="009331D6" w:rsidP="008704DD">
            <w:pPr>
              <w:rPr>
                <w:rFonts w:ascii="Arial" w:hAnsi="Arial" w:cs="Arial"/>
                <w:iCs/>
                <w:color w:val="202122"/>
                <w:sz w:val="24"/>
                <w:szCs w:val="24"/>
                <w:shd w:val="clear" w:color="auto" w:fill="FFFFFF"/>
              </w:rPr>
            </w:pPr>
            <w:proofErr w:type="spellStart"/>
            <w:r w:rsidRPr="00546E1F">
              <w:rPr>
                <w:rFonts w:ascii="Arial" w:hAnsi="Arial" w:cs="Arial"/>
                <w:iCs/>
                <w:color w:val="202122"/>
                <w:sz w:val="24"/>
                <w:szCs w:val="24"/>
                <w:shd w:val="clear" w:color="auto" w:fill="FFFFFF"/>
              </w:rPr>
              <w:t>Gallinula</w:t>
            </w:r>
            <w:proofErr w:type="spellEnd"/>
            <w:r w:rsidRPr="00546E1F">
              <w:rPr>
                <w:rFonts w:ascii="Arial" w:hAnsi="Arial" w:cs="Arial"/>
                <w:iCs/>
                <w:color w:val="202122"/>
                <w:sz w:val="24"/>
                <w:szCs w:val="24"/>
                <w:shd w:val="clear" w:color="auto" w:fill="FFFFFF"/>
              </w:rPr>
              <w:t xml:space="preserve"> </w:t>
            </w:r>
            <w:proofErr w:type="spellStart"/>
            <w:r w:rsidRPr="00546E1F">
              <w:rPr>
                <w:rFonts w:ascii="Arial" w:hAnsi="Arial" w:cs="Arial"/>
                <w:iCs/>
                <w:color w:val="202122"/>
                <w:sz w:val="24"/>
                <w:szCs w:val="24"/>
                <w:shd w:val="clear" w:color="auto" w:fill="FFFFFF"/>
              </w:rPr>
              <w:t>chloropus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27</w:t>
            </w:r>
          </w:p>
        </w:tc>
        <w:tc>
          <w:tcPr>
            <w:tcW w:w="1641" w:type="pct"/>
          </w:tcPr>
          <w:p w:rsidR="009331D6" w:rsidRPr="00EA3BFF" w:rsidRDefault="00EA3BFF" w:rsidP="008704DD">
            <w:pPr>
              <w:rPr>
                <w:rFonts w:ascii="Arial" w:hAnsi="Arial" w:cs="Arial"/>
                <w:sz w:val="24"/>
                <w:szCs w:val="24"/>
                <w:lang w:val="en-US"/>
              </w:rPr>
            </w:pPr>
            <w:r w:rsidRPr="00852B67">
              <w:rPr>
                <w:rFonts w:ascii="Arial" w:hAnsi="Arial" w:cs="Arial"/>
                <w:sz w:val="24"/>
                <w:szCs w:val="24"/>
                <w:lang w:val="en-US"/>
              </w:rPr>
              <w:t>Coot</w:t>
            </w:r>
          </w:p>
        </w:tc>
        <w:tc>
          <w:tcPr>
            <w:tcW w:w="1277" w:type="pct"/>
          </w:tcPr>
          <w:p w:rsidR="009331D6" w:rsidRPr="00546E1F" w:rsidRDefault="009331D6" w:rsidP="008704DD">
            <w:pPr>
              <w:rPr>
                <w:rFonts w:ascii="Arial" w:hAnsi="Arial" w:cs="Arial"/>
                <w:iCs/>
                <w:color w:val="202122"/>
                <w:sz w:val="24"/>
                <w:szCs w:val="24"/>
                <w:shd w:val="clear" w:color="auto" w:fill="FFFFFF"/>
              </w:rPr>
            </w:pPr>
            <w:proofErr w:type="spellStart"/>
            <w:r w:rsidRPr="00546E1F">
              <w:rPr>
                <w:rFonts w:ascii="Arial" w:hAnsi="Arial" w:cs="Arial"/>
                <w:iCs/>
                <w:color w:val="202122"/>
                <w:sz w:val="24"/>
                <w:szCs w:val="24"/>
                <w:shd w:val="clear" w:color="auto" w:fill="FFFFFF"/>
              </w:rPr>
              <w:t>Fulica</w:t>
            </w:r>
            <w:proofErr w:type="spellEnd"/>
            <w:r w:rsidRPr="00546E1F">
              <w:rPr>
                <w:rFonts w:ascii="Arial" w:hAnsi="Arial" w:cs="Arial"/>
                <w:iCs/>
                <w:color w:val="202122"/>
                <w:sz w:val="24"/>
                <w:szCs w:val="24"/>
                <w:shd w:val="clear" w:color="auto" w:fill="FFFFFF"/>
              </w:rPr>
              <w:t xml:space="preserve"> </w:t>
            </w:r>
            <w:proofErr w:type="spellStart"/>
            <w:r w:rsidRPr="00546E1F">
              <w:rPr>
                <w:rFonts w:ascii="Arial" w:hAnsi="Arial" w:cs="Arial"/>
                <w:iCs/>
                <w:color w:val="202122"/>
                <w:sz w:val="24"/>
                <w:szCs w:val="24"/>
                <w:shd w:val="clear" w:color="auto" w:fill="FFFFFF"/>
              </w:rPr>
              <w:t>atra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lang w:val="en-US"/>
              </w:rPr>
            </w:pPr>
          </w:p>
        </w:tc>
      </w:tr>
      <w:tr w:rsidR="009331D6" w:rsidRPr="0048385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tcPr>
          <w:p w:rsidR="009331D6" w:rsidRPr="00EA3BFF" w:rsidRDefault="00EA3BFF" w:rsidP="008704DD">
            <w:pPr>
              <w:rPr>
                <w:rFonts w:ascii="Arial" w:hAnsi="Arial" w:cs="Arial"/>
                <w:b/>
                <w:bCs/>
                <w:sz w:val="24"/>
                <w:szCs w:val="24"/>
                <w:lang w:val="en-US"/>
              </w:rPr>
            </w:pPr>
            <w:proofErr w:type="spellStart"/>
            <w:r w:rsidRPr="00852B67">
              <w:rPr>
                <w:rFonts w:ascii="Arial" w:hAnsi="Arial" w:cs="Arial"/>
                <w:b/>
                <w:bCs/>
                <w:sz w:val="24"/>
                <w:szCs w:val="24"/>
              </w:rPr>
              <w:t>Order</w:t>
            </w:r>
            <w:proofErr w:type="spellEnd"/>
            <w:r>
              <w:rPr>
                <w:rFonts w:ascii="Arial" w:hAnsi="Arial" w:cs="Arial"/>
                <w:b/>
                <w:bCs/>
                <w:sz w:val="24"/>
                <w:szCs w:val="24"/>
              </w:rPr>
              <w:t xml:space="preserve"> </w:t>
            </w:r>
            <w:proofErr w:type="spellStart"/>
            <w:r w:rsidR="009331D6" w:rsidRPr="0048385F">
              <w:rPr>
                <w:rFonts w:ascii="Arial" w:hAnsi="Arial" w:cs="Arial"/>
                <w:b/>
                <w:bCs/>
                <w:sz w:val="24"/>
                <w:szCs w:val="24"/>
              </w:rPr>
              <w:t>Upupiformes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28</w:t>
            </w:r>
          </w:p>
        </w:tc>
        <w:tc>
          <w:tcPr>
            <w:tcW w:w="1641" w:type="pct"/>
          </w:tcPr>
          <w:p w:rsidR="009331D6" w:rsidRPr="00EA3BFF" w:rsidRDefault="00EA3BFF" w:rsidP="008704DD">
            <w:pPr>
              <w:rPr>
                <w:rFonts w:ascii="Arial" w:hAnsi="Arial" w:cs="Arial"/>
                <w:sz w:val="24"/>
                <w:szCs w:val="24"/>
                <w:lang w:val="en-US"/>
              </w:rPr>
            </w:pPr>
            <w:r>
              <w:rPr>
                <w:rFonts w:ascii="Arial" w:hAnsi="Arial" w:cs="Arial"/>
                <w:sz w:val="24"/>
                <w:szCs w:val="24"/>
                <w:lang w:val="en-US"/>
              </w:rPr>
              <w:t>Hoopoe</w:t>
            </w:r>
          </w:p>
        </w:tc>
        <w:tc>
          <w:tcPr>
            <w:tcW w:w="1277" w:type="pct"/>
          </w:tcPr>
          <w:p w:rsidR="009331D6" w:rsidRPr="00546E1F" w:rsidRDefault="009331D6" w:rsidP="008704DD">
            <w:pPr>
              <w:rPr>
                <w:rFonts w:ascii="Arial" w:hAnsi="Arial" w:cs="Arial"/>
                <w:iCs/>
                <w:color w:val="202122"/>
                <w:sz w:val="24"/>
                <w:szCs w:val="24"/>
                <w:shd w:val="clear" w:color="auto" w:fill="FFFFFF"/>
              </w:rPr>
            </w:pPr>
            <w:proofErr w:type="spellStart"/>
            <w:r w:rsidRPr="0048385F">
              <w:rPr>
                <w:rFonts w:ascii="Arial" w:hAnsi="Arial" w:cs="Arial"/>
                <w:iCs/>
                <w:color w:val="202122"/>
                <w:sz w:val="24"/>
                <w:szCs w:val="24"/>
                <w:shd w:val="clear" w:color="auto" w:fill="FFFFFF"/>
              </w:rPr>
              <w:t>Upupa</w:t>
            </w:r>
            <w:proofErr w:type="spellEnd"/>
            <w:r w:rsidRPr="0048385F">
              <w:rPr>
                <w:rFonts w:ascii="Arial" w:hAnsi="Arial" w:cs="Arial"/>
                <w:iCs/>
                <w:color w:val="202122"/>
                <w:sz w:val="24"/>
                <w:szCs w:val="24"/>
                <w:shd w:val="clear" w:color="auto" w:fill="FFFFFF"/>
              </w:rPr>
              <w:t xml:space="preserve"> </w:t>
            </w:r>
            <w:proofErr w:type="spellStart"/>
            <w:r w:rsidRPr="0048385F">
              <w:rPr>
                <w:rFonts w:ascii="Arial" w:hAnsi="Arial" w:cs="Arial"/>
                <w:iCs/>
                <w:color w:val="202122"/>
                <w:sz w:val="24"/>
                <w:szCs w:val="24"/>
                <w:shd w:val="clear" w:color="auto" w:fill="FFFFFF"/>
              </w:rPr>
              <w:t>epops</w:t>
            </w:r>
            <w:proofErr w:type="spellEnd"/>
          </w:p>
        </w:tc>
        <w:tc>
          <w:tcPr>
            <w:tcW w:w="740" w:type="pct"/>
          </w:tcPr>
          <w:p w:rsidR="009331D6" w:rsidRPr="00546E1F" w:rsidRDefault="009331D6" w:rsidP="008704DD">
            <w:pPr>
              <w:rPr>
                <w:rFonts w:ascii="Arial" w:hAnsi="Arial" w:cs="Arial"/>
                <w:sz w:val="24"/>
                <w:szCs w:val="24"/>
                <w:lang w:val="en-US"/>
              </w:rPr>
            </w:pPr>
            <w:r w:rsidRPr="00D9430E">
              <w:rPr>
                <w:rFonts w:ascii="Arial" w:hAnsi="Arial" w:cs="Arial"/>
                <w:sz w:val="24"/>
                <w:szCs w:val="24"/>
                <w:lang w:val="en-US"/>
              </w:rPr>
              <w:t>LC</w:t>
            </w:r>
          </w:p>
        </w:tc>
        <w:tc>
          <w:tcPr>
            <w:tcW w:w="854" w:type="pct"/>
          </w:tcPr>
          <w:p w:rsidR="009331D6" w:rsidRPr="00546E1F" w:rsidRDefault="009331D6" w:rsidP="008704DD">
            <w:pPr>
              <w:jc w:val="cente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p>
        </w:tc>
        <w:tc>
          <w:tcPr>
            <w:tcW w:w="4512" w:type="pct"/>
            <w:gridSpan w:val="4"/>
            <w:hideMark/>
          </w:tcPr>
          <w:p w:rsidR="009331D6" w:rsidRPr="00EA3BFF" w:rsidRDefault="00EA3BFF" w:rsidP="008704DD">
            <w:pPr>
              <w:rPr>
                <w:rFonts w:ascii="Arial" w:hAnsi="Arial" w:cs="Arial"/>
                <w:b/>
                <w:sz w:val="24"/>
                <w:szCs w:val="24"/>
                <w:lang w:val="en-US"/>
              </w:rPr>
            </w:pPr>
            <w:proofErr w:type="spellStart"/>
            <w:r w:rsidRPr="00852B67">
              <w:rPr>
                <w:rFonts w:ascii="Arial" w:hAnsi="Arial" w:cs="Arial"/>
                <w:b/>
                <w:bCs/>
                <w:sz w:val="24"/>
                <w:szCs w:val="24"/>
              </w:rPr>
              <w:t>Order</w:t>
            </w:r>
            <w:proofErr w:type="spellEnd"/>
            <w:r w:rsidRPr="00546E1F">
              <w:rPr>
                <w:rFonts w:ascii="Arial" w:hAnsi="Arial" w:cs="Arial"/>
                <w:b/>
                <w:bCs/>
                <w:sz w:val="24"/>
                <w:szCs w:val="24"/>
              </w:rPr>
              <w:t xml:space="preserve"> </w:t>
            </w:r>
            <w:proofErr w:type="spellStart"/>
            <w:r w:rsidR="009331D6" w:rsidRPr="00546E1F">
              <w:rPr>
                <w:rFonts w:ascii="Arial" w:hAnsi="Arial" w:cs="Arial"/>
                <w:b/>
                <w:bCs/>
                <w:sz w:val="24"/>
                <w:szCs w:val="24"/>
              </w:rPr>
              <w:t>Passeriformes</w:t>
            </w:r>
            <w:proofErr w:type="spellEnd"/>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29</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Tree Sparrow</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iCs/>
                <w:color w:val="202122"/>
                <w:sz w:val="24"/>
                <w:szCs w:val="24"/>
                <w:shd w:val="clear" w:color="auto" w:fill="FFFFFF"/>
              </w:rPr>
              <w:t>Passer</w:t>
            </w:r>
            <w:proofErr w:type="spellEnd"/>
            <w:r w:rsidRPr="00546E1F">
              <w:rPr>
                <w:rFonts w:ascii="Arial" w:hAnsi="Arial" w:cs="Arial"/>
                <w:iCs/>
                <w:color w:val="202122"/>
                <w:sz w:val="24"/>
                <w:szCs w:val="24"/>
                <w:shd w:val="clear" w:color="auto" w:fill="FFFFFF"/>
              </w:rPr>
              <w:t xml:space="preserve"> </w:t>
            </w:r>
            <w:proofErr w:type="spellStart"/>
            <w:r w:rsidRPr="00D64B66">
              <w:rPr>
                <w:rFonts w:ascii="Arial" w:hAnsi="Arial" w:cs="Arial"/>
                <w:iCs/>
                <w:color w:val="202122"/>
                <w:sz w:val="24"/>
                <w:szCs w:val="24"/>
                <w:shd w:val="clear" w:color="auto" w:fill="FFFFFF"/>
              </w:rPr>
              <w:t>montanus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hideMark/>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lastRenderedPageBreak/>
              <w:t>30</w:t>
            </w:r>
          </w:p>
        </w:tc>
        <w:tc>
          <w:tcPr>
            <w:tcW w:w="1641" w:type="pct"/>
          </w:tcPr>
          <w:p w:rsidR="009331D6" w:rsidRPr="0064297A" w:rsidRDefault="0064297A" w:rsidP="008704DD">
            <w:pPr>
              <w:rPr>
                <w:rFonts w:ascii="Arial" w:hAnsi="Arial" w:cs="Arial"/>
                <w:sz w:val="24"/>
                <w:szCs w:val="24"/>
                <w:lang w:val="en-US"/>
              </w:rPr>
            </w:pPr>
            <w:proofErr w:type="spellStart"/>
            <w:r>
              <w:rPr>
                <w:rFonts w:ascii="Arial" w:hAnsi="Arial" w:cs="Arial"/>
                <w:sz w:val="24"/>
                <w:szCs w:val="24"/>
                <w:lang w:val="en-US"/>
              </w:rPr>
              <w:t>Calandra</w:t>
            </w:r>
            <w:proofErr w:type="spellEnd"/>
            <w:r>
              <w:rPr>
                <w:rFonts w:ascii="Arial" w:hAnsi="Arial" w:cs="Arial"/>
                <w:sz w:val="24"/>
                <w:szCs w:val="24"/>
                <w:lang w:val="en-US"/>
              </w:rPr>
              <w:t xml:space="preserve"> Lark</w:t>
            </w:r>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Melanocorypha</w:t>
            </w:r>
            <w:proofErr w:type="spellEnd"/>
            <w:r w:rsidRPr="00D64B66">
              <w:rPr>
                <w:rFonts w:ascii="Arial" w:hAnsi="Arial" w:cs="Arial"/>
                <w:sz w:val="24"/>
                <w:szCs w:val="24"/>
              </w:rPr>
              <w:t xml:space="preserve"> </w:t>
            </w:r>
            <w:proofErr w:type="spellStart"/>
            <w:r w:rsidRPr="00D64B66">
              <w:rPr>
                <w:rFonts w:ascii="Arial" w:hAnsi="Arial" w:cs="Arial"/>
                <w:sz w:val="24"/>
                <w:szCs w:val="24"/>
              </w:rPr>
              <w:t>calandra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hideMark/>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sz w:val="24"/>
                <w:szCs w:val="24"/>
              </w:rPr>
            </w:pPr>
            <w:r>
              <w:rPr>
                <w:rFonts w:ascii="Arial" w:hAnsi="Arial" w:cs="Arial"/>
                <w:sz w:val="24"/>
                <w:szCs w:val="24"/>
              </w:rPr>
              <w:t>31</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White Wagtail</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Motacilla</w:t>
            </w:r>
            <w:proofErr w:type="spellEnd"/>
            <w:r w:rsidRPr="00546E1F">
              <w:rPr>
                <w:rFonts w:ascii="Arial" w:hAnsi="Arial" w:cs="Arial"/>
                <w:sz w:val="24"/>
                <w:szCs w:val="24"/>
              </w:rPr>
              <w:t xml:space="preserve"> </w:t>
            </w:r>
            <w:proofErr w:type="spellStart"/>
            <w:r w:rsidRPr="00546E1F">
              <w:rPr>
                <w:rFonts w:ascii="Arial" w:hAnsi="Arial" w:cs="Arial"/>
                <w:sz w:val="24"/>
                <w:szCs w:val="24"/>
              </w:rPr>
              <w:t>alba</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hideMark/>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32</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Short-Toed Lark</w:t>
            </w:r>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Calandrella</w:t>
            </w:r>
            <w:proofErr w:type="spellEnd"/>
            <w:r w:rsidRPr="00D64B66">
              <w:rPr>
                <w:rFonts w:ascii="Arial" w:hAnsi="Arial" w:cs="Arial"/>
                <w:sz w:val="24"/>
                <w:szCs w:val="24"/>
              </w:rPr>
              <w:t xml:space="preserve"> </w:t>
            </w:r>
            <w:proofErr w:type="spellStart"/>
            <w:r w:rsidRPr="00D64B66">
              <w:rPr>
                <w:rFonts w:ascii="Arial" w:hAnsi="Arial" w:cs="Arial"/>
                <w:sz w:val="24"/>
                <w:szCs w:val="24"/>
              </w:rPr>
              <w:t>brachydactyla</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33</w:t>
            </w:r>
          </w:p>
        </w:tc>
        <w:tc>
          <w:tcPr>
            <w:tcW w:w="1641" w:type="pct"/>
          </w:tcPr>
          <w:p w:rsidR="009331D6" w:rsidRPr="0064297A" w:rsidRDefault="0064297A" w:rsidP="008704DD">
            <w:pPr>
              <w:rPr>
                <w:rFonts w:ascii="Arial" w:hAnsi="Arial" w:cs="Arial"/>
                <w:sz w:val="24"/>
                <w:szCs w:val="24"/>
                <w:lang w:val="en-US"/>
              </w:rPr>
            </w:pPr>
            <w:r w:rsidRPr="00852B67">
              <w:rPr>
                <w:rFonts w:ascii="Arial" w:hAnsi="Arial" w:cs="Arial"/>
                <w:sz w:val="24"/>
                <w:szCs w:val="24"/>
                <w:lang w:val="en-US"/>
              </w:rPr>
              <w:t>Tawny Pipit</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Anthus</w:t>
            </w:r>
            <w:proofErr w:type="spellEnd"/>
            <w:r w:rsidRPr="00546E1F">
              <w:rPr>
                <w:rFonts w:ascii="Arial" w:hAnsi="Arial" w:cs="Arial"/>
                <w:sz w:val="24"/>
                <w:szCs w:val="24"/>
              </w:rPr>
              <w:t xml:space="preserve"> </w:t>
            </w:r>
            <w:proofErr w:type="spellStart"/>
            <w:r w:rsidRPr="00546E1F">
              <w:rPr>
                <w:rFonts w:ascii="Arial" w:hAnsi="Arial" w:cs="Arial"/>
                <w:sz w:val="24"/>
                <w:szCs w:val="24"/>
              </w:rPr>
              <w:t>campestris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34</w:t>
            </w:r>
          </w:p>
        </w:tc>
        <w:tc>
          <w:tcPr>
            <w:tcW w:w="1641" w:type="pct"/>
          </w:tcPr>
          <w:p w:rsidR="009331D6" w:rsidRPr="0064297A" w:rsidRDefault="0064297A" w:rsidP="008704DD">
            <w:pPr>
              <w:rPr>
                <w:rFonts w:ascii="Arial" w:hAnsi="Arial" w:cs="Arial"/>
                <w:sz w:val="24"/>
                <w:szCs w:val="24"/>
                <w:lang w:val="en-US"/>
              </w:rPr>
            </w:pPr>
            <w:proofErr w:type="spellStart"/>
            <w:r w:rsidRPr="00852B67">
              <w:rPr>
                <w:rFonts w:ascii="Arial" w:hAnsi="Arial" w:cs="Arial"/>
                <w:sz w:val="24"/>
                <w:szCs w:val="24"/>
              </w:rPr>
              <w:t>Common</w:t>
            </w:r>
            <w:proofErr w:type="spellEnd"/>
            <w:r w:rsidRPr="00852B67">
              <w:rPr>
                <w:rFonts w:ascii="Arial" w:hAnsi="Arial" w:cs="Arial"/>
                <w:sz w:val="24"/>
                <w:szCs w:val="24"/>
              </w:rPr>
              <w:t xml:space="preserve"> </w:t>
            </w:r>
            <w:r w:rsidRPr="00852B67">
              <w:rPr>
                <w:rFonts w:ascii="Arial" w:hAnsi="Arial" w:cs="Arial"/>
                <w:sz w:val="24"/>
                <w:szCs w:val="24"/>
                <w:lang w:val="en-US"/>
              </w:rPr>
              <w:t>M</w:t>
            </w:r>
            <w:proofErr w:type="spellStart"/>
            <w:r w:rsidRPr="00852B67">
              <w:rPr>
                <w:rFonts w:ascii="Arial" w:hAnsi="Arial" w:cs="Arial"/>
                <w:sz w:val="24"/>
                <w:szCs w:val="24"/>
              </w:rPr>
              <w:t>agpie</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Pica</w:t>
            </w:r>
            <w:proofErr w:type="spellEnd"/>
            <w:r w:rsidRPr="00546E1F">
              <w:rPr>
                <w:rFonts w:ascii="Arial" w:hAnsi="Arial" w:cs="Arial"/>
                <w:sz w:val="24"/>
                <w:szCs w:val="24"/>
              </w:rPr>
              <w:t xml:space="preserve"> </w:t>
            </w:r>
            <w:proofErr w:type="spellStart"/>
            <w:r w:rsidRPr="00546E1F">
              <w:rPr>
                <w:rFonts w:ascii="Arial" w:hAnsi="Arial" w:cs="Arial"/>
                <w:sz w:val="24"/>
                <w:szCs w:val="24"/>
              </w:rPr>
              <w:t>pica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35</w:t>
            </w:r>
          </w:p>
        </w:tc>
        <w:tc>
          <w:tcPr>
            <w:tcW w:w="1641" w:type="pct"/>
          </w:tcPr>
          <w:p w:rsidR="009331D6" w:rsidRPr="0064297A" w:rsidRDefault="0064297A" w:rsidP="008704DD">
            <w:pPr>
              <w:rPr>
                <w:rFonts w:ascii="Arial" w:hAnsi="Arial" w:cs="Arial"/>
                <w:sz w:val="24"/>
                <w:szCs w:val="24"/>
                <w:lang w:val="en-US"/>
              </w:rPr>
            </w:pPr>
            <w:proofErr w:type="spellStart"/>
            <w:r w:rsidRPr="00852B67">
              <w:rPr>
                <w:rFonts w:ascii="Arial" w:hAnsi="Arial" w:cs="Arial"/>
                <w:sz w:val="24"/>
                <w:szCs w:val="24"/>
              </w:rPr>
              <w:t>Rook</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Corvus</w:t>
            </w:r>
            <w:proofErr w:type="spellEnd"/>
            <w:r w:rsidRPr="00546E1F">
              <w:rPr>
                <w:rFonts w:ascii="Arial" w:hAnsi="Arial" w:cs="Arial"/>
                <w:sz w:val="24"/>
                <w:szCs w:val="24"/>
              </w:rPr>
              <w:t xml:space="preserve"> </w:t>
            </w:r>
            <w:proofErr w:type="spellStart"/>
            <w:r w:rsidRPr="00546E1F">
              <w:rPr>
                <w:rFonts w:ascii="Arial" w:hAnsi="Arial" w:cs="Arial"/>
                <w:sz w:val="24"/>
                <w:szCs w:val="24"/>
              </w:rPr>
              <w:t>frugilegus</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36</w:t>
            </w:r>
          </w:p>
        </w:tc>
        <w:tc>
          <w:tcPr>
            <w:tcW w:w="1641" w:type="pct"/>
          </w:tcPr>
          <w:p w:rsidR="009331D6" w:rsidRPr="0064297A" w:rsidRDefault="0064297A" w:rsidP="008704DD">
            <w:pPr>
              <w:rPr>
                <w:rFonts w:ascii="Arial" w:hAnsi="Arial" w:cs="Arial"/>
                <w:sz w:val="24"/>
                <w:szCs w:val="24"/>
                <w:lang w:val="en-US"/>
              </w:rPr>
            </w:pPr>
            <w:proofErr w:type="spellStart"/>
            <w:r>
              <w:rPr>
                <w:rFonts w:ascii="Arial" w:hAnsi="Arial" w:cs="Arial"/>
                <w:sz w:val="24"/>
                <w:szCs w:val="24"/>
                <w:lang w:val="en-US"/>
              </w:rPr>
              <w:t>Bluethroat</w:t>
            </w:r>
            <w:proofErr w:type="spellEnd"/>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Luscinia</w:t>
            </w:r>
            <w:proofErr w:type="spellEnd"/>
            <w:r w:rsidRPr="00D64B66">
              <w:rPr>
                <w:rFonts w:ascii="Arial" w:hAnsi="Arial" w:cs="Arial"/>
                <w:sz w:val="24"/>
                <w:szCs w:val="24"/>
              </w:rPr>
              <w:t xml:space="preserve"> </w:t>
            </w:r>
            <w:proofErr w:type="spellStart"/>
            <w:r w:rsidRPr="00D64B66">
              <w:rPr>
                <w:rFonts w:ascii="Arial" w:hAnsi="Arial" w:cs="Arial"/>
                <w:sz w:val="24"/>
                <w:szCs w:val="24"/>
              </w:rPr>
              <w:t>svecica</w:t>
            </w:r>
            <w:proofErr w:type="spellEnd"/>
          </w:p>
        </w:tc>
        <w:tc>
          <w:tcPr>
            <w:tcW w:w="740" w:type="pct"/>
          </w:tcPr>
          <w:p w:rsidR="009331D6" w:rsidRPr="00546E1F" w:rsidRDefault="009331D6" w:rsidP="008704DD">
            <w:pPr>
              <w:rPr>
                <w:rFonts w:ascii="Arial" w:hAnsi="Arial" w:cs="Arial"/>
                <w:sz w:val="24"/>
                <w:szCs w:val="24"/>
                <w:lang w:val="en-US"/>
              </w:rPr>
            </w:pPr>
            <w:r w:rsidRPr="00D9430E">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37</w:t>
            </w:r>
          </w:p>
        </w:tc>
        <w:tc>
          <w:tcPr>
            <w:tcW w:w="1641" w:type="pct"/>
          </w:tcPr>
          <w:p w:rsidR="009331D6" w:rsidRPr="0064297A" w:rsidRDefault="0064297A" w:rsidP="008704DD">
            <w:pPr>
              <w:rPr>
                <w:rFonts w:ascii="Arial" w:hAnsi="Arial" w:cs="Arial"/>
                <w:sz w:val="24"/>
                <w:szCs w:val="24"/>
                <w:lang w:val="en-US"/>
              </w:rPr>
            </w:pPr>
            <w:r w:rsidRPr="00852B67">
              <w:rPr>
                <w:rFonts w:ascii="Arial" w:hAnsi="Arial" w:cs="Arial"/>
                <w:sz w:val="24"/>
                <w:szCs w:val="24"/>
                <w:lang w:val="en-US"/>
              </w:rPr>
              <w:t>Hooded C</w:t>
            </w:r>
            <w:proofErr w:type="spellStart"/>
            <w:r w:rsidRPr="00852B67">
              <w:rPr>
                <w:rFonts w:ascii="Arial" w:hAnsi="Arial" w:cs="Arial"/>
                <w:sz w:val="24"/>
                <w:szCs w:val="24"/>
              </w:rPr>
              <w:t>row</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Corvus</w:t>
            </w:r>
            <w:proofErr w:type="spellEnd"/>
            <w:r w:rsidRPr="00546E1F">
              <w:rPr>
                <w:rFonts w:ascii="Arial" w:hAnsi="Arial" w:cs="Arial"/>
                <w:sz w:val="24"/>
                <w:szCs w:val="24"/>
              </w:rPr>
              <w:t xml:space="preserve"> </w:t>
            </w:r>
            <w:proofErr w:type="spellStart"/>
            <w:r w:rsidRPr="00546E1F">
              <w:rPr>
                <w:rFonts w:ascii="Arial" w:hAnsi="Arial" w:cs="Arial"/>
                <w:sz w:val="24"/>
                <w:szCs w:val="24"/>
              </w:rPr>
              <w:t>cornix</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38</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Blyth’s Reed Warbler</w:t>
            </w:r>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Acrocephalus</w:t>
            </w:r>
            <w:proofErr w:type="spellEnd"/>
            <w:r w:rsidRPr="00D64B66">
              <w:rPr>
                <w:rFonts w:ascii="Arial" w:hAnsi="Arial" w:cs="Arial"/>
                <w:sz w:val="24"/>
                <w:szCs w:val="24"/>
              </w:rPr>
              <w:t xml:space="preserve"> </w:t>
            </w:r>
            <w:proofErr w:type="spellStart"/>
            <w:r w:rsidRPr="00D64B66">
              <w:rPr>
                <w:rFonts w:ascii="Arial" w:hAnsi="Arial" w:cs="Arial"/>
                <w:sz w:val="24"/>
                <w:szCs w:val="24"/>
              </w:rPr>
              <w:t>dumetorum</w:t>
            </w:r>
            <w:proofErr w:type="spellEnd"/>
          </w:p>
        </w:tc>
        <w:tc>
          <w:tcPr>
            <w:tcW w:w="740" w:type="pct"/>
          </w:tcPr>
          <w:p w:rsidR="009331D6" w:rsidRPr="00546E1F" w:rsidRDefault="009331D6" w:rsidP="008704DD">
            <w:pPr>
              <w:rPr>
                <w:rFonts w:ascii="Arial" w:hAnsi="Arial" w:cs="Arial"/>
                <w:sz w:val="24"/>
                <w:szCs w:val="24"/>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39</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Starling</w:t>
            </w:r>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Sturnus</w:t>
            </w:r>
            <w:proofErr w:type="spellEnd"/>
            <w:r w:rsidRPr="00D64B66">
              <w:rPr>
                <w:rFonts w:ascii="Arial" w:hAnsi="Arial" w:cs="Arial"/>
                <w:sz w:val="24"/>
                <w:szCs w:val="24"/>
              </w:rPr>
              <w:t xml:space="preserve"> </w:t>
            </w:r>
            <w:proofErr w:type="spellStart"/>
            <w:r w:rsidRPr="00D64B66">
              <w:rPr>
                <w:rFonts w:ascii="Arial" w:hAnsi="Arial" w:cs="Arial"/>
                <w:sz w:val="24"/>
                <w:szCs w:val="24"/>
              </w:rPr>
              <w:t>vulgaris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40</w:t>
            </w:r>
          </w:p>
        </w:tc>
        <w:tc>
          <w:tcPr>
            <w:tcW w:w="1641" w:type="pct"/>
          </w:tcPr>
          <w:p w:rsidR="009331D6" w:rsidRPr="0064297A" w:rsidRDefault="0064297A" w:rsidP="008704DD">
            <w:pPr>
              <w:rPr>
                <w:rFonts w:ascii="Arial" w:hAnsi="Arial" w:cs="Arial"/>
                <w:sz w:val="24"/>
                <w:szCs w:val="24"/>
                <w:lang w:val="en-US"/>
              </w:rPr>
            </w:pPr>
            <w:proofErr w:type="spellStart"/>
            <w:r>
              <w:rPr>
                <w:rFonts w:ascii="Arial" w:hAnsi="Arial" w:cs="Arial"/>
                <w:sz w:val="24"/>
                <w:szCs w:val="24"/>
                <w:lang w:val="en-US"/>
              </w:rPr>
              <w:t>Linnete</w:t>
            </w:r>
            <w:proofErr w:type="spellEnd"/>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Acanthis</w:t>
            </w:r>
            <w:proofErr w:type="spellEnd"/>
            <w:r w:rsidRPr="00D64B66">
              <w:rPr>
                <w:rFonts w:ascii="Arial" w:hAnsi="Arial" w:cs="Arial"/>
                <w:sz w:val="24"/>
                <w:szCs w:val="24"/>
              </w:rPr>
              <w:t xml:space="preserve"> </w:t>
            </w:r>
            <w:proofErr w:type="spellStart"/>
            <w:r w:rsidRPr="00D64B66">
              <w:rPr>
                <w:rFonts w:ascii="Arial" w:hAnsi="Arial" w:cs="Arial"/>
                <w:sz w:val="24"/>
                <w:szCs w:val="24"/>
              </w:rPr>
              <w:t>cannabina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41</w:t>
            </w:r>
          </w:p>
        </w:tc>
        <w:tc>
          <w:tcPr>
            <w:tcW w:w="1641" w:type="pct"/>
          </w:tcPr>
          <w:p w:rsidR="009331D6" w:rsidRPr="0064297A" w:rsidRDefault="0064297A" w:rsidP="008704DD">
            <w:pPr>
              <w:rPr>
                <w:rFonts w:ascii="Arial" w:hAnsi="Arial" w:cs="Arial"/>
                <w:sz w:val="24"/>
                <w:szCs w:val="24"/>
                <w:lang w:val="en-US"/>
              </w:rPr>
            </w:pPr>
            <w:r w:rsidRPr="00852B67">
              <w:rPr>
                <w:rFonts w:ascii="Arial" w:hAnsi="Arial" w:cs="Arial"/>
                <w:sz w:val="24"/>
                <w:szCs w:val="24"/>
                <w:lang w:val="en-US"/>
              </w:rPr>
              <w:t>S</w:t>
            </w:r>
            <w:proofErr w:type="spellStart"/>
            <w:r w:rsidRPr="00852B67">
              <w:rPr>
                <w:rFonts w:ascii="Arial" w:hAnsi="Arial" w:cs="Arial"/>
                <w:sz w:val="24"/>
                <w:szCs w:val="24"/>
              </w:rPr>
              <w:t>wallow</w:t>
            </w:r>
            <w:proofErr w:type="spellEnd"/>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Hirundo</w:t>
            </w:r>
            <w:proofErr w:type="spellEnd"/>
            <w:r w:rsidRPr="00D64B66">
              <w:rPr>
                <w:rFonts w:ascii="Arial" w:hAnsi="Arial" w:cs="Arial"/>
                <w:sz w:val="24"/>
                <w:szCs w:val="24"/>
              </w:rPr>
              <w:t xml:space="preserve"> </w:t>
            </w:r>
            <w:proofErr w:type="spellStart"/>
            <w:r w:rsidRPr="00D64B66">
              <w:rPr>
                <w:rFonts w:ascii="Arial" w:hAnsi="Arial" w:cs="Arial"/>
                <w:sz w:val="24"/>
                <w:szCs w:val="24"/>
              </w:rPr>
              <w:t>rustica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42</w:t>
            </w:r>
          </w:p>
        </w:tc>
        <w:tc>
          <w:tcPr>
            <w:tcW w:w="1641" w:type="pct"/>
          </w:tcPr>
          <w:p w:rsidR="009331D6" w:rsidRPr="0064297A" w:rsidRDefault="0064297A" w:rsidP="008704DD">
            <w:pPr>
              <w:rPr>
                <w:rFonts w:ascii="Arial" w:hAnsi="Arial" w:cs="Arial"/>
                <w:sz w:val="24"/>
                <w:szCs w:val="24"/>
                <w:lang w:val="en-US"/>
              </w:rPr>
            </w:pPr>
            <w:proofErr w:type="spellStart"/>
            <w:r w:rsidRPr="00852B67">
              <w:rPr>
                <w:rFonts w:ascii="Arial" w:hAnsi="Arial" w:cs="Arial"/>
                <w:sz w:val="24"/>
                <w:szCs w:val="24"/>
              </w:rPr>
              <w:t>Yellow</w:t>
            </w:r>
            <w:proofErr w:type="spellEnd"/>
            <w:r w:rsidRPr="00852B67">
              <w:rPr>
                <w:rFonts w:ascii="Arial" w:hAnsi="Arial" w:cs="Arial"/>
                <w:sz w:val="24"/>
                <w:szCs w:val="24"/>
              </w:rPr>
              <w:t xml:space="preserve"> </w:t>
            </w:r>
            <w:proofErr w:type="spellStart"/>
            <w:r w:rsidRPr="00852B67">
              <w:rPr>
                <w:rFonts w:ascii="Arial" w:hAnsi="Arial" w:cs="Arial"/>
                <w:sz w:val="24"/>
                <w:szCs w:val="24"/>
              </w:rPr>
              <w:t>Wagtail</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Motacilla</w:t>
            </w:r>
            <w:proofErr w:type="spellEnd"/>
            <w:r w:rsidRPr="00546E1F">
              <w:rPr>
                <w:rFonts w:ascii="Arial" w:hAnsi="Arial" w:cs="Arial"/>
                <w:sz w:val="24"/>
                <w:szCs w:val="24"/>
              </w:rPr>
              <w:t xml:space="preserve"> </w:t>
            </w:r>
            <w:proofErr w:type="spellStart"/>
            <w:r w:rsidRPr="00546E1F">
              <w:rPr>
                <w:rFonts w:ascii="Arial" w:hAnsi="Arial" w:cs="Arial"/>
                <w:sz w:val="24"/>
                <w:szCs w:val="24"/>
              </w:rPr>
              <w:t>flava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43</w:t>
            </w:r>
          </w:p>
        </w:tc>
        <w:tc>
          <w:tcPr>
            <w:tcW w:w="1641" w:type="pct"/>
          </w:tcPr>
          <w:p w:rsidR="009331D6" w:rsidRPr="0064297A" w:rsidRDefault="0064297A" w:rsidP="008704DD">
            <w:pPr>
              <w:rPr>
                <w:rFonts w:ascii="Arial" w:hAnsi="Arial" w:cs="Arial"/>
                <w:sz w:val="24"/>
                <w:szCs w:val="24"/>
                <w:lang w:val="en-US"/>
              </w:rPr>
            </w:pPr>
            <w:proofErr w:type="spellStart"/>
            <w:r w:rsidRPr="00852B67">
              <w:rPr>
                <w:rFonts w:ascii="Arial" w:hAnsi="Arial" w:cs="Arial"/>
                <w:sz w:val="24"/>
                <w:szCs w:val="24"/>
              </w:rPr>
              <w:t>Desert</w:t>
            </w:r>
            <w:proofErr w:type="spellEnd"/>
            <w:r w:rsidRPr="00852B67">
              <w:rPr>
                <w:rFonts w:ascii="Arial" w:hAnsi="Arial" w:cs="Arial"/>
                <w:sz w:val="24"/>
                <w:szCs w:val="24"/>
                <w:lang w:val="en-US"/>
              </w:rPr>
              <w:t xml:space="preserve"> Wheatear</w:t>
            </w:r>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Oenanthe</w:t>
            </w:r>
            <w:proofErr w:type="spellEnd"/>
            <w:r w:rsidRPr="00F85BC3">
              <w:rPr>
                <w:rFonts w:ascii="Arial" w:hAnsi="Arial" w:cs="Arial"/>
                <w:sz w:val="24"/>
                <w:szCs w:val="24"/>
              </w:rPr>
              <w:t xml:space="preserve"> </w:t>
            </w:r>
            <w:proofErr w:type="spellStart"/>
            <w:r w:rsidRPr="00F85BC3">
              <w:rPr>
                <w:rFonts w:ascii="Arial" w:hAnsi="Arial" w:cs="Arial"/>
                <w:sz w:val="24"/>
                <w:szCs w:val="24"/>
              </w:rPr>
              <w:t>deserti</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44</w:t>
            </w:r>
          </w:p>
        </w:tc>
        <w:tc>
          <w:tcPr>
            <w:tcW w:w="1641" w:type="pct"/>
          </w:tcPr>
          <w:p w:rsidR="009331D6" w:rsidRPr="0064297A" w:rsidRDefault="0064297A" w:rsidP="008704DD">
            <w:pPr>
              <w:rPr>
                <w:rFonts w:ascii="Arial" w:hAnsi="Arial" w:cs="Arial"/>
                <w:sz w:val="24"/>
                <w:szCs w:val="24"/>
                <w:lang w:val="en-US"/>
              </w:rPr>
            </w:pPr>
            <w:r w:rsidRPr="00852B67">
              <w:rPr>
                <w:rFonts w:ascii="Arial" w:hAnsi="Arial" w:cs="Arial"/>
                <w:sz w:val="24"/>
                <w:szCs w:val="24"/>
                <w:lang w:val="en-US"/>
              </w:rPr>
              <w:t>Wheatear</w:t>
            </w:r>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sz w:val="24"/>
                <w:szCs w:val="24"/>
              </w:rPr>
              <w:t>Oenanthe</w:t>
            </w:r>
            <w:proofErr w:type="spellEnd"/>
            <w:r w:rsidRPr="00546E1F">
              <w:rPr>
                <w:rFonts w:ascii="Arial" w:hAnsi="Arial" w:cs="Arial"/>
                <w:sz w:val="24"/>
                <w:szCs w:val="24"/>
              </w:rPr>
              <w:t xml:space="preserve"> </w:t>
            </w:r>
            <w:proofErr w:type="spellStart"/>
            <w:r w:rsidRPr="00B636D3">
              <w:rPr>
                <w:rFonts w:ascii="Arial" w:hAnsi="Arial" w:cs="Arial"/>
                <w:sz w:val="24"/>
                <w:szCs w:val="24"/>
              </w:rPr>
              <w:t>oenanthe</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45</w:t>
            </w:r>
          </w:p>
        </w:tc>
        <w:tc>
          <w:tcPr>
            <w:tcW w:w="1641" w:type="pct"/>
          </w:tcPr>
          <w:p w:rsidR="009331D6" w:rsidRPr="0064297A" w:rsidRDefault="0064297A" w:rsidP="008704DD">
            <w:pPr>
              <w:rPr>
                <w:rFonts w:ascii="Arial" w:hAnsi="Arial" w:cs="Arial"/>
                <w:sz w:val="24"/>
                <w:szCs w:val="24"/>
                <w:lang w:val="en-US"/>
              </w:rPr>
            </w:pPr>
            <w:r>
              <w:rPr>
                <w:rFonts w:ascii="Arial" w:hAnsi="Arial" w:cs="Arial"/>
                <w:sz w:val="24"/>
                <w:szCs w:val="24"/>
                <w:lang w:val="en-US"/>
              </w:rPr>
              <w:t xml:space="preserve">Common </w:t>
            </w:r>
            <w:proofErr w:type="spellStart"/>
            <w:r w:rsidR="00B82DCB">
              <w:rPr>
                <w:rFonts w:ascii="Arial" w:hAnsi="Arial" w:cs="Arial"/>
                <w:sz w:val="24"/>
                <w:szCs w:val="24"/>
                <w:lang w:val="en-US"/>
              </w:rPr>
              <w:t>Rosefinch</w:t>
            </w:r>
            <w:proofErr w:type="spellEnd"/>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Carpodacus</w:t>
            </w:r>
            <w:proofErr w:type="spellEnd"/>
            <w:r w:rsidRPr="00F85BC3">
              <w:rPr>
                <w:rFonts w:ascii="Arial" w:hAnsi="Arial" w:cs="Arial"/>
                <w:sz w:val="24"/>
                <w:szCs w:val="24"/>
              </w:rPr>
              <w:t xml:space="preserve"> </w:t>
            </w:r>
            <w:proofErr w:type="spellStart"/>
            <w:r w:rsidRPr="00F85BC3">
              <w:rPr>
                <w:rFonts w:ascii="Arial" w:hAnsi="Arial" w:cs="Arial"/>
                <w:sz w:val="24"/>
                <w:szCs w:val="24"/>
              </w:rPr>
              <w:t>erythrinus</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Default="009331D6" w:rsidP="008704DD">
            <w:pPr>
              <w:jc w:val="center"/>
              <w:rPr>
                <w:rFonts w:ascii="Arial" w:hAnsi="Arial" w:cs="Arial"/>
                <w:bCs/>
                <w:sz w:val="24"/>
                <w:szCs w:val="24"/>
              </w:rPr>
            </w:pPr>
            <w:r>
              <w:rPr>
                <w:rFonts w:ascii="Arial" w:hAnsi="Arial" w:cs="Arial"/>
                <w:bCs/>
                <w:sz w:val="24"/>
                <w:szCs w:val="24"/>
              </w:rPr>
              <w:t>46</w:t>
            </w:r>
          </w:p>
        </w:tc>
        <w:tc>
          <w:tcPr>
            <w:tcW w:w="1641" w:type="pct"/>
          </w:tcPr>
          <w:p w:rsidR="009331D6" w:rsidRPr="00B82DCB" w:rsidRDefault="00B82DCB" w:rsidP="008704DD">
            <w:pPr>
              <w:rPr>
                <w:rFonts w:ascii="Arial" w:hAnsi="Arial" w:cs="Arial"/>
                <w:sz w:val="24"/>
                <w:szCs w:val="24"/>
                <w:lang w:val="en-US"/>
              </w:rPr>
            </w:pPr>
            <w:proofErr w:type="spellStart"/>
            <w:r>
              <w:rPr>
                <w:rFonts w:ascii="Arial" w:hAnsi="Arial" w:cs="Arial"/>
                <w:sz w:val="24"/>
                <w:szCs w:val="24"/>
                <w:lang w:val="en-US"/>
              </w:rPr>
              <w:t>Twite</w:t>
            </w:r>
            <w:proofErr w:type="spellEnd"/>
          </w:p>
        </w:tc>
        <w:tc>
          <w:tcPr>
            <w:tcW w:w="1277" w:type="pct"/>
          </w:tcPr>
          <w:p w:rsidR="009331D6" w:rsidRPr="00546E1F" w:rsidRDefault="009331D6" w:rsidP="008704DD">
            <w:pPr>
              <w:rPr>
                <w:rFonts w:ascii="Arial" w:hAnsi="Arial" w:cs="Arial"/>
                <w:sz w:val="24"/>
                <w:szCs w:val="24"/>
              </w:rPr>
            </w:pPr>
            <w:proofErr w:type="spellStart"/>
            <w:r w:rsidRPr="00F85BC3">
              <w:rPr>
                <w:rFonts w:ascii="Arial" w:hAnsi="Arial" w:cs="Arial"/>
                <w:sz w:val="24"/>
                <w:szCs w:val="24"/>
              </w:rPr>
              <w:t>Acanthis</w:t>
            </w:r>
            <w:proofErr w:type="spellEnd"/>
            <w:r w:rsidRPr="00F85BC3">
              <w:rPr>
                <w:rFonts w:ascii="Arial" w:hAnsi="Arial" w:cs="Arial"/>
                <w:sz w:val="24"/>
                <w:szCs w:val="24"/>
              </w:rPr>
              <w:t xml:space="preserve"> </w:t>
            </w:r>
            <w:proofErr w:type="spellStart"/>
            <w:r w:rsidRPr="00F85BC3">
              <w:rPr>
                <w:rFonts w:ascii="Arial" w:hAnsi="Arial" w:cs="Arial"/>
                <w:sz w:val="24"/>
                <w:szCs w:val="24"/>
              </w:rPr>
              <w:t>flavirostris</w:t>
            </w:r>
            <w:proofErr w:type="spellEnd"/>
          </w:p>
        </w:tc>
        <w:tc>
          <w:tcPr>
            <w:tcW w:w="740" w:type="pct"/>
          </w:tcPr>
          <w:p w:rsidR="009331D6" w:rsidRPr="00546E1F" w:rsidRDefault="009331D6" w:rsidP="008704DD">
            <w:pPr>
              <w:rPr>
                <w:rFonts w:ascii="Arial" w:hAnsi="Arial" w:cs="Arial"/>
                <w:sz w:val="24"/>
                <w:szCs w:val="24"/>
                <w:lang w:val="en-US"/>
              </w:rPr>
            </w:pPr>
            <w:r w:rsidRPr="00547A36">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47</w:t>
            </w:r>
          </w:p>
        </w:tc>
        <w:tc>
          <w:tcPr>
            <w:tcW w:w="1641" w:type="pct"/>
          </w:tcPr>
          <w:p w:rsidR="009331D6" w:rsidRPr="00B82DCB" w:rsidRDefault="00B82DCB" w:rsidP="008704DD">
            <w:pPr>
              <w:rPr>
                <w:rFonts w:ascii="Arial" w:hAnsi="Arial" w:cs="Arial"/>
                <w:sz w:val="24"/>
                <w:szCs w:val="24"/>
                <w:lang w:val="en-US"/>
              </w:rPr>
            </w:pPr>
            <w:proofErr w:type="spellStart"/>
            <w:r w:rsidRPr="00852B67">
              <w:rPr>
                <w:rFonts w:ascii="Arial" w:hAnsi="Arial" w:cs="Arial"/>
                <w:sz w:val="24"/>
                <w:szCs w:val="24"/>
              </w:rPr>
              <w:t>Black</w:t>
            </w:r>
            <w:proofErr w:type="spellEnd"/>
            <w:r w:rsidRPr="00852B67">
              <w:rPr>
                <w:rFonts w:ascii="Arial" w:hAnsi="Arial" w:cs="Arial"/>
                <w:sz w:val="24"/>
                <w:szCs w:val="24"/>
              </w:rPr>
              <w:t xml:space="preserve"> </w:t>
            </w:r>
            <w:proofErr w:type="spellStart"/>
            <w:r w:rsidRPr="00852B67">
              <w:rPr>
                <w:rFonts w:ascii="Arial" w:hAnsi="Arial" w:cs="Arial"/>
                <w:sz w:val="24"/>
                <w:szCs w:val="24"/>
              </w:rPr>
              <w:t>lark</w:t>
            </w:r>
            <w:proofErr w:type="spellEnd"/>
          </w:p>
        </w:tc>
        <w:tc>
          <w:tcPr>
            <w:tcW w:w="1277" w:type="pct"/>
          </w:tcPr>
          <w:p w:rsidR="009331D6" w:rsidRPr="00546E1F" w:rsidRDefault="009331D6" w:rsidP="008704DD">
            <w:pPr>
              <w:rPr>
                <w:rFonts w:ascii="Arial" w:hAnsi="Arial" w:cs="Arial"/>
                <w:sz w:val="24"/>
                <w:szCs w:val="24"/>
              </w:rPr>
            </w:pPr>
            <w:proofErr w:type="spellStart"/>
            <w:r w:rsidRPr="00546E1F">
              <w:rPr>
                <w:rFonts w:ascii="Arial" w:hAnsi="Arial" w:cs="Arial"/>
                <w:iCs/>
                <w:color w:val="202122"/>
                <w:sz w:val="24"/>
                <w:szCs w:val="24"/>
                <w:shd w:val="clear" w:color="auto" w:fill="FFFFFF"/>
              </w:rPr>
              <w:t>Melanocorypha</w:t>
            </w:r>
            <w:proofErr w:type="spellEnd"/>
            <w:r w:rsidRPr="00546E1F">
              <w:rPr>
                <w:rFonts w:ascii="Arial" w:hAnsi="Arial" w:cs="Arial"/>
                <w:iCs/>
                <w:color w:val="202122"/>
                <w:sz w:val="24"/>
                <w:szCs w:val="24"/>
                <w:shd w:val="clear" w:color="auto" w:fill="FFFFFF"/>
              </w:rPr>
              <w:t xml:space="preserve"> </w:t>
            </w:r>
            <w:proofErr w:type="spellStart"/>
            <w:r w:rsidRPr="00546E1F">
              <w:rPr>
                <w:rFonts w:ascii="Arial" w:hAnsi="Arial" w:cs="Arial"/>
                <w:iCs/>
                <w:color w:val="202122"/>
                <w:sz w:val="24"/>
                <w:szCs w:val="24"/>
                <w:shd w:val="clear" w:color="auto" w:fill="FFFFFF"/>
              </w:rPr>
              <w:t>yeltoniensis</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r w:rsidR="009331D6" w:rsidRPr="00546E1F" w:rsidTr="008704DD">
        <w:tc>
          <w:tcPr>
            <w:tcW w:w="488" w:type="pct"/>
            <w:vAlign w:val="center"/>
          </w:tcPr>
          <w:p w:rsidR="009331D6" w:rsidRPr="00546E1F" w:rsidRDefault="009331D6" w:rsidP="008704DD">
            <w:pPr>
              <w:jc w:val="center"/>
              <w:rPr>
                <w:rFonts w:ascii="Arial" w:hAnsi="Arial" w:cs="Arial"/>
                <w:bCs/>
                <w:sz w:val="24"/>
                <w:szCs w:val="24"/>
              </w:rPr>
            </w:pPr>
            <w:r>
              <w:rPr>
                <w:rFonts w:ascii="Arial" w:hAnsi="Arial" w:cs="Arial"/>
                <w:bCs/>
                <w:sz w:val="24"/>
                <w:szCs w:val="24"/>
              </w:rPr>
              <w:t>48</w:t>
            </w:r>
          </w:p>
        </w:tc>
        <w:tc>
          <w:tcPr>
            <w:tcW w:w="1641" w:type="pct"/>
          </w:tcPr>
          <w:p w:rsidR="009331D6" w:rsidRPr="00B82DCB" w:rsidRDefault="00B82DCB" w:rsidP="008704DD">
            <w:pPr>
              <w:rPr>
                <w:rFonts w:ascii="Arial" w:hAnsi="Arial" w:cs="Arial"/>
                <w:sz w:val="24"/>
                <w:szCs w:val="24"/>
                <w:lang w:val="en-US"/>
              </w:rPr>
            </w:pPr>
            <w:r>
              <w:rPr>
                <w:rFonts w:ascii="Arial" w:hAnsi="Arial" w:cs="Arial"/>
                <w:sz w:val="24"/>
                <w:szCs w:val="24"/>
                <w:lang w:val="en-US"/>
              </w:rPr>
              <w:t>White-Winged Lark</w:t>
            </w:r>
          </w:p>
        </w:tc>
        <w:tc>
          <w:tcPr>
            <w:tcW w:w="1277" w:type="pct"/>
          </w:tcPr>
          <w:p w:rsidR="009331D6" w:rsidRPr="00546E1F" w:rsidRDefault="009331D6" w:rsidP="008704DD">
            <w:pPr>
              <w:rPr>
                <w:rFonts w:ascii="Arial" w:hAnsi="Arial" w:cs="Arial"/>
                <w:sz w:val="24"/>
                <w:szCs w:val="24"/>
              </w:rPr>
            </w:pPr>
            <w:proofErr w:type="spellStart"/>
            <w:r w:rsidRPr="00D64B66">
              <w:rPr>
                <w:rFonts w:ascii="Arial" w:hAnsi="Arial" w:cs="Arial"/>
                <w:sz w:val="24"/>
                <w:szCs w:val="24"/>
              </w:rPr>
              <w:t>Melanocorypha</w:t>
            </w:r>
            <w:proofErr w:type="spellEnd"/>
            <w:r w:rsidRPr="00D64B66">
              <w:rPr>
                <w:rFonts w:ascii="Arial" w:hAnsi="Arial" w:cs="Arial"/>
                <w:sz w:val="24"/>
                <w:szCs w:val="24"/>
              </w:rPr>
              <w:t xml:space="preserve"> </w:t>
            </w:r>
            <w:proofErr w:type="spellStart"/>
            <w:r w:rsidRPr="00D64B66">
              <w:rPr>
                <w:rFonts w:ascii="Arial" w:hAnsi="Arial" w:cs="Arial"/>
                <w:sz w:val="24"/>
                <w:szCs w:val="24"/>
              </w:rPr>
              <w:t>leucoptera</w:t>
            </w:r>
            <w:proofErr w:type="spellEnd"/>
          </w:p>
        </w:tc>
        <w:tc>
          <w:tcPr>
            <w:tcW w:w="740" w:type="pct"/>
          </w:tcPr>
          <w:p w:rsidR="009331D6" w:rsidRPr="00546E1F" w:rsidRDefault="009331D6" w:rsidP="008704DD">
            <w:pPr>
              <w:rPr>
                <w:rFonts w:ascii="Arial" w:hAnsi="Arial" w:cs="Arial"/>
                <w:sz w:val="24"/>
                <w:szCs w:val="24"/>
                <w:lang w:val="en-US"/>
              </w:rPr>
            </w:pPr>
            <w:r w:rsidRPr="00546E1F">
              <w:rPr>
                <w:rFonts w:ascii="Arial" w:hAnsi="Arial" w:cs="Arial"/>
                <w:sz w:val="24"/>
                <w:szCs w:val="24"/>
                <w:lang w:val="en-US"/>
              </w:rPr>
              <w:t>LC</w:t>
            </w:r>
          </w:p>
        </w:tc>
        <w:tc>
          <w:tcPr>
            <w:tcW w:w="854" w:type="pct"/>
          </w:tcPr>
          <w:p w:rsidR="009331D6" w:rsidRPr="00546E1F" w:rsidRDefault="009331D6" w:rsidP="008704DD">
            <w:pPr>
              <w:rPr>
                <w:rFonts w:ascii="Arial" w:hAnsi="Arial" w:cs="Arial"/>
                <w:sz w:val="24"/>
                <w:szCs w:val="24"/>
                <w:lang w:val="en-US"/>
              </w:rPr>
            </w:pPr>
          </w:p>
        </w:tc>
      </w:tr>
    </w:tbl>
    <w:p w:rsidR="00105E01" w:rsidRPr="00852B67" w:rsidRDefault="00105E01" w:rsidP="00105E01">
      <w:pPr>
        <w:ind w:firstLine="567"/>
        <w:jc w:val="both"/>
        <w:rPr>
          <w:rFonts w:ascii="Arial" w:hAnsi="Arial" w:cs="Arial"/>
          <w:b/>
          <w:bCs/>
          <w:sz w:val="24"/>
          <w:szCs w:val="24"/>
        </w:rPr>
      </w:pPr>
    </w:p>
    <w:p w:rsidR="0022676E" w:rsidRPr="00852B67" w:rsidRDefault="007A2A6E">
      <w:pPr>
        <w:spacing w:after="0" w:line="288" w:lineRule="auto"/>
        <w:rPr>
          <w:rFonts w:ascii="Arial" w:hAnsi="Arial" w:cs="Arial"/>
          <w:b/>
          <w:sz w:val="20"/>
          <w:szCs w:val="20"/>
          <w:lang w:val="en-US"/>
        </w:rPr>
      </w:pPr>
      <w:proofErr w:type="spellStart"/>
      <w:r w:rsidRPr="00852B67">
        <w:rPr>
          <w:rFonts w:ascii="Arial" w:hAnsi="Arial" w:cs="Arial"/>
          <w:b/>
          <w:sz w:val="20"/>
          <w:szCs w:val="20"/>
        </w:rPr>
        <w:t>Table</w:t>
      </w:r>
      <w:proofErr w:type="spellEnd"/>
      <w:r w:rsidRPr="00852B67">
        <w:rPr>
          <w:rFonts w:ascii="Arial" w:hAnsi="Arial" w:cs="Arial"/>
          <w:b/>
          <w:sz w:val="20"/>
          <w:szCs w:val="20"/>
        </w:rPr>
        <w:t xml:space="preserve"> 2 - </w:t>
      </w:r>
      <w:proofErr w:type="spellStart"/>
      <w:r w:rsidRPr="00852B67">
        <w:rPr>
          <w:rFonts w:ascii="Arial" w:hAnsi="Arial" w:cs="Arial"/>
          <w:b/>
          <w:sz w:val="20"/>
          <w:szCs w:val="20"/>
        </w:rPr>
        <w:t>Mammals</w:t>
      </w:r>
      <w:proofErr w:type="spellEnd"/>
      <w:r w:rsidRPr="00852B67">
        <w:rPr>
          <w:rFonts w:ascii="Arial" w:hAnsi="Arial" w:cs="Arial"/>
          <w:b/>
          <w:sz w:val="20"/>
          <w:szCs w:val="20"/>
        </w:rPr>
        <w:t xml:space="preserve"> (</w:t>
      </w:r>
      <w:proofErr w:type="spellStart"/>
      <w:r w:rsidRPr="00852B67">
        <w:rPr>
          <w:rFonts w:ascii="Arial" w:hAnsi="Arial" w:cs="Arial"/>
          <w:b/>
          <w:sz w:val="20"/>
          <w:szCs w:val="20"/>
        </w:rPr>
        <w:t>Mammalia</w:t>
      </w:r>
      <w:proofErr w:type="spellEnd"/>
      <w:r w:rsidRPr="00852B67">
        <w:rPr>
          <w:rFonts w:ascii="Arial" w:hAnsi="Arial" w:cs="Arial"/>
          <w:b/>
          <w:sz w:val="20"/>
          <w:szCs w:val="20"/>
          <w:lang w:val="en-US"/>
        </w:rPr>
        <w:t>)</w:t>
      </w:r>
    </w:p>
    <w:tbl>
      <w:tblPr>
        <w:tblStyle w:val="a5"/>
        <w:tblW w:w="5000" w:type="pct"/>
        <w:tblLook w:val="04A0"/>
      </w:tblPr>
      <w:tblGrid>
        <w:gridCol w:w="934"/>
        <w:gridCol w:w="3141"/>
        <w:gridCol w:w="2444"/>
        <w:gridCol w:w="1417"/>
        <w:gridCol w:w="1635"/>
      </w:tblGrid>
      <w:tr w:rsidR="00AC0EF4" w:rsidRPr="009A3543" w:rsidTr="00AC0EF4">
        <w:tc>
          <w:tcPr>
            <w:tcW w:w="488" w:type="pct"/>
            <w:hideMark/>
          </w:tcPr>
          <w:p w:rsidR="0022676E" w:rsidRPr="00852B67" w:rsidRDefault="007A2A6E">
            <w:pPr>
              <w:spacing w:line="288" w:lineRule="auto"/>
              <w:rPr>
                <w:rFonts w:ascii="Arial" w:hAnsi="Arial" w:cs="Arial"/>
                <w:b/>
                <w:sz w:val="24"/>
                <w:szCs w:val="24"/>
              </w:rPr>
            </w:pPr>
            <w:r w:rsidRPr="00852B67">
              <w:rPr>
                <w:rFonts w:ascii="Arial" w:hAnsi="Arial" w:cs="Arial"/>
                <w:b/>
                <w:bCs/>
                <w:sz w:val="24"/>
                <w:szCs w:val="24"/>
              </w:rPr>
              <w:t>№/</w:t>
            </w:r>
            <w:proofErr w:type="spellStart"/>
            <w:proofErr w:type="gramStart"/>
            <w:r w:rsidRPr="00852B67">
              <w:rPr>
                <w:rFonts w:ascii="Arial" w:hAnsi="Arial" w:cs="Arial"/>
                <w:b/>
                <w:bCs/>
                <w:sz w:val="24"/>
                <w:szCs w:val="24"/>
              </w:rPr>
              <w:t>п</w:t>
            </w:r>
            <w:proofErr w:type="spellEnd"/>
            <w:proofErr w:type="gramEnd"/>
          </w:p>
        </w:tc>
        <w:tc>
          <w:tcPr>
            <w:tcW w:w="1641" w:type="pct"/>
            <w:hideMark/>
          </w:tcPr>
          <w:p w:rsidR="0022676E" w:rsidRPr="00852B67" w:rsidRDefault="007A2A6E">
            <w:pPr>
              <w:spacing w:line="288" w:lineRule="auto"/>
              <w:rPr>
                <w:rFonts w:ascii="Arial" w:hAnsi="Arial" w:cs="Arial"/>
                <w:b/>
                <w:sz w:val="24"/>
                <w:szCs w:val="24"/>
              </w:rPr>
            </w:pPr>
            <w:proofErr w:type="spellStart"/>
            <w:r w:rsidRPr="00852B67">
              <w:rPr>
                <w:rFonts w:ascii="Arial" w:hAnsi="Arial" w:cs="Arial"/>
                <w:b/>
                <w:bCs/>
                <w:sz w:val="24"/>
                <w:szCs w:val="24"/>
              </w:rPr>
              <w:t>Russian</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name</w:t>
            </w:r>
            <w:proofErr w:type="spellEnd"/>
          </w:p>
        </w:tc>
        <w:tc>
          <w:tcPr>
            <w:tcW w:w="1277" w:type="pct"/>
            <w:hideMark/>
          </w:tcPr>
          <w:p w:rsidR="0022676E" w:rsidRPr="00852B67" w:rsidRDefault="007A2A6E">
            <w:pPr>
              <w:spacing w:line="288" w:lineRule="auto"/>
              <w:rPr>
                <w:rFonts w:ascii="Arial" w:hAnsi="Arial" w:cs="Arial"/>
                <w:b/>
                <w:sz w:val="24"/>
                <w:szCs w:val="24"/>
              </w:rPr>
            </w:pPr>
            <w:proofErr w:type="spellStart"/>
            <w:r w:rsidRPr="00852B67">
              <w:rPr>
                <w:rFonts w:ascii="Arial" w:hAnsi="Arial" w:cs="Arial"/>
                <w:b/>
                <w:bCs/>
                <w:sz w:val="24"/>
                <w:szCs w:val="24"/>
              </w:rPr>
              <w:t>Latin</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name</w:t>
            </w:r>
            <w:proofErr w:type="spellEnd"/>
          </w:p>
        </w:tc>
        <w:tc>
          <w:tcPr>
            <w:tcW w:w="740" w:type="pct"/>
          </w:tcPr>
          <w:p w:rsidR="0022676E" w:rsidRPr="00852B67" w:rsidRDefault="007A2A6E">
            <w:pPr>
              <w:spacing w:line="288" w:lineRule="auto"/>
              <w:rPr>
                <w:rFonts w:ascii="Arial" w:hAnsi="Arial" w:cs="Arial"/>
                <w:b/>
                <w:bCs/>
                <w:sz w:val="24"/>
                <w:szCs w:val="24"/>
              </w:rPr>
            </w:pPr>
            <w:r w:rsidRPr="00852B67">
              <w:rPr>
                <w:rFonts w:ascii="Arial" w:hAnsi="Arial" w:cs="Arial"/>
                <w:b/>
                <w:bCs/>
                <w:sz w:val="24"/>
                <w:szCs w:val="24"/>
              </w:rPr>
              <w:t xml:space="preserve">IUCN </w:t>
            </w:r>
            <w:proofErr w:type="spellStart"/>
            <w:r w:rsidRPr="00852B67">
              <w:rPr>
                <w:rFonts w:ascii="Arial" w:hAnsi="Arial" w:cs="Arial"/>
                <w:b/>
                <w:bCs/>
                <w:sz w:val="24"/>
                <w:szCs w:val="24"/>
              </w:rPr>
              <w:t>Status</w:t>
            </w:r>
            <w:proofErr w:type="spellEnd"/>
            <w:r w:rsidRPr="00852B67">
              <w:rPr>
                <w:rFonts w:ascii="Arial" w:hAnsi="Arial" w:cs="Arial"/>
                <w:b/>
                <w:bCs/>
                <w:sz w:val="24"/>
                <w:szCs w:val="24"/>
              </w:rPr>
              <w:t xml:space="preserve"> *</w:t>
            </w:r>
          </w:p>
        </w:tc>
        <w:tc>
          <w:tcPr>
            <w:tcW w:w="854" w:type="pct"/>
            <w:hideMark/>
          </w:tcPr>
          <w:p w:rsidR="0022676E" w:rsidRPr="00852B67" w:rsidRDefault="007A2A6E">
            <w:pPr>
              <w:spacing w:line="288" w:lineRule="auto"/>
              <w:rPr>
                <w:rFonts w:ascii="Arial" w:hAnsi="Arial" w:cs="Arial"/>
                <w:sz w:val="24"/>
                <w:szCs w:val="24"/>
                <w:lang w:val="en-GB"/>
              </w:rPr>
            </w:pPr>
            <w:r w:rsidRPr="00852B67">
              <w:rPr>
                <w:rFonts w:ascii="Arial" w:hAnsi="Arial" w:cs="Arial"/>
                <w:b/>
                <w:sz w:val="24"/>
                <w:szCs w:val="24"/>
                <w:lang w:val="en-GB"/>
              </w:rPr>
              <w:t>Status in the Red Book of the RK**</w:t>
            </w:r>
          </w:p>
        </w:tc>
      </w:tr>
      <w:tr w:rsidR="00AC0EF4" w:rsidRPr="00852B67" w:rsidTr="00AC0EF4">
        <w:tc>
          <w:tcPr>
            <w:tcW w:w="5000" w:type="pct"/>
            <w:gridSpan w:val="5"/>
            <w:hideMark/>
          </w:tcPr>
          <w:p w:rsidR="0022676E" w:rsidRPr="00852B67" w:rsidRDefault="007A2A6E">
            <w:pPr>
              <w:spacing w:line="288" w:lineRule="auto"/>
              <w:rPr>
                <w:rFonts w:ascii="Arial" w:hAnsi="Arial" w:cs="Arial"/>
                <w:b/>
                <w:sz w:val="24"/>
                <w:szCs w:val="24"/>
              </w:rPr>
            </w:pPr>
            <w:proofErr w:type="spellStart"/>
            <w:r w:rsidRPr="00852B67">
              <w:rPr>
                <w:rFonts w:ascii="Arial" w:hAnsi="Arial" w:cs="Arial"/>
                <w:b/>
                <w:sz w:val="24"/>
                <w:szCs w:val="24"/>
              </w:rPr>
              <w:t>Division</w:t>
            </w:r>
            <w:proofErr w:type="spellEnd"/>
            <w:r w:rsidRPr="00852B67">
              <w:rPr>
                <w:rFonts w:ascii="Arial" w:hAnsi="Arial" w:cs="Arial"/>
                <w:b/>
                <w:sz w:val="24"/>
                <w:szCs w:val="24"/>
              </w:rPr>
              <w:t xml:space="preserve"> </w:t>
            </w:r>
            <w:proofErr w:type="spellStart"/>
            <w:r w:rsidRPr="00852B67">
              <w:rPr>
                <w:rFonts w:ascii="Arial" w:hAnsi="Arial" w:cs="Arial"/>
                <w:color w:val="333333"/>
                <w:sz w:val="24"/>
                <w:szCs w:val="24"/>
                <w:shd w:val="clear" w:color="auto" w:fill="FFFFFF"/>
              </w:rPr>
              <w:t>Parnochaetes</w:t>
            </w:r>
            <w:proofErr w:type="spellEnd"/>
            <w:r w:rsidRPr="00852B67">
              <w:rPr>
                <w:rFonts w:ascii="Arial" w:hAnsi="Arial" w:cs="Arial"/>
                <w:b/>
                <w:sz w:val="24"/>
                <w:szCs w:val="24"/>
              </w:rPr>
              <w:t xml:space="preserve"> (</w:t>
            </w:r>
            <w:proofErr w:type="spellStart"/>
            <w:r w:rsidRPr="00852B67">
              <w:rPr>
                <w:rFonts w:ascii="Arial" w:hAnsi="Arial" w:cs="Arial"/>
                <w:color w:val="333333"/>
                <w:sz w:val="24"/>
                <w:szCs w:val="24"/>
                <w:shd w:val="clear" w:color="auto" w:fill="FFFFFF"/>
              </w:rPr>
              <w:t>Artiodactyla</w:t>
            </w:r>
            <w:proofErr w:type="spellEnd"/>
            <w:r w:rsidRPr="00852B67">
              <w:rPr>
                <w:rFonts w:ascii="Arial" w:hAnsi="Arial" w:cs="Arial"/>
                <w:b/>
                <w:sz w:val="24"/>
                <w:szCs w:val="24"/>
              </w:rPr>
              <w:t>)</w:t>
            </w:r>
          </w:p>
        </w:tc>
      </w:tr>
      <w:tr w:rsidR="00AC0EF4" w:rsidRPr="00852B67" w:rsidTr="00AC0EF4">
        <w:tc>
          <w:tcPr>
            <w:tcW w:w="488" w:type="pct"/>
            <w:hideMark/>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1</w:t>
            </w:r>
          </w:p>
        </w:tc>
        <w:tc>
          <w:tcPr>
            <w:tcW w:w="1641" w:type="pct"/>
            <w:hideMark/>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Saiga</w:t>
            </w:r>
            <w:proofErr w:type="spellEnd"/>
          </w:p>
        </w:tc>
        <w:tc>
          <w:tcPr>
            <w:tcW w:w="1277" w:type="pct"/>
            <w:hideMark/>
          </w:tcPr>
          <w:p w:rsidR="0022676E" w:rsidRPr="00852B67" w:rsidRDefault="007A2A6E">
            <w:pPr>
              <w:spacing w:line="288" w:lineRule="auto"/>
              <w:rPr>
                <w:rFonts w:ascii="Arial" w:hAnsi="Arial" w:cs="Arial"/>
                <w:bCs/>
                <w:sz w:val="24"/>
                <w:szCs w:val="24"/>
              </w:rPr>
            </w:pPr>
            <w:proofErr w:type="spellStart"/>
            <w:r w:rsidRPr="00852B67">
              <w:rPr>
                <w:rFonts w:ascii="Arial" w:hAnsi="Arial" w:cs="Arial"/>
                <w:iCs/>
                <w:color w:val="202122"/>
                <w:sz w:val="24"/>
                <w:szCs w:val="24"/>
                <w:shd w:val="clear" w:color="auto" w:fill="FFFFFF"/>
              </w:rPr>
              <w:t>Saiga</w:t>
            </w:r>
            <w:proofErr w:type="spellEnd"/>
            <w:r w:rsidRPr="00852B67">
              <w:rPr>
                <w:rFonts w:ascii="Arial" w:hAnsi="Arial" w:cs="Arial"/>
                <w:iCs/>
                <w:color w:val="202122"/>
                <w:sz w:val="24"/>
                <w:szCs w:val="24"/>
                <w:shd w:val="clear" w:color="auto" w:fill="FFFFFF"/>
              </w:rPr>
              <w:t xml:space="preserve"> </w:t>
            </w:r>
            <w:proofErr w:type="spellStart"/>
            <w:r w:rsidRPr="00852B67">
              <w:rPr>
                <w:rFonts w:ascii="Arial" w:hAnsi="Arial" w:cs="Arial"/>
                <w:iCs/>
                <w:color w:val="202122"/>
                <w:sz w:val="24"/>
                <w:szCs w:val="24"/>
                <w:shd w:val="clear" w:color="auto" w:fill="FFFFFF"/>
              </w:rPr>
              <w:t>tatarica</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NT, LD</w:t>
            </w:r>
          </w:p>
        </w:tc>
        <w:tc>
          <w:tcPr>
            <w:tcW w:w="854" w:type="pct"/>
            <w:hideMark/>
          </w:tcPr>
          <w:p w:rsidR="00AC0EF4" w:rsidRPr="00852B67" w:rsidRDefault="00AC0EF4" w:rsidP="00AC0EF4">
            <w:pPr>
              <w:spacing w:line="288" w:lineRule="auto"/>
              <w:rPr>
                <w:rFonts w:ascii="Arial" w:hAnsi="Arial" w:cs="Arial"/>
                <w:sz w:val="24"/>
                <w:szCs w:val="24"/>
              </w:rPr>
            </w:pPr>
          </w:p>
        </w:tc>
      </w:tr>
      <w:tr w:rsidR="00AC0EF4" w:rsidRPr="00852B67" w:rsidTr="00AC0EF4">
        <w:tc>
          <w:tcPr>
            <w:tcW w:w="5000" w:type="pct"/>
            <w:gridSpan w:val="5"/>
          </w:tcPr>
          <w:p w:rsidR="0022676E" w:rsidRPr="00852B67" w:rsidRDefault="007A2A6E">
            <w:pPr>
              <w:spacing w:line="288" w:lineRule="auto"/>
              <w:rPr>
                <w:rFonts w:ascii="Arial" w:hAnsi="Arial" w:cs="Arial"/>
                <w:b/>
                <w:bCs/>
                <w:sz w:val="24"/>
                <w:szCs w:val="24"/>
              </w:rPr>
            </w:pPr>
            <w:proofErr w:type="spellStart"/>
            <w:r w:rsidRPr="00852B67">
              <w:rPr>
                <w:rFonts w:ascii="Arial" w:hAnsi="Arial" w:cs="Arial"/>
                <w:b/>
                <w:bCs/>
                <w:sz w:val="24"/>
                <w:szCs w:val="24"/>
              </w:rPr>
              <w:t>Division</w:t>
            </w:r>
            <w:proofErr w:type="spellEnd"/>
            <w:r w:rsidRPr="00852B67">
              <w:rPr>
                <w:rFonts w:ascii="Arial" w:hAnsi="Arial" w:cs="Arial"/>
                <w:b/>
                <w:bCs/>
                <w:sz w:val="24"/>
                <w:szCs w:val="24"/>
              </w:rPr>
              <w:t xml:space="preserve"> </w:t>
            </w:r>
            <w:proofErr w:type="spellStart"/>
            <w:r w:rsidRPr="00852B67">
              <w:rPr>
                <w:rFonts w:ascii="Arial" w:hAnsi="Arial" w:cs="Arial"/>
                <w:b/>
                <w:color w:val="202122"/>
                <w:sz w:val="24"/>
                <w:szCs w:val="24"/>
                <w:shd w:val="clear" w:color="auto" w:fill="FFFFFF"/>
              </w:rPr>
              <w:t>Rodents</w:t>
            </w:r>
            <w:proofErr w:type="spellEnd"/>
            <w:r w:rsidRPr="00852B67">
              <w:rPr>
                <w:rFonts w:ascii="Arial" w:hAnsi="Arial" w:cs="Arial"/>
                <w:b/>
                <w:bCs/>
                <w:sz w:val="24"/>
                <w:szCs w:val="24"/>
              </w:rPr>
              <w:t xml:space="preserve"> (</w:t>
            </w:r>
            <w:proofErr w:type="spellStart"/>
            <w:r w:rsidRPr="00852B67">
              <w:rPr>
                <w:rFonts w:ascii="Arial" w:hAnsi="Arial" w:cs="Arial"/>
                <w:b/>
                <w:color w:val="202122"/>
                <w:sz w:val="24"/>
                <w:szCs w:val="24"/>
                <w:shd w:val="clear" w:color="auto" w:fill="FFFFFF"/>
              </w:rPr>
              <w:t>Rodentia</w:t>
            </w:r>
            <w:proofErr w:type="spellEnd"/>
            <w:r w:rsidRPr="00852B67">
              <w:rPr>
                <w:rFonts w:ascii="Arial" w:hAnsi="Arial" w:cs="Arial"/>
                <w:b/>
                <w:bCs/>
                <w:sz w:val="24"/>
                <w:szCs w:val="24"/>
              </w:rPr>
              <w:t>)</w:t>
            </w: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2</w:t>
            </w:r>
          </w:p>
        </w:tc>
        <w:tc>
          <w:tcPr>
            <w:tcW w:w="1641"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Great</w:t>
            </w:r>
            <w:proofErr w:type="spellEnd"/>
            <w:r w:rsidRPr="00852B67">
              <w:rPr>
                <w:rFonts w:ascii="Arial" w:hAnsi="Arial" w:cs="Arial"/>
                <w:bCs/>
                <w:sz w:val="24"/>
                <w:szCs w:val="24"/>
              </w:rPr>
              <w:t xml:space="preserve"> </w:t>
            </w:r>
            <w:proofErr w:type="spellStart"/>
            <w:r w:rsidRPr="00852B67">
              <w:rPr>
                <w:rFonts w:ascii="Arial" w:hAnsi="Arial" w:cs="Arial"/>
                <w:bCs/>
                <w:sz w:val="24"/>
                <w:szCs w:val="24"/>
              </w:rPr>
              <w:t>gerbil</w:t>
            </w:r>
            <w:proofErr w:type="spellEnd"/>
          </w:p>
        </w:tc>
        <w:tc>
          <w:tcPr>
            <w:tcW w:w="1277"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Rhombomys</w:t>
            </w:r>
            <w:proofErr w:type="spellEnd"/>
            <w:r w:rsidRPr="00852B67">
              <w:rPr>
                <w:rFonts w:ascii="Arial" w:hAnsi="Arial" w:cs="Arial"/>
                <w:bCs/>
                <w:sz w:val="24"/>
                <w:szCs w:val="24"/>
              </w:rPr>
              <w:t xml:space="preserve"> </w:t>
            </w:r>
            <w:proofErr w:type="spellStart"/>
            <w:r w:rsidRPr="00852B67">
              <w:rPr>
                <w:rFonts w:ascii="Arial" w:hAnsi="Arial" w:cs="Arial"/>
                <w:bCs/>
                <w:sz w:val="24"/>
                <w:szCs w:val="24"/>
              </w:rPr>
              <w:t>opimus</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rPr>
            </w:pPr>
            <w:r w:rsidRPr="00852B67">
              <w:rPr>
                <w:rFonts w:ascii="Arial" w:hAnsi="Arial" w:cs="Arial"/>
                <w:bCs/>
                <w:sz w:val="24"/>
                <w:szCs w:val="24"/>
              </w:rPr>
              <w:t>3</w:t>
            </w:r>
          </w:p>
        </w:tc>
        <w:tc>
          <w:tcPr>
            <w:tcW w:w="1641" w:type="pct"/>
          </w:tcPr>
          <w:p w:rsidR="0022676E" w:rsidRPr="00852B67" w:rsidRDefault="000A65E6">
            <w:pPr>
              <w:spacing w:line="288" w:lineRule="auto"/>
              <w:rPr>
                <w:rFonts w:ascii="Arial" w:hAnsi="Arial" w:cs="Arial"/>
                <w:bCs/>
                <w:sz w:val="24"/>
                <w:szCs w:val="24"/>
                <w:lang w:val="en-US"/>
              </w:rPr>
            </w:pPr>
            <w:r w:rsidRPr="00852B67">
              <w:rPr>
                <w:rFonts w:ascii="Arial" w:hAnsi="Arial" w:cs="Arial"/>
                <w:bCs/>
                <w:sz w:val="24"/>
                <w:szCs w:val="24"/>
                <w:lang w:val="en-US"/>
              </w:rPr>
              <w:t>Mole lemming</w:t>
            </w:r>
          </w:p>
        </w:tc>
        <w:tc>
          <w:tcPr>
            <w:tcW w:w="1277"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iCs/>
                <w:color w:val="202122"/>
                <w:sz w:val="24"/>
                <w:szCs w:val="24"/>
                <w:shd w:val="clear" w:color="auto" w:fill="FFFFFF"/>
              </w:rPr>
              <w:t>Ellobius</w:t>
            </w:r>
            <w:proofErr w:type="spellEnd"/>
            <w:r w:rsidRPr="00852B67">
              <w:rPr>
                <w:rFonts w:ascii="Arial" w:hAnsi="Arial" w:cs="Arial"/>
                <w:iCs/>
                <w:color w:val="202122"/>
                <w:sz w:val="24"/>
                <w:szCs w:val="24"/>
                <w:shd w:val="clear" w:color="auto" w:fill="FFFFFF"/>
              </w:rPr>
              <w:t xml:space="preserve"> </w:t>
            </w:r>
            <w:proofErr w:type="spellStart"/>
            <w:r w:rsidRPr="00852B67">
              <w:rPr>
                <w:rFonts w:ascii="Arial" w:hAnsi="Arial" w:cs="Arial"/>
                <w:iCs/>
                <w:color w:val="202122"/>
                <w:sz w:val="24"/>
                <w:szCs w:val="24"/>
                <w:shd w:val="clear" w:color="auto" w:fill="FFFFFF"/>
              </w:rPr>
              <w:t>talpinus</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4</w:t>
            </w:r>
          </w:p>
        </w:tc>
        <w:tc>
          <w:tcPr>
            <w:tcW w:w="1641" w:type="pct"/>
          </w:tcPr>
          <w:p w:rsidR="0022676E" w:rsidRPr="00852B67" w:rsidRDefault="000A65E6">
            <w:pPr>
              <w:spacing w:line="288" w:lineRule="auto"/>
              <w:rPr>
                <w:rFonts w:ascii="Arial" w:hAnsi="Arial" w:cs="Arial"/>
                <w:bCs/>
                <w:sz w:val="24"/>
                <w:szCs w:val="24"/>
              </w:rPr>
            </w:pPr>
            <w:r w:rsidRPr="00852B67">
              <w:rPr>
                <w:rFonts w:ascii="Arial" w:hAnsi="Arial" w:cs="Arial"/>
                <w:bCs/>
                <w:sz w:val="24"/>
                <w:szCs w:val="24"/>
                <w:lang w:val="en-US"/>
              </w:rPr>
              <w:t>Four-toed jerboa</w:t>
            </w:r>
          </w:p>
        </w:tc>
        <w:tc>
          <w:tcPr>
            <w:tcW w:w="1277" w:type="pct"/>
          </w:tcPr>
          <w:p w:rsidR="0022676E" w:rsidRPr="00852B67" w:rsidRDefault="007A2A6E">
            <w:pPr>
              <w:spacing w:line="288" w:lineRule="auto"/>
              <w:rPr>
                <w:rFonts w:ascii="Arial" w:hAnsi="Arial" w:cs="Arial"/>
                <w:b/>
                <w:iCs/>
                <w:color w:val="202122"/>
                <w:sz w:val="24"/>
                <w:szCs w:val="24"/>
                <w:shd w:val="clear" w:color="auto" w:fill="FFFFFF"/>
              </w:rPr>
            </w:pPr>
            <w:proofErr w:type="spellStart"/>
            <w:r w:rsidRPr="00852B67">
              <w:rPr>
                <w:rStyle w:val="af2"/>
                <w:rFonts w:ascii="Arial" w:hAnsi="Arial" w:cs="Arial"/>
                <w:b w:val="0"/>
                <w:color w:val="333333"/>
                <w:sz w:val="24"/>
                <w:szCs w:val="24"/>
                <w:shd w:val="clear" w:color="auto" w:fill="FFFFFF"/>
              </w:rPr>
              <w:t>Alactagulus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acontion</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Pallas</w:t>
            </w:r>
            <w:proofErr w:type="spellEnd"/>
          </w:p>
        </w:tc>
        <w:tc>
          <w:tcPr>
            <w:tcW w:w="740" w:type="pct"/>
          </w:tcPr>
          <w:p w:rsidR="00AC0EF4" w:rsidRPr="00852B67" w:rsidRDefault="00AC0EF4" w:rsidP="00AC0EF4">
            <w:pPr>
              <w:spacing w:line="288" w:lineRule="auto"/>
              <w:rPr>
                <w:rFonts w:ascii="Arial" w:hAnsi="Arial" w:cs="Arial"/>
                <w:bCs/>
                <w:sz w:val="24"/>
                <w:szCs w:val="24"/>
                <w:lang w:val="en-US"/>
              </w:rPr>
            </w:pP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5</w:t>
            </w:r>
          </w:p>
        </w:tc>
        <w:tc>
          <w:tcPr>
            <w:tcW w:w="1641" w:type="pct"/>
          </w:tcPr>
          <w:p w:rsidR="0022676E" w:rsidRPr="00852B67" w:rsidRDefault="007C39C6">
            <w:pPr>
              <w:spacing w:line="288" w:lineRule="auto"/>
              <w:rPr>
                <w:rFonts w:ascii="Arial" w:hAnsi="Arial" w:cs="Arial"/>
                <w:bCs/>
                <w:sz w:val="24"/>
                <w:szCs w:val="24"/>
              </w:rPr>
            </w:pPr>
            <w:r w:rsidRPr="00852B67">
              <w:rPr>
                <w:rFonts w:ascii="Arial" w:hAnsi="Arial" w:cs="Arial"/>
                <w:bCs/>
                <w:sz w:val="24"/>
                <w:szCs w:val="24"/>
                <w:lang w:val="en-US"/>
              </w:rPr>
              <w:t xml:space="preserve">Little </w:t>
            </w:r>
            <w:proofErr w:type="spellStart"/>
            <w:r w:rsidR="007A2A6E" w:rsidRPr="00852B67">
              <w:rPr>
                <w:rFonts w:ascii="Arial" w:hAnsi="Arial" w:cs="Arial"/>
                <w:bCs/>
                <w:sz w:val="24"/>
                <w:szCs w:val="24"/>
              </w:rPr>
              <w:t>Earth</w:t>
            </w:r>
            <w:proofErr w:type="spellEnd"/>
            <w:r w:rsidR="007A2A6E" w:rsidRPr="00852B67">
              <w:rPr>
                <w:rFonts w:ascii="Arial" w:hAnsi="Arial" w:cs="Arial"/>
                <w:bCs/>
                <w:sz w:val="24"/>
                <w:szCs w:val="24"/>
              </w:rPr>
              <w:t xml:space="preserve"> </w:t>
            </w:r>
            <w:proofErr w:type="spellStart"/>
            <w:r w:rsidR="007A2A6E" w:rsidRPr="00852B67">
              <w:rPr>
                <w:rFonts w:ascii="Arial" w:hAnsi="Arial" w:cs="Arial"/>
                <w:bCs/>
                <w:sz w:val="24"/>
                <w:szCs w:val="24"/>
              </w:rPr>
              <w:t>Hare</w:t>
            </w:r>
            <w:proofErr w:type="spellEnd"/>
          </w:p>
        </w:tc>
        <w:tc>
          <w:tcPr>
            <w:tcW w:w="1277" w:type="pct"/>
          </w:tcPr>
          <w:p w:rsidR="0022676E" w:rsidRPr="00852B67" w:rsidRDefault="007A2A6E">
            <w:pPr>
              <w:spacing w:line="288" w:lineRule="auto"/>
              <w:rPr>
                <w:rFonts w:ascii="Arial" w:hAnsi="Arial" w:cs="Arial"/>
                <w:b/>
                <w:iCs/>
                <w:color w:val="202122"/>
                <w:sz w:val="24"/>
                <w:szCs w:val="24"/>
                <w:shd w:val="clear" w:color="auto" w:fill="FFFFFF"/>
              </w:rPr>
            </w:pPr>
            <w:proofErr w:type="spellStart"/>
            <w:r w:rsidRPr="00852B67">
              <w:rPr>
                <w:rStyle w:val="af2"/>
                <w:rFonts w:ascii="Arial" w:hAnsi="Arial" w:cs="Arial"/>
                <w:b w:val="0"/>
                <w:color w:val="333333"/>
                <w:sz w:val="24"/>
                <w:szCs w:val="24"/>
                <w:shd w:val="clear" w:color="auto" w:fill="FFFFFF"/>
              </w:rPr>
              <w:t>Allactaga</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jaculus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Pallas</w:t>
            </w:r>
            <w:proofErr w:type="spellEnd"/>
          </w:p>
        </w:tc>
        <w:tc>
          <w:tcPr>
            <w:tcW w:w="740" w:type="pct"/>
          </w:tcPr>
          <w:p w:rsidR="00AC0EF4" w:rsidRPr="00852B67" w:rsidRDefault="00AC0EF4" w:rsidP="00AC0EF4">
            <w:pPr>
              <w:spacing w:line="288" w:lineRule="auto"/>
              <w:rPr>
                <w:rFonts w:ascii="Arial" w:hAnsi="Arial" w:cs="Arial"/>
                <w:bCs/>
                <w:sz w:val="24"/>
                <w:szCs w:val="24"/>
                <w:lang w:val="en-US"/>
              </w:rPr>
            </w:pP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6</w:t>
            </w:r>
          </w:p>
        </w:tc>
        <w:tc>
          <w:tcPr>
            <w:tcW w:w="1641"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Yellow</w:t>
            </w:r>
            <w:proofErr w:type="spellEnd"/>
            <w:r w:rsidRPr="00852B67">
              <w:rPr>
                <w:rFonts w:ascii="Arial" w:hAnsi="Arial" w:cs="Arial"/>
                <w:bCs/>
                <w:sz w:val="24"/>
                <w:szCs w:val="24"/>
              </w:rPr>
              <w:t xml:space="preserve"> </w:t>
            </w:r>
            <w:proofErr w:type="spellStart"/>
            <w:r w:rsidRPr="00852B67">
              <w:rPr>
                <w:rFonts w:ascii="Arial" w:hAnsi="Arial" w:cs="Arial"/>
                <w:bCs/>
                <w:sz w:val="24"/>
                <w:szCs w:val="24"/>
              </w:rPr>
              <w:t>gopher</w:t>
            </w:r>
            <w:proofErr w:type="spellEnd"/>
          </w:p>
        </w:tc>
        <w:tc>
          <w:tcPr>
            <w:tcW w:w="1277" w:type="pct"/>
          </w:tcPr>
          <w:p w:rsidR="0022676E" w:rsidRPr="00852B67" w:rsidRDefault="007A2A6E">
            <w:pPr>
              <w:spacing w:line="288" w:lineRule="auto"/>
              <w:rPr>
                <w:rFonts w:ascii="Arial" w:hAnsi="Arial" w:cs="Arial"/>
                <w:iCs/>
                <w:sz w:val="24"/>
                <w:szCs w:val="24"/>
                <w:shd w:val="clear" w:color="auto" w:fill="FFFFFF"/>
              </w:rPr>
            </w:pPr>
            <w:proofErr w:type="spellStart"/>
            <w:r w:rsidRPr="00852B67">
              <w:rPr>
                <w:rFonts w:ascii="Arial" w:hAnsi="Arial" w:cs="Arial"/>
                <w:sz w:val="24"/>
                <w:szCs w:val="24"/>
                <w:shd w:val="clear" w:color="auto" w:fill="FFFFFF"/>
              </w:rPr>
              <w:t>Spermophilus</w:t>
            </w:r>
            <w:proofErr w:type="spellEnd"/>
            <w:r w:rsidRPr="00852B67">
              <w:rPr>
                <w:rFonts w:ascii="Arial" w:hAnsi="Arial" w:cs="Arial"/>
                <w:sz w:val="24"/>
                <w:szCs w:val="24"/>
                <w:shd w:val="clear" w:color="auto" w:fill="FFFFFF"/>
              </w:rPr>
              <w:t xml:space="preserve"> </w:t>
            </w:r>
            <w:proofErr w:type="spellStart"/>
            <w:r w:rsidRPr="00852B67">
              <w:rPr>
                <w:rFonts w:ascii="Arial" w:hAnsi="Arial" w:cs="Arial"/>
                <w:sz w:val="24"/>
                <w:szCs w:val="24"/>
                <w:shd w:val="clear" w:color="auto" w:fill="FFFFFF"/>
              </w:rPr>
              <w:t>fulvus</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7</w:t>
            </w:r>
          </w:p>
        </w:tc>
        <w:tc>
          <w:tcPr>
            <w:tcW w:w="1641"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Small</w:t>
            </w:r>
            <w:proofErr w:type="spellEnd"/>
            <w:r w:rsidRPr="00852B67">
              <w:rPr>
                <w:rFonts w:ascii="Arial" w:hAnsi="Arial" w:cs="Arial"/>
                <w:bCs/>
                <w:sz w:val="24"/>
                <w:szCs w:val="24"/>
              </w:rPr>
              <w:t xml:space="preserve"> </w:t>
            </w:r>
            <w:proofErr w:type="spellStart"/>
            <w:r w:rsidRPr="00852B67">
              <w:rPr>
                <w:rFonts w:ascii="Arial" w:hAnsi="Arial" w:cs="Arial"/>
                <w:bCs/>
                <w:sz w:val="24"/>
                <w:szCs w:val="24"/>
              </w:rPr>
              <w:t>gopher</w:t>
            </w:r>
            <w:proofErr w:type="spellEnd"/>
          </w:p>
        </w:tc>
        <w:tc>
          <w:tcPr>
            <w:tcW w:w="1277" w:type="pct"/>
          </w:tcPr>
          <w:p w:rsidR="0022676E" w:rsidRPr="00852B67" w:rsidRDefault="007A2A6E">
            <w:pPr>
              <w:spacing w:line="288" w:lineRule="auto"/>
              <w:rPr>
                <w:rFonts w:ascii="Arial" w:hAnsi="Arial" w:cs="Arial"/>
                <w:b/>
                <w:iCs/>
                <w:color w:val="202122"/>
                <w:sz w:val="24"/>
                <w:szCs w:val="24"/>
                <w:shd w:val="clear" w:color="auto" w:fill="FFFFFF"/>
              </w:rPr>
            </w:pPr>
            <w:proofErr w:type="spellStart"/>
            <w:r w:rsidRPr="00852B67">
              <w:rPr>
                <w:rStyle w:val="af2"/>
                <w:rFonts w:ascii="Arial" w:hAnsi="Arial" w:cs="Arial"/>
                <w:b w:val="0"/>
                <w:color w:val="333333"/>
                <w:sz w:val="24"/>
                <w:szCs w:val="24"/>
                <w:shd w:val="clear" w:color="auto" w:fill="FFFFFF"/>
              </w:rPr>
              <w:t>Citellus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pygmaeus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Pallas</w:t>
            </w:r>
            <w:proofErr w:type="spellEnd"/>
          </w:p>
        </w:tc>
        <w:tc>
          <w:tcPr>
            <w:tcW w:w="740" w:type="pct"/>
          </w:tcPr>
          <w:p w:rsidR="00AC0EF4" w:rsidRPr="00852B67" w:rsidRDefault="00AC0EF4" w:rsidP="00AC0EF4">
            <w:pPr>
              <w:spacing w:line="288" w:lineRule="auto"/>
              <w:rPr>
                <w:rFonts w:ascii="Arial" w:hAnsi="Arial" w:cs="Arial"/>
                <w:bCs/>
                <w:sz w:val="24"/>
                <w:szCs w:val="24"/>
                <w:lang w:val="en-US"/>
              </w:rPr>
            </w:pP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5000" w:type="pct"/>
            <w:gridSpan w:val="5"/>
            <w:vAlign w:val="center"/>
          </w:tcPr>
          <w:p w:rsidR="0022676E" w:rsidRPr="00852B67" w:rsidRDefault="007A2A6E">
            <w:pPr>
              <w:spacing w:line="288" w:lineRule="auto"/>
              <w:rPr>
                <w:rFonts w:ascii="Arial" w:hAnsi="Arial" w:cs="Arial"/>
                <w:b/>
                <w:bCs/>
                <w:sz w:val="24"/>
                <w:szCs w:val="24"/>
              </w:rPr>
            </w:pPr>
            <w:proofErr w:type="spellStart"/>
            <w:r w:rsidRPr="00852B67">
              <w:rPr>
                <w:rFonts w:ascii="Arial" w:hAnsi="Arial" w:cs="Arial"/>
                <w:b/>
                <w:bCs/>
                <w:sz w:val="24"/>
                <w:szCs w:val="24"/>
              </w:rPr>
              <w:t>Insectivores</w:t>
            </w:r>
            <w:proofErr w:type="spellEnd"/>
            <w:r w:rsidRPr="00852B67">
              <w:rPr>
                <w:rFonts w:ascii="Arial" w:hAnsi="Arial" w:cs="Arial"/>
                <w:b/>
                <w:bCs/>
                <w:sz w:val="24"/>
                <w:szCs w:val="24"/>
              </w:rPr>
              <w:t xml:space="preserve"> (</w:t>
            </w:r>
            <w:proofErr w:type="spellStart"/>
            <w:r w:rsidRPr="00852B67">
              <w:rPr>
                <w:rFonts w:ascii="Arial" w:hAnsi="Arial" w:cs="Arial"/>
                <w:b/>
                <w:color w:val="202122"/>
                <w:sz w:val="24"/>
                <w:szCs w:val="24"/>
                <w:shd w:val="clear" w:color="auto" w:fill="FFFFFF"/>
              </w:rPr>
              <w:t>Eulipotyphla</w:t>
            </w:r>
            <w:proofErr w:type="spellEnd"/>
            <w:r w:rsidRPr="00852B67">
              <w:rPr>
                <w:rFonts w:ascii="Arial" w:hAnsi="Arial" w:cs="Arial"/>
                <w:b/>
                <w:bCs/>
                <w:sz w:val="24"/>
                <w:szCs w:val="24"/>
              </w:rPr>
              <w:t>)</w:t>
            </w: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8</w:t>
            </w:r>
          </w:p>
        </w:tc>
        <w:tc>
          <w:tcPr>
            <w:tcW w:w="1641" w:type="pct"/>
          </w:tcPr>
          <w:p w:rsidR="0022676E" w:rsidRPr="00852B67" w:rsidRDefault="007A2A6E">
            <w:pPr>
              <w:spacing w:line="288" w:lineRule="auto"/>
              <w:rPr>
                <w:rFonts w:ascii="Arial" w:hAnsi="Arial" w:cs="Arial"/>
                <w:bCs/>
                <w:sz w:val="24"/>
                <w:szCs w:val="24"/>
                <w:lang w:val="en-US"/>
              </w:rPr>
            </w:pPr>
            <w:proofErr w:type="spellStart"/>
            <w:r w:rsidRPr="00852B67">
              <w:rPr>
                <w:rFonts w:ascii="Arial" w:hAnsi="Arial" w:cs="Arial"/>
                <w:bCs/>
                <w:sz w:val="24"/>
                <w:szCs w:val="24"/>
              </w:rPr>
              <w:t>Hedgehog</w:t>
            </w:r>
            <w:proofErr w:type="spellEnd"/>
            <w:r w:rsidRPr="00852B67">
              <w:rPr>
                <w:rFonts w:ascii="Arial" w:hAnsi="Arial" w:cs="Arial"/>
                <w:bCs/>
                <w:sz w:val="24"/>
                <w:szCs w:val="24"/>
              </w:rPr>
              <w:t xml:space="preserve"> </w:t>
            </w:r>
            <w:r w:rsidRPr="00852B67">
              <w:rPr>
                <w:rFonts w:ascii="Arial" w:hAnsi="Arial" w:cs="Arial"/>
                <w:bCs/>
                <w:sz w:val="24"/>
                <w:szCs w:val="24"/>
                <w:lang w:val="en-US"/>
              </w:rPr>
              <w:t>sp.</w:t>
            </w:r>
          </w:p>
        </w:tc>
        <w:tc>
          <w:tcPr>
            <w:tcW w:w="1277" w:type="pct"/>
          </w:tcPr>
          <w:p w:rsidR="00AC0EF4" w:rsidRPr="00852B67" w:rsidRDefault="00AC0EF4" w:rsidP="00AC0EF4">
            <w:pPr>
              <w:spacing w:line="288" w:lineRule="auto"/>
              <w:rPr>
                <w:rFonts w:ascii="Arial" w:hAnsi="Arial" w:cs="Arial"/>
                <w:iCs/>
                <w:color w:val="202122"/>
                <w:sz w:val="24"/>
                <w:szCs w:val="24"/>
                <w:shd w:val="clear" w:color="auto" w:fill="FFFFFF"/>
              </w:rPr>
            </w:pPr>
          </w:p>
        </w:tc>
        <w:tc>
          <w:tcPr>
            <w:tcW w:w="740" w:type="pct"/>
          </w:tcPr>
          <w:p w:rsidR="00AC0EF4" w:rsidRPr="00852B67" w:rsidRDefault="00AC0EF4" w:rsidP="00AC0EF4">
            <w:pPr>
              <w:spacing w:line="288" w:lineRule="auto"/>
              <w:rPr>
                <w:rFonts w:ascii="Arial" w:hAnsi="Arial" w:cs="Arial"/>
                <w:bCs/>
                <w:sz w:val="24"/>
                <w:szCs w:val="24"/>
                <w:lang w:val="en-US"/>
              </w:rPr>
            </w:pP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5000" w:type="pct"/>
            <w:gridSpan w:val="5"/>
          </w:tcPr>
          <w:p w:rsidR="0022676E" w:rsidRPr="00852B67" w:rsidRDefault="007A2A6E">
            <w:pPr>
              <w:spacing w:line="288" w:lineRule="auto"/>
              <w:rPr>
                <w:rFonts w:ascii="Arial" w:hAnsi="Arial" w:cs="Arial"/>
                <w:b/>
                <w:bCs/>
                <w:sz w:val="24"/>
                <w:szCs w:val="24"/>
              </w:rPr>
            </w:pPr>
            <w:proofErr w:type="spellStart"/>
            <w:r w:rsidRPr="00852B67">
              <w:rPr>
                <w:rFonts w:ascii="Arial" w:hAnsi="Arial" w:cs="Arial"/>
                <w:b/>
                <w:bCs/>
                <w:sz w:val="24"/>
                <w:szCs w:val="24"/>
              </w:rPr>
              <w:t>Carnivora</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Carnivora</w:t>
            </w:r>
            <w:proofErr w:type="spellEnd"/>
            <w:r w:rsidRPr="00852B67">
              <w:rPr>
                <w:rFonts w:ascii="Arial" w:hAnsi="Arial" w:cs="Arial"/>
                <w:b/>
                <w:bCs/>
                <w:sz w:val="24"/>
                <w:szCs w:val="24"/>
              </w:rPr>
              <w:t>)</w:t>
            </w: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lastRenderedPageBreak/>
              <w:t>9</w:t>
            </w:r>
          </w:p>
        </w:tc>
        <w:tc>
          <w:tcPr>
            <w:tcW w:w="1641" w:type="pct"/>
          </w:tcPr>
          <w:p w:rsidR="0022676E" w:rsidRPr="00852B67" w:rsidRDefault="007C39C6">
            <w:pPr>
              <w:spacing w:line="288" w:lineRule="auto"/>
              <w:rPr>
                <w:rFonts w:ascii="Arial" w:hAnsi="Arial" w:cs="Arial"/>
                <w:bCs/>
                <w:sz w:val="24"/>
                <w:szCs w:val="24"/>
                <w:lang w:val="en-US"/>
              </w:rPr>
            </w:pPr>
            <w:proofErr w:type="spellStart"/>
            <w:proofErr w:type="gramStart"/>
            <w:r w:rsidRPr="00852B67">
              <w:rPr>
                <w:rFonts w:ascii="Arial" w:hAnsi="Arial" w:cs="Arial"/>
                <w:bCs/>
                <w:sz w:val="24"/>
                <w:szCs w:val="24"/>
              </w:rPr>
              <w:t>С</w:t>
            </w:r>
            <w:proofErr w:type="gramEnd"/>
            <w:r w:rsidR="007A2A6E" w:rsidRPr="00852B67">
              <w:rPr>
                <w:rFonts w:ascii="Arial" w:hAnsi="Arial" w:cs="Arial"/>
                <w:bCs/>
                <w:sz w:val="24"/>
                <w:szCs w:val="24"/>
              </w:rPr>
              <w:t>orsa</w:t>
            </w:r>
            <w:r w:rsidRPr="00852B67">
              <w:rPr>
                <w:rFonts w:ascii="Arial" w:hAnsi="Arial" w:cs="Arial"/>
                <w:bCs/>
                <w:sz w:val="24"/>
                <w:szCs w:val="24"/>
              </w:rPr>
              <w:t>с</w:t>
            </w:r>
            <w:proofErr w:type="spellEnd"/>
            <w:r w:rsidRPr="00852B67">
              <w:rPr>
                <w:rFonts w:ascii="Arial" w:hAnsi="Arial" w:cs="Arial"/>
                <w:bCs/>
                <w:sz w:val="24"/>
                <w:szCs w:val="24"/>
              </w:rPr>
              <w:t xml:space="preserve"> </w:t>
            </w:r>
            <w:r w:rsidRPr="00852B67">
              <w:rPr>
                <w:rFonts w:ascii="Arial" w:hAnsi="Arial" w:cs="Arial"/>
                <w:bCs/>
                <w:sz w:val="24"/>
                <w:szCs w:val="24"/>
                <w:lang w:val="en-US"/>
              </w:rPr>
              <w:t>Fox</w:t>
            </w:r>
          </w:p>
        </w:tc>
        <w:tc>
          <w:tcPr>
            <w:tcW w:w="1277"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Vulpes</w:t>
            </w:r>
            <w:proofErr w:type="spellEnd"/>
            <w:r w:rsidRPr="00852B67">
              <w:rPr>
                <w:rFonts w:ascii="Arial" w:hAnsi="Arial" w:cs="Arial"/>
                <w:bCs/>
                <w:sz w:val="24"/>
                <w:szCs w:val="24"/>
              </w:rPr>
              <w:t xml:space="preserve"> </w:t>
            </w:r>
            <w:proofErr w:type="spellStart"/>
            <w:r w:rsidRPr="00852B67">
              <w:rPr>
                <w:rFonts w:ascii="Arial" w:hAnsi="Arial" w:cs="Arial"/>
                <w:iCs/>
                <w:color w:val="202122"/>
                <w:sz w:val="24"/>
                <w:szCs w:val="24"/>
                <w:shd w:val="clear" w:color="auto" w:fill="FFFFFF"/>
              </w:rPr>
              <w:t>corsac</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10</w:t>
            </w:r>
          </w:p>
        </w:tc>
        <w:tc>
          <w:tcPr>
            <w:tcW w:w="1641" w:type="pct"/>
          </w:tcPr>
          <w:p w:rsidR="0022676E" w:rsidRPr="00852B67" w:rsidRDefault="007C39C6">
            <w:pPr>
              <w:spacing w:line="288" w:lineRule="auto"/>
              <w:rPr>
                <w:rFonts w:ascii="Arial" w:hAnsi="Arial" w:cs="Arial"/>
                <w:bCs/>
                <w:sz w:val="24"/>
                <w:szCs w:val="24"/>
              </w:rPr>
            </w:pPr>
            <w:proofErr w:type="spellStart"/>
            <w:r w:rsidRPr="00852B67">
              <w:rPr>
                <w:rFonts w:ascii="Arial" w:hAnsi="Arial" w:cs="Arial"/>
                <w:bCs/>
                <w:sz w:val="24"/>
                <w:szCs w:val="24"/>
              </w:rPr>
              <w:t>Common</w:t>
            </w:r>
            <w:proofErr w:type="spellEnd"/>
            <w:r w:rsidRPr="00852B67">
              <w:rPr>
                <w:rFonts w:ascii="Arial" w:hAnsi="Arial" w:cs="Arial"/>
                <w:bCs/>
                <w:sz w:val="24"/>
                <w:szCs w:val="24"/>
              </w:rPr>
              <w:t xml:space="preserve"> </w:t>
            </w:r>
            <w:r w:rsidRPr="00852B67">
              <w:rPr>
                <w:rFonts w:ascii="Arial" w:hAnsi="Arial" w:cs="Arial"/>
                <w:bCs/>
                <w:sz w:val="24"/>
                <w:szCs w:val="24"/>
                <w:lang w:val="en-US"/>
              </w:rPr>
              <w:t>F</w:t>
            </w:r>
            <w:proofErr w:type="spellStart"/>
            <w:r w:rsidR="007A2A6E" w:rsidRPr="00852B67">
              <w:rPr>
                <w:rFonts w:ascii="Arial" w:hAnsi="Arial" w:cs="Arial"/>
                <w:bCs/>
                <w:sz w:val="24"/>
                <w:szCs w:val="24"/>
              </w:rPr>
              <w:t>ox</w:t>
            </w:r>
            <w:proofErr w:type="spellEnd"/>
          </w:p>
        </w:tc>
        <w:tc>
          <w:tcPr>
            <w:tcW w:w="1277"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Vulpes</w:t>
            </w:r>
            <w:proofErr w:type="spellEnd"/>
            <w:r w:rsidRPr="00852B67">
              <w:rPr>
                <w:rFonts w:ascii="Arial" w:hAnsi="Arial" w:cs="Arial"/>
                <w:bCs/>
                <w:sz w:val="24"/>
                <w:szCs w:val="24"/>
              </w:rPr>
              <w:t xml:space="preserve"> </w:t>
            </w:r>
            <w:proofErr w:type="spellStart"/>
            <w:r w:rsidRPr="00852B67">
              <w:rPr>
                <w:rFonts w:ascii="Arial" w:hAnsi="Arial" w:cs="Arial"/>
                <w:bCs/>
                <w:sz w:val="24"/>
                <w:szCs w:val="24"/>
              </w:rPr>
              <w:t>vulpes</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11</w:t>
            </w:r>
          </w:p>
        </w:tc>
        <w:tc>
          <w:tcPr>
            <w:tcW w:w="1641"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Badger</w:t>
            </w:r>
            <w:proofErr w:type="spellEnd"/>
          </w:p>
        </w:tc>
        <w:tc>
          <w:tcPr>
            <w:tcW w:w="1277" w:type="pct"/>
          </w:tcPr>
          <w:p w:rsidR="0022676E" w:rsidRPr="00852B67" w:rsidRDefault="007A2A6E">
            <w:pPr>
              <w:spacing w:line="288" w:lineRule="auto"/>
              <w:rPr>
                <w:rFonts w:ascii="Arial" w:hAnsi="Arial" w:cs="Arial"/>
                <w:b/>
                <w:bCs/>
                <w:sz w:val="24"/>
                <w:szCs w:val="24"/>
              </w:rPr>
            </w:pPr>
            <w:proofErr w:type="spellStart"/>
            <w:r w:rsidRPr="00852B67">
              <w:rPr>
                <w:rStyle w:val="af2"/>
                <w:rFonts w:ascii="Arial" w:hAnsi="Arial" w:cs="Arial"/>
                <w:b w:val="0"/>
                <w:color w:val="333333"/>
                <w:sz w:val="24"/>
                <w:szCs w:val="24"/>
                <w:shd w:val="clear" w:color="auto" w:fill="FFFFFF"/>
              </w:rPr>
              <w:t>Meles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meles</w:t>
            </w:r>
            <w:proofErr w:type="spellEnd"/>
            <w:r w:rsidRPr="00852B67">
              <w:rPr>
                <w:rStyle w:val="af2"/>
                <w:rFonts w:ascii="Arial" w:hAnsi="Arial" w:cs="Arial"/>
                <w:b w:val="0"/>
                <w:color w:val="333333"/>
                <w:sz w:val="24"/>
                <w:szCs w:val="24"/>
                <w:shd w:val="clear" w:color="auto" w:fill="FFFFFF"/>
              </w:rPr>
              <w:t xml:space="preserve"> </w:t>
            </w:r>
            <w:proofErr w:type="spellStart"/>
            <w:r w:rsidRPr="00852B67">
              <w:rPr>
                <w:rStyle w:val="af2"/>
                <w:rFonts w:ascii="Arial" w:hAnsi="Arial" w:cs="Arial"/>
                <w:b w:val="0"/>
                <w:color w:val="333333"/>
                <w:sz w:val="24"/>
                <w:szCs w:val="24"/>
                <w:shd w:val="clear" w:color="auto" w:fill="FFFFFF"/>
              </w:rPr>
              <w:t>Linnaeus</w:t>
            </w:r>
            <w:proofErr w:type="spellEnd"/>
          </w:p>
        </w:tc>
        <w:tc>
          <w:tcPr>
            <w:tcW w:w="740" w:type="pct"/>
          </w:tcPr>
          <w:p w:rsidR="00AC0EF4" w:rsidRPr="00852B67" w:rsidRDefault="00AC0EF4" w:rsidP="00AC0EF4">
            <w:pPr>
              <w:spacing w:line="288" w:lineRule="auto"/>
              <w:rPr>
                <w:rFonts w:ascii="Arial" w:hAnsi="Arial" w:cs="Arial"/>
                <w:bCs/>
                <w:sz w:val="24"/>
                <w:szCs w:val="24"/>
                <w:lang w:val="en-US"/>
              </w:rPr>
            </w:pPr>
          </w:p>
        </w:tc>
        <w:tc>
          <w:tcPr>
            <w:tcW w:w="854" w:type="pct"/>
          </w:tcPr>
          <w:p w:rsidR="00AC0EF4" w:rsidRPr="00852B67" w:rsidRDefault="00AC0EF4" w:rsidP="00AC0EF4">
            <w:pPr>
              <w:spacing w:line="288" w:lineRule="auto"/>
              <w:rPr>
                <w:rFonts w:ascii="Arial" w:hAnsi="Arial" w:cs="Arial"/>
                <w:bCs/>
                <w:sz w:val="24"/>
                <w:szCs w:val="24"/>
                <w:lang w:val="en-US"/>
              </w:rPr>
            </w:pPr>
          </w:p>
        </w:tc>
      </w:tr>
      <w:tr w:rsidR="00AC0EF4" w:rsidRPr="00852B67" w:rsidTr="00AC0EF4">
        <w:tc>
          <w:tcPr>
            <w:tcW w:w="5000" w:type="pct"/>
            <w:gridSpan w:val="5"/>
            <w:vAlign w:val="center"/>
          </w:tcPr>
          <w:p w:rsidR="0022676E" w:rsidRPr="00852B67" w:rsidRDefault="007A2A6E">
            <w:pPr>
              <w:spacing w:line="288" w:lineRule="auto"/>
              <w:rPr>
                <w:rFonts w:ascii="Arial" w:hAnsi="Arial" w:cs="Arial"/>
                <w:b/>
                <w:bCs/>
                <w:sz w:val="24"/>
                <w:szCs w:val="24"/>
              </w:rPr>
            </w:pPr>
            <w:proofErr w:type="spellStart"/>
            <w:r w:rsidRPr="00852B67">
              <w:rPr>
                <w:rFonts w:ascii="Arial" w:hAnsi="Arial" w:cs="Arial"/>
                <w:b/>
                <w:bCs/>
                <w:sz w:val="24"/>
                <w:szCs w:val="24"/>
              </w:rPr>
              <w:t>Order</w:t>
            </w:r>
            <w:proofErr w:type="spellEnd"/>
            <w:r w:rsidRPr="00852B67">
              <w:rPr>
                <w:rFonts w:ascii="Arial" w:hAnsi="Arial" w:cs="Arial"/>
                <w:b/>
                <w:bCs/>
                <w:sz w:val="24"/>
                <w:szCs w:val="24"/>
              </w:rPr>
              <w:t xml:space="preserve"> </w:t>
            </w:r>
            <w:proofErr w:type="spellStart"/>
            <w:r w:rsidRPr="00852B67">
              <w:rPr>
                <w:rFonts w:ascii="Arial" w:hAnsi="Arial" w:cs="Arial"/>
                <w:b/>
                <w:bCs/>
                <w:sz w:val="24"/>
                <w:szCs w:val="24"/>
              </w:rPr>
              <w:t>Hares</w:t>
            </w:r>
            <w:proofErr w:type="spellEnd"/>
            <w:r w:rsidRPr="00852B67">
              <w:rPr>
                <w:rFonts w:ascii="Arial" w:hAnsi="Arial" w:cs="Arial"/>
                <w:b/>
                <w:bCs/>
                <w:sz w:val="24"/>
                <w:szCs w:val="24"/>
              </w:rPr>
              <w:t xml:space="preserve"> (</w:t>
            </w:r>
            <w:proofErr w:type="spellStart"/>
            <w:r w:rsidRPr="00852B67">
              <w:rPr>
                <w:rFonts w:ascii="Arial" w:hAnsi="Arial" w:cs="Arial"/>
                <w:b/>
                <w:color w:val="202122"/>
                <w:sz w:val="24"/>
                <w:szCs w:val="24"/>
                <w:shd w:val="clear" w:color="auto" w:fill="FFFFFF"/>
              </w:rPr>
              <w:t>Lagomorpha</w:t>
            </w:r>
            <w:proofErr w:type="spellEnd"/>
            <w:r w:rsidRPr="00852B67">
              <w:rPr>
                <w:rFonts w:ascii="Arial" w:hAnsi="Arial" w:cs="Arial"/>
                <w:b/>
                <w:bCs/>
                <w:sz w:val="24"/>
                <w:szCs w:val="24"/>
              </w:rPr>
              <w:t>)</w:t>
            </w:r>
          </w:p>
        </w:tc>
      </w:tr>
      <w:tr w:rsidR="00AC0EF4" w:rsidRPr="00852B67" w:rsidTr="00AC0EF4">
        <w:tc>
          <w:tcPr>
            <w:tcW w:w="488" w:type="pct"/>
            <w:vAlign w:val="center"/>
          </w:tcPr>
          <w:p w:rsidR="0022676E" w:rsidRPr="00852B67" w:rsidRDefault="007A2A6E">
            <w:pPr>
              <w:spacing w:line="288" w:lineRule="auto"/>
              <w:jc w:val="center"/>
              <w:rPr>
                <w:rFonts w:ascii="Arial" w:hAnsi="Arial" w:cs="Arial"/>
                <w:bCs/>
                <w:sz w:val="24"/>
                <w:szCs w:val="24"/>
                <w:lang w:val="en-US"/>
              </w:rPr>
            </w:pPr>
            <w:r w:rsidRPr="00852B67">
              <w:rPr>
                <w:rFonts w:ascii="Arial" w:hAnsi="Arial" w:cs="Arial"/>
                <w:bCs/>
                <w:sz w:val="24"/>
                <w:szCs w:val="24"/>
                <w:lang w:val="en-US"/>
              </w:rPr>
              <w:t>12</w:t>
            </w:r>
          </w:p>
        </w:tc>
        <w:tc>
          <w:tcPr>
            <w:tcW w:w="1641" w:type="pct"/>
          </w:tcPr>
          <w:p w:rsidR="0022676E" w:rsidRPr="00852B67" w:rsidRDefault="007A2A6E">
            <w:pPr>
              <w:spacing w:line="288" w:lineRule="auto"/>
              <w:rPr>
                <w:rFonts w:ascii="Arial" w:hAnsi="Arial" w:cs="Arial"/>
                <w:bCs/>
                <w:sz w:val="24"/>
                <w:szCs w:val="24"/>
              </w:rPr>
            </w:pPr>
            <w:proofErr w:type="spellStart"/>
            <w:r w:rsidRPr="00852B67">
              <w:rPr>
                <w:rFonts w:ascii="Arial" w:hAnsi="Arial" w:cs="Arial"/>
                <w:bCs/>
                <w:sz w:val="24"/>
                <w:szCs w:val="24"/>
              </w:rPr>
              <w:t>Hare-tolai</w:t>
            </w:r>
            <w:proofErr w:type="spellEnd"/>
          </w:p>
        </w:tc>
        <w:tc>
          <w:tcPr>
            <w:tcW w:w="1277" w:type="pct"/>
          </w:tcPr>
          <w:p w:rsidR="0022676E" w:rsidRPr="00852B67" w:rsidRDefault="007A2A6E">
            <w:pPr>
              <w:spacing w:line="288" w:lineRule="auto"/>
              <w:rPr>
                <w:rStyle w:val="af2"/>
                <w:rFonts w:ascii="Arial" w:hAnsi="Arial" w:cs="Arial"/>
                <w:b w:val="0"/>
                <w:color w:val="333333"/>
                <w:sz w:val="24"/>
                <w:szCs w:val="24"/>
                <w:shd w:val="clear" w:color="auto" w:fill="FFFFFF"/>
              </w:rPr>
            </w:pPr>
            <w:proofErr w:type="spellStart"/>
            <w:r w:rsidRPr="00852B67">
              <w:rPr>
                <w:rFonts w:ascii="Arial" w:hAnsi="Arial" w:cs="Arial"/>
                <w:iCs/>
                <w:color w:val="202122"/>
                <w:sz w:val="24"/>
                <w:szCs w:val="24"/>
                <w:shd w:val="clear" w:color="auto" w:fill="FFFFFF"/>
              </w:rPr>
              <w:t>Lepus</w:t>
            </w:r>
            <w:proofErr w:type="spellEnd"/>
            <w:r w:rsidRPr="00852B67">
              <w:rPr>
                <w:rFonts w:ascii="Arial" w:hAnsi="Arial" w:cs="Arial"/>
                <w:iCs/>
                <w:color w:val="202122"/>
                <w:sz w:val="24"/>
                <w:szCs w:val="24"/>
                <w:shd w:val="clear" w:color="auto" w:fill="FFFFFF"/>
              </w:rPr>
              <w:t xml:space="preserve"> </w:t>
            </w:r>
            <w:proofErr w:type="spellStart"/>
            <w:r w:rsidRPr="00852B67">
              <w:rPr>
                <w:rFonts w:ascii="Arial" w:hAnsi="Arial" w:cs="Arial"/>
                <w:iCs/>
                <w:color w:val="202122"/>
                <w:sz w:val="24"/>
                <w:szCs w:val="24"/>
                <w:shd w:val="clear" w:color="auto" w:fill="FFFFFF"/>
              </w:rPr>
              <w:t>tolai</w:t>
            </w:r>
            <w:proofErr w:type="spellEnd"/>
          </w:p>
        </w:tc>
        <w:tc>
          <w:tcPr>
            <w:tcW w:w="740" w:type="pct"/>
          </w:tcPr>
          <w:p w:rsidR="0022676E" w:rsidRPr="00852B67" w:rsidRDefault="007A2A6E">
            <w:pPr>
              <w:spacing w:line="288" w:lineRule="auto"/>
              <w:rPr>
                <w:rFonts w:ascii="Arial" w:hAnsi="Arial" w:cs="Arial"/>
                <w:bCs/>
                <w:sz w:val="24"/>
                <w:szCs w:val="24"/>
                <w:lang w:val="en-US"/>
              </w:rPr>
            </w:pPr>
            <w:r w:rsidRPr="00852B67">
              <w:rPr>
                <w:rFonts w:ascii="Arial" w:hAnsi="Arial" w:cs="Arial"/>
                <w:bCs/>
                <w:sz w:val="24"/>
                <w:szCs w:val="24"/>
                <w:lang w:val="en-US"/>
              </w:rPr>
              <w:t>LC</w:t>
            </w:r>
          </w:p>
        </w:tc>
        <w:tc>
          <w:tcPr>
            <w:tcW w:w="854" w:type="pct"/>
          </w:tcPr>
          <w:p w:rsidR="00AC0EF4" w:rsidRPr="00852B67" w:rsidRDefault="00AC0EF4" w:rsidP="00AC0EF4">
            <w:pPr>
              <w:spacing w:line="288" w:lineRule="auto"/>
              <w:rPr>
                <w:rFonts w:ascii="Arial" w:hAnsi="Arial" w:cs="Arial"/>
                <w:bCs/>
                <w:sz w:val="24"/>
                <w:szCs w:val="24"/>
                <w:lang w:val="en-US"/>
              </w:rPr>
            </w:pPr>
          </w:p>
        </w:tc>
      </w:tr>
    </w:tbl>
    <w:p w:rsidR="0022676E" w:rsidRPr="00852B67" w:rsidRDefault="007A2A6E">
      <w:pPr>
        <w:pStyle w:val="a3"/>
        <w:ind w:left="0"/>
        <w:rPr>
          <w:rFonts w:ascii="Arial" w:hAnsi="Arial" w:cs="Arial"/>
        </w:rPr>
      </w:pPr>
      <w:proofErr w:type="spellStart"/>
      <w:r w:rsidRPr="00852B67">
        <w:rPr>
          <w:rFonts w:ascii="Arial" w:hAnsi="Arial" w:cs="Arial"/>
        </w:rPr>
        <w:t>Note</w:t>
      </w:r>
      <w:proofErr w:type="spellEnd"/>
      <w:r w:rsidRPr="00852B67">
        <w:rPr>
          <w:rFonts w:ascii="Arial" w:hAnsi="Arial" w:cs="Arial"/>
        </w:rPr>
        <w:t>:</w:t>
      </w:r>
    </w:p>
    <w:p w:rsidR="0022676E" w:rsidRPr="00852B67" w:rsidRDefault="007A2A6E">
      <w:pPr>
        <w:pStyle w:val="a3"/>
        <w:ind w:left="0"/>
        <w:rPr>
          <w:rFonts w:ascii="Arial" w:hAnsi="Arial" w:cs="Arial"/>
          <w:lang w:val="en-GB"/>
        </w:rPr>
      </w:pPr>
      <w:r w:rsidRPr="00852B67">
        <w:rPr>
          <w:rFonts w:ascii="Arial" w:hAnsi="Arial" w:cs="Arial"/>
          <w:lang w:val="en-GB"/>
        </w:rPr>
        <w:t>*Status of the species in the International Red List of the International Union for Conservation of Nature (</w:t>
      </w:r>
      <w:r w:rsidRPr="00852B67">
        <w:rPr>
          <w:rFonts w:ascii="Arial" w:hAnsi="Arial" w:cs="Arial"/>
          <w:lang w:val="en-US"/>
        </w:rPr>
        <w:t>IUCN</w:t>
      </w:r>
      <w:r w:rsidRPr="00852B67">
        <w:rPr>
          <w:rFonts w:ascii="Arial" w:hAnsi="Arial" w:cs="Arial"/>
          <w:lang w:val="en-GB"/>
        </w:rPr>
        <w:t>)</w:t>
      </w:r>
      <w:r w:rsidRPr="00852B67">
        <w:rPr>
          <w:rFonts w:ascii="Arial" w:hAnsi="Arial" w:cs="Arial"/>
          <w:lang w:val="en-US"/>
        </w:rPr>
        <w:t xml:space="preserve"> IUCN</w:t>
      </w:r>
      <w:r w:rsidRPr="00852B67">
        <w:rPr>
          <w:rFonts w:ascii="Arial" w:hAnsi="Arial" w:cs="Arial"/>
          <w:lang w:val="en-GB"/>
        </w:rPr>
        <w:t>:</w:t>
      </w:r>
    </w:p>
    <w:p w:rsidR="0022676E" w:rsidRPr="00852B67" w:rsidRDefault="007A2A6E">
      <w:pPr>
        <w:spacing w:after="0" w:line="240" w:lineRule="auto"/>
        <w:rPr>
          <w:rFonts w:ascii="Arial" w:hAnsi="Arial" w:cs="Arial"/>
          <w:lang w:val="en-GB"/>
        </w:rPr>
      </w:pPr>
      <w:r w:rsidRPr="00852B67">
        <w:rPr>
          <w:rFonts w:ascii="Arial" w:hAnsi="Arial" w:cs="Arial"/>
          <w:lang w:val="en-GB"/>
        </w:rPr>
        <w:t>EX - Extinct;</w:t>
      </w:r>
    </w:p>
    <w:p w:rsidR="0022676E" w:rsidRPr="00852B67" w:rsidRDefault="007A2A6E">
      <w:pPr>
        <w:spacing w:after="0" w:line="240" w:lineRule="auto"/>
        <w:rPr>
          <w:rFonts w:ascii="Arial" w:hAnsi="Arial" w:cs="Arial"/>
          <w:lang w:val="en-GB"/>
        </w:rPr>
      </w:pPr>
      <w:r w:rsidRPr="00852B67">
        <w:rPr>
          <w:rFonts w:ascii="Arial" w:hAnsi="Arial" w:cs="Arial"/>
          <w:lang w:val="en-GB"/>
        </w:rPr>
        <w:t>EW - Extinct in the Wild;</w:t>
      </w:r>
    </w:p>
    <w:p w:rsidR="0022676E" w:rsidRPr="00852B67" w:rsidRDefault="007A2A6E">
      <w:pPr>
        <w:spacing w:after="0" w:line="240" w:lineRule="auto"/>
        <w:rPr>
          <w:rFonts w:ascii="Arial" w:hAnsi="Arial" w:cs="Arial"/>
          <w:lang w:val="en-GB"/>
        </w:rPr>
      </w:pPr>
      <w:r w:rsidRPr="00852B67">
        <w:rPr>
          <w:rFonts w:ascii="Arial" w:hAnsi="Arial" w:cs="Arial"/>
          <w:lang w:val="en-GB"/>
        </w:rPr>
        <w:t>CR - Critically Endangered;</w:t>
      </w:r>
    </w:p>
    <w:p w:rsidR="0022676E" w:rsidRPr="00852B67" w:rsidRDefault="007A2A6E">
      <w:pPr>
        <w:spacing w:after="0" w:line="240" w:lineRule="auto"/>
        <w:rPr>
          <w:rFonts w:ascii="Arial" w:hAnsi="Arial" w:cs="Arial"/>
          <w:lang w:val="en-GB"/>
        </w:rPr>
      </w:pPr>
      <w:r w:rsidRPr="00852B67">
        <w:rPr>
          <w:rFonts w:ascii="Arial" w:hAnsi="Arial" w:cs="Arial"/>
          <w:lang w:val="en-GB"/>
        </w:rPr>
        <w:t>EN - Endangered;</w:t>
      </w:r>
    </w:p>
    <w:p w:rsidR="0022676E" w:rsidRPr="00852B67" w:rsidRDefault="007A2A6E">
      <w:pPr>
        <w:spacing w:after="0" w:line="240" w:lineRule="auto"/>
        <w:rPr>
          <w:rFonts w:ascii="Arial" w:hAnsi="Arial" w:cs="Arial"/>
          <w:lang w:val="en-GB"/>
        </w:rPr>
      </w:pPr>
      <w:r w:rsidRPr="00852B67">
        <w:rPr>
          <w:rFonts w:ascii="Arial" w:hAnsi="Arial" w:cs="Arial"/>
          <w:lang w:val="en-GB"/>
        </w:rPr>
        <w:t>VU - Vulnerable;</w:t>
      </w:r>
    </w:p>
    <w:p w:rsidR="0022676E" w:rsidRPr="00852B67" w:rsidRDefault="007A2A6E">
      <w:pPr>
        <w:spacing w:after="0" w:line="240" w:lineRule="auto"/>
        <w:rPr>
          <w:rFonts w:ascii="Arial" w:hAnsi="Arial" w:cs="Arial"/>
          <w:lang w:val="en-GB"/>
        </w:rPr>
      </w:pPr>
      <w:r w:rsidRPr="00852B67">
        <w:rPr>
          <w:rFonts w:ascii="Arial" w:hAnsi="Arial" w:cs="Arial"/>
          <w:lang w:val="en-GB"/>
        </w:rPr>
        <w:t>NT - Near Threatened;</w:t>
      </w:r>
    </w:p>
    <w:p w:rsidR="0022676E" w:rsidRPr="00852B67" w:rsidRDefault="007A2A6E">
      <w:pPr>
        <w:spacing w:after="0" w:line="240" w:lineRule="auto"/>
        <w:rPr>
          <w:rFonts w:ascii="Arial" w:hAnsi="Arial" w:cs="Arial"/>
          <w:lang w:val="en-GB"/>
        </w:rPr>
      </w:pPr>
      <w:r w:rsidRPr="00852B67">
        <w:rPr>
          <w:rFonts w:ascii="Arial" w:hAnsi="Arial" w:cs="Arial"/>
          <w:lang w:val="en-GB"/>
        </w:rPr>
        <w:t>LC - Least Concern;</w:t>
      </w:r>
    </w:p>
    <w:p w:rsidR="0022676E" w:rsidRPr="00852B67" w:rsidRDefault="007A2A6E">
      <w:pPr>
        <w:spacing w:after="0" w:line="240" w:lineRule="auto"/>
        <w:rPr>
          <w:rFonts w:ascii="Arial" w:hAnsi="Arial" w:cs="Arial"/>
          <w:lang w:val="en-GB"/>
        </w:rPr>
      </w:pPr>
      <w:r w:rsidRPr="00852B67">
        <w:rPr>
          <w:rFonts w:ascii="Arial" w:hAnsi="Arial" w:cs="Arial"/>
          <w:lang w:val="en-US"/>
        </w:rPr>
        <w:t xml:space="preserve">LD </w:t>
      </w:r>
      <w:r w:rsidRPr="00852B67">
        <w:rPr>
          <w:rFonts w:ascii="Arial" w:hAnsi="Arial" w:cs="Arial"/>
          <w:lang w:val="en-GB"/>
        </w:rPr>
        <w:t xml:space="preserve">- </w:t>
      </w:r>
      <w:r w:rsidRPr="00852B67">
        <w:rPr>
          <w:rFonts w:ascii="Arial" w:hAnsi="Arial" w:cs="Arial"/>
          <w:lang w:val="en-US"/>
        </w:rPr>
        <w:t xml:space="preserve">Largely </w:t>
      </w:r>
      <w:r w:rsidR="00A20282" w:rsidRPr="00852B67">
        <w:rPr>
          <w:rFonts w:ascii="Arial" w:hAnsi="Arial" w:cs="Arial"/>
          <w:lang w:val="en-GB"/>
        </w:rPr>
        <w:t>Depleted.</w:t>
      </w:r>
    </w:p>
    <w:p w:rsidR="0022676E" w:rsidRPr="00852B67" w:rsidRDefault="007A2A6E">
      <w:pPr>
        <w:spacing w:after="0" w:line="240" w:lineRule="auto"/>
        <w:rPr>
          <w:rFonts w:ascii="Arial" w:hAnsi="Arial" w:cs="Arial"/>
          <w:lang w:val="en-GB"/>
        </w:rPr>
      </w:pPr>
      <w:r w:rsidRPr="00852B67">
        <w:rPr>
          <w:rFonts w:ascii="Arial" w:hAnsi="Arial" w:cs="Arial"/>
          <w:lang w:val="en-US"/>
        </w:rPr>
        <w:t xml:space="preserve">DD </w:t>
      </w:r>
      <w:r w:rsidRPr="00852B67">
        <w:rPr>
          <w:rFonts w:ascii="Arial" w:hAnsi="Arial" w:cs="Arial"/>
          <w:lang w:val="en-GB"/>
        </w:rPr>
        <w:t>- Data Deficient;</w:t>
      </w:r>
    </w:p>
    <w:p w:rsidR="0022676E" w:rsidRPr="00852B67" w:rsidRDefault="007A2A6E">
      <w:pPr>
        <w:spacing w:after="0" w:line="240" w:lineRule="auto"/>
        <w:rPr>
          <w:rFonts w:ascii="Arial" w:hAnsi="Arial" w:cs="Arial"/>
          <w:lang w:val="en-GB"/>
        </w:rPr>
      </w:pPr>
      <w:r w:rsidRPr="00852B67">
        <w:rPr>
          <w:rFonts w:ascii="Arial" w:hAnsi="Arial" w:cs="Arial"/>
          <w:lang w:val="en-GB"/>
        </w:rPr>
        <w:t xml:space="preserve">NE - Not </w:t>
      </w:r>
      <w:proofErr w:type="gramStart"/>
      <w:r w:rsidRPr="00852B67">
        <w:rPr>
          <w:rFonts w:ascii="Arial" w:hAnsi="Arial" w:cs="Arial"/>
          <w:lang w:val="en-GB"/>
        </w:rPr>
        <w:t>Evaluated</w:t>
      </w:r>
      <w:proofErr w:type="gramEnd"/>
      <w:r w:rsidRPr="00852B67">
        <w:rPr>
          <w:rFonts w:ascii="Arial" w:hAnsi="Arial" w:cs="Arial"/>
          <w:lang w:val="en-GB"/>
        </w:rPr>
        <w:t xml:space="preserve"> (the threat has not been assessed);</w:t>
      </w:r>
    </w:p>
    <w:p w:rsidR="0022676E" w:rsidRPr="00852B67" w:rsidRDefault="007A2A6E">
      <w:pPr>
        <w:ind w:firstLine="567"/>
        <w:rPr>
          <w:rFonts w:ascii="Arial" w:hAnsi="Arial" w:cs="Arial"/>
          <w:lang w:val="en-GB"/>
        </w:rPr>
      </w:pPr>
      <w:r w:rsidRPr="00852B67">
        <w:rPr>
          <w:rFonts w:ascii="Arial" w:hAnsi="Arial" w:cs="Arial"/>
          <w:lang w:val="en-GB"/>
        </w:rPr>
        <w:t>**Status in the Red Book of the RK</w:t>
      </w:r>
    </w:p>
    <w:p w:rsidR="0022676E" w:rsidRPr="00852B67" w:rsidRDefault="007A2A6E">
      <w:pPr>
        <w:spacing w:after="0" w:line="240" w:lineRule="auto"/>
        <w:rPr>
          <w:rFonts w:ascii="Arial" w:hAnsi="Arial" w:cs="Arial"/>
          <w:lang w:val="en-GB"/>
        </w:rPr>
      </w:pPr>
      <w:r w:rsidRPr="00852B67">
        <w:rPr>
          <w:rFonts w:ascii="Arial" w:hAnsi="Arial" w:cs="Arial"/>
          <w:lang w:val="en-GB"/>
        </w:rPr>
        <w:t>Category 1 - endangered</w:t>
      </w:r>
    </w:p>
    <w:p w:rsidR="0022676E" w:rsidRPr="00852B67" w:rsidRDefault="007A2A6E">
      <w:pPr>
        <w:spacing w:after="0" w:line="240" w:lineRule="auto"/>
        <w:rPr>
          <w:rFonts w:ascii="Arial" w:hAnsi="Arial" w:cs="Arial"/>
          <w:lang w:val="en-GB"/>
        </w:rPr>
      </w:pPr>
      <w:r w:rsidRPr="00852B67">
        <w:rPr>
          <w:rFonts w:ascii="Arial" w:hAnsi="Arial" w:cs="Arial"/>
          <w:lang w:val="en-GB"/>
        </w:rPr>
        <w:t>Category 2 - rare</w:t>
      </w:r>
    </w:p>
    <w:p w:rsidR="0022676E" w:rsidRPr="00852B67" w:rsidRDefault="007A2A6E">
      <w:pPr>
        <w:spacing w:after="0" w:line="240" w:lineRule="auto"/>
        <w:rPr>
          <w:rFonts w:ascii="Arial" w:hAnsi="Arial" w:cs="Arial"/>
          <w:lang w:val="en-GB"/>
        </w:rPr>
      </w:pPr>
      <w:r w:rsidRPr="00852B67">
        <w:rPr>
          <w:rFonts w:ascii="Arial" w:hAnsi="Arial" w:cs="Arial"/>
          <w:lang w:val="en-GB"/>
        </w:rPr>
        <w:t>Category 3 - downsizing</w:t>
      </w:r>
    </w:p>
    <w:p w:rsidR="0022676E" w:rsidRPr="00852B67" w:rsidRDefault="009331D6">
      <w:pPr>
        <w:spacing w:after="0" w:line="240" w:lineRule="auto"/>
        <w:rPr>
          <w:rFonts w:ascii="Arial" w:hAnsi="Arial" w:cs="Arial"/>
          <w:lang w:val="en-GB"/>
        </w:rPr>
      </w:pPr>
      <w:r w:rsidRPr="00852B67">
        <w:rPr>
          <w:rFonts w:ascii="Arial" w:hAnsi="Arial" w:cs="Arial"/>
          <w:lang w:val="en-GB"/>
        </w:rPr>
        <w:t xml:space="preserve">Category </w:t>
      </w:r>
      <w:r w:rsidR="007A2A6E" w:rsidRPr="00852B67">
        <w:rPr>
          <w:rFonts w:ascii="Arial" w:hAnsi="Arial" w:cs="Arial"/>
          <w:lang w:val="en-GB"/>
        </w:rPr>
        <w:t>4 - undefined (poorly studied)</w:t>
      </w:r>
    </w:p>
    <w:p w:rsidR="00AC0EF4" w:rsidRPr="00852B67" w:rsidRDefault="009331D6" w:rsidP="00B82DCB">
      <w:pPr>
        <w:spacing w:after="0" w:line="240" w:lineRule="auto"/>
        <w:rPr>
          <w:rFonts w:ascii="Arial" w:hAnsi="Arial" w:cs="Arial"/>
          <w:bCs/>
          <w:sz w:val="24"/>
          <w:szCs w:val="24"/>
          <w:lang w:val="en-US"/>
        </w:rPr>
      </w:pPr>
      <w:r w:rsidRPr="00852B67">
        <w:rPr>
          <w:rFonts w:ascii="Arial" w:hAnsi="Arial" w:cs="Arial"/>
          <w:lang w:val="en-GB"/>
        </w:rPr>
        <w:t xml:space="preserve">Category </w:t>
      </w:r>
      <w:r w:rsidR="007A2A6E" w:rsidRPr="00852B67">
        <w:rPr>
          <w:rFonts w:ascii="Arial" w:hAnsi="Arial" w:cs="Arial"/>
          <w:lang w:val="en-GB"/>
        </w:rPr>
        <w:t>5 - restored, i.e. those whose risk of extinction has disappeared as a result of the measures taken</w:t>
      </w:r>
    </w:p>
    <w:sectPr w:rsidR="00AC0EF4" w:rsidRPr="00852B67" w:rsidSect="00612C2E">
      <w:headerReference w:type="default" r:id="rId43"/>
      <w:footerReference w:type="default" r:id="rId4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011D" w:rsidRDefault="00A2011D" w:rsidP="00341C46">
      <w:pPr>
        <w:spacing w:after="0" w:line="240" w:lineRule="auto"/>
      </w:pPr>
      <w:r>
        <w:separator/>
      </w:r>
    </w:p>
  </w:endnote>
  <w:endnote w:type="continuationSeparator" w:id="0">
    <w:p w:rsidR="00A2011D" w:rsidRDefault="00A2011D" w:rsidP="00341C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615431"/>
      <w:docPartObj>
        <w:docPartGallery w:val="Page Numbers (Bottom of Page)"/>
        <w:docPartUnique/>
      </w:docPartObj>
    </w:sdtPr>
    <w:sdtContent>
      <w:p w:rsidR="00245259" w:rsidRDefault="000F46D3">
        <w:pPr>
          <w:pStyle w:val="ae"/>
          <w:jc w:val="right"/>
        </w:pPr>
        <w:r>
          <w:fldChar w:fldCharType="begin"/>
        </w:r>
        <w:r w:rsidR="00591BCC">
          <w:instrText xml:space="preserve"> PAGE   \* MERGEFORMAT </w:instrText>
        </w:r>
        <w:r>
          <w:fldChar w:fldCharType="separate"/>
        </w:r>
        <w:r w:rsidR="009A3543">
          <w:rPr>
            <w:noProof/>
          </w:rPr>
          <w:t>3</w:t>
        </w:r>
        <w:r>
          <w:rPr>
            <w:noProof/>
          </w:rPr>
          <w:fldChar w:fldCharType="end"/>
        </w:r>
      </w:p>
    </w:sdtContent>
  </w:sdt>
  <w:p w:rsidR="00245259" w:rsidRDefault="00245259">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09595146"/>
      <w:docPartObj>
        <w:docPartGallery w:val="Page Numbers (Bottom of Page)"/>
        <w:docPartUnique/>
      </w:docPartObj>
    </w:sdtPr>
    <w:sdtContent>
      <w:p w:rsidR="00245259" w:rsidRDefault="000F46D3">
        <w:pPr>
          <w:pStyle w:val="ae"/>
          <w:jc w:val="center"/>
        </w:pPr>
        <w:r>
          <w:fldChar w:fldCharType="begin"/>
        </w:r>
        <w:r w:rsidR="00245259">
          <w:instrText>PAGE   \* MERGEFORMAT</w:instrText>
        </w:r>
        <w:r>
          <w:fldChar w:fldCharType="separate"/>
        </w:r>
        <w:r w:rsidR="009A3543">
          <w:rPr>
            <w:noProof/>
          </w:rPr>
          <w:t>47</w:t>
        </w:r>
        <w:r>
          <w:rPr>
            <w:noProof/>
          </w:rPr>
          <w:fldChar w:fldCharType="end"/>
        </w:r>
      </w:p>
    </w:sdtContent>
  </w:sdt>
  <w:p w:rsidR="00245259" w:rsidRDefault="00245259">
    <w:pPr>
      <w:pStyle w:val="afa"/>
      <w:spacing w:line="14" w:lineRule="auto"/>
      <w:ind w:left="0"/>
      <w:jc w:val="left"/>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011D" w:rsidRDefault="00A2011D" w:rsidP="00341C46">
      <w:pPr>
        <w:spacing w:after="0" w:line="240" w:lineRule="auto"/>
      </w:pPr>
      <w:r>
        <w:separator/>
      </w:r>
    </w:p>
  </w:footnote>
  <w:footnote w:type="continuationSeparator" w:id="0">
    <w:p w:rsidR="00A2011D" w:rsidRDefault="00A2011D" w:rsidP="00341C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5259" w:rsidRDefault="00245259">
    <w:pPr>
      <w:pStyle w:val="afa"/>
      <w:spacing w:line="14" w:lineRule="auto"/>
      <w:ind w:left="0"/>
      <w:jc w:val="left"/>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rPr>
        <w:rFonts w:ascii="Times New Roman" w:hAnsi="Times New Roman" w:cs="Times New Roman"/>
        <w:sz w:val="26"/>
        <w:szCs w:val="26"/>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B12F06"/>
    <w:multiLevelType w:val="multilevel"/>
    <w:tmpl w:val="8ADEF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55195C"/>
    <w:multiLevelType w:val="hybridMultilevel"/>
    <w:tmpl w:val="3DF2F79C"/>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
    <w:nsid w:val="1006671A"/>
    <w:multiLevelType w:val="hybridMultilevel"/>
    <w:tmpl w:val="159A365A"/>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57D15D7"/>
    <w:multiLevelType w:val="multilevel"/>
    <w:tmpl w:val="00F05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CAB033B"/>
    <w:multiLevelType w:val="hybridMultilevel"/>
    <w:tmpl w:val="328C87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FF837DB"/>
    <w:multiLevelType w:val="hybridMultilevel"/>
    <w:tmpl w:val="F10C22C2"/>
    <w:lvl w:ilvl="0" w:tplc="9AECDE84">
      <w:start w:val="1"/>
      <w:numFmt w:val="bullet"/>
      <w:lvlText w:val="-"/>
      <w:lvlJc w:val="left"/>
      <w:pPr>
        <w:tabs>
          <w:tab w:val="num" w:pos="1429"/>
        </w:tabs>
        <w:ind w:left="1429"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3687300"/>
    <w:multiLevelType w:val="hybridMultilevel"/>
    <w:tmpl w:val="321E23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69B4640"/>
    <w:multiLevelType w:val="hybridMultilevel"/>
    <w:tmpl w:val="AF8AC6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6BA7454"/>
    <w:multiLevelType w:val="hybridMultilevel"/>
    <w:tmpl w:val="5DECB05C"/>
    <w:lvl w:ilvl="0" w:tplc="4156F24A">
      <w:start w:val="1"/>
      <w:numFmt w:val="decimal"/>
      <w:lvlText w:val="%1."/>
      <w:lvlJc w:val="left"/>
      <w:pPr>
        <w:ind w:left="1065" w:hanging="360"/>
      </w:pPr>
      <w:rPr>
        <w:rFonts w:hint="default"/>
        <w:b/>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0">
    <w:nsid w:val="26C92825"/>
    <w:multiLevelType w:val="multilevel"/>
    <w:tmpl w:val="CE88DA6E"/>
    <w:lvl w:ilvl="0">
      <w:start w:val="5"/>
      <w:numFmt w:val="decimal"/>
      <w:lvlText w:val="%1."/>
      <w:lvlJc w:val="left"/>
      <w:pPr>
        <w:ind w:left="450" w:hanging="450"/>
      </w:pPr>
      <w:rPr>
        <w:i w:val="0"/>
        <w:strike w:val="0"/>
        <w:dstrike w:val="0"/>
        <w:u w:val="none"/>
        <w:effect w:val="none"/>
      </w:rPr>
    </w:lvl>
    <w:lvl w:ilvl="1">
      <w:start w:val="1"/>
      <w:numFmt w:val="decimal"/>
      <w:lvlText w:val="%1.%2."/>
      <w:lvlJc w:val="left"/>
      <w:pPr>
        <w:ind w:left="1288" w:hanging="720"/>
      </w:pPr>
      <w:rPr>
        <w:i w:val="0"/>
        <w:strike w:val="0"/>
        <w:dstrike w:val="0"/>
        <w:u w:val="none"/>
        <w:effect w:val="none"/>
      </w:rPr>
    </w:lvl>
    <w:lvl w:ilvl="2">
      <w:start w:val="1"/>
      <w:numFmt w:val="decimal"/>
      <w:lvlText w:val="%1.%2.%3."/>
      <w:lvlJc w:val="left"/>
      <w:pPr>
        <w:ind w:left="2888" w:hanging="720"/>
      </w:pPr>
      <w:rPr>
        <w:i/>
        <w:strike w:val="0"/>
        <w:dstrike w:val="0"/>
        <w:u w:val="none"/>
        <w:effect w:val="none"/>
      </w:rPr>
    </w:lvl>
    <w:lvl w:ilvl="3">
      <w:start w:val="1"/>
      <w:numFmt w:val="decimal"/>
      <w:lvlText w:val="%1.%2.%3.%4."/>
      <w:lvlJc w:val="left"/>
      <w:pPr>
        <w:ind w:left="4332" w:hanging="1080"/>
      </w:pPr>
      <w:rPr>
        <w:i/>
        <w:strike w:val="0"/>
        <w:dstrike w:val="0"/>
        <w:u w:val="none"/>
        <w:effect w:val="none"/>
      </w:rPr>
    </w:lvl>
    <w:lvl w:ilvl="4">
      <w:start w:val="1"/>
      <w:numFmt w:val="decimal"/>
      <w:lvlText w:val="%1.%2.%3.%4.%5."/>
      <w:lvlJc w:val="left"/>
      <w:pPr>
        <w:ind w:left="5416" w:hanging="1080"/>
      </w:pPr>
      <w:rPr>
        <w:i/>
        <w:strike w:val="0"/>
        <w:dstrike w:val="0"/>
        <w:u w:val="none"/>
        <w:effect w:val="none"/>
      </w:rPr>
    </w:lvl>
    <w:lvl w:ilvl="5">
      <w:start w:val="1"/>
      <w:numFmt w:val="decimal"/>
      <w:lvlText w:val="%1.%2.%3.%4.%5.%6."/>
      <w:lvlJc w:val="left"/>
      <w:pPr>
        <w:ind w:left="6860" w:hanging="1440"/>
      </w:pPr>
      <w:rPr>
        <w:i/>
        <w:strike w:val="0"/>
        <w:dstrike w:val="0"/>
        <w:u w:val="none"/>
        <w:effect w:val="none"/>
      </w:rPr>
    </w:lvl>
    <w:lvl w:ilvl="6">
      <w:start w:val="1"/>
      <w:numFmt w:val="decimal"/>
      <w:lvlText w:val="%1.%2.%3.%4.%5.%6.%7."/>
      <w:lvlJc w:val="left"/>
      <w:pPr>
        <w:ind w:left="8304" w:hanging="1800"/>
      </w:pPr>
      <w:rPr>
        <w:i/>
        <w:strike w:val="0"/>
        <w:dstrike w:val="0"/>
        <w:u w:val="none"/>
        <w:effect w:val="none"/>
      </w:rPr>
    </w:lvl>
    <w:lvl w:ilvl="7">
      <w:start w:val="1"/>
      <w:numFmt w:val="decimal"/>
      <w:lvlText w:val="%1.%2.%3.%4.%5.%6.%7.%8."/>
      <w:lvlJc w:val="left"/>
      <w:pPr>
        <w:ind w:left="9388" w:hanging="1800"/>
      </w:pPr>
      <w:rPr>
        <w:i/>
        <w:strike w:val="0"/>
        <w:dstrike w:val="0"/>
        <w:u w:val="none"/>
        <w:effect w:val="none"/>
      </w:rPr>
    </w:lvl>
    <w:lvl w:ilvl="8">
      <w:start w:val="1"/>
      <w:numFmt w:val="decimal"/>
      <w:lvlText w:val="%1.%2.%3.%4.%5.%6.%7.%8.%9."/>
      <w:lvlJc w:val="left"/>
      <w:pPr>
        <w:ind w:left="10832" w:hanging="2160"/>
      </w:pPr>
      <w:rPr>
        <w:i/>
        <w:strike w:val="0"/>
        <w:dstrike w:val="0"/>
        <w:u w:val="none"/>
        <w:effect w:val="none"/>
      </w:rPr>
    </w:lvl>
  </w:abstractNum>
  <w:abstractNum w:abstractNumId="11">
    <w:nsid w:val="2FD82561"/>
    <w:multiLevelType w:val="multilevel"/>
    <w:tmpl w:val="7890C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08773EB"/>
    <w:multiLevelType w:val="hybridMultilevel"/>
    <w:tmpl w:val="565801DC"/>
    <w:lvl w:ilvl="0" w:tplc="04190005">
      <w:start w:val="1"/>
      <w:numFmt w:val="bullet"/>
      <w:lvlText w:val=""/>
      <w:lvlJc w:val="left"/>
      <w:pPr>
        <w:ind w:left="1995" w:hanging="360"/>
      </w:pPr>
      <w:rPr>
        <w:rFonts w:ascii="Wingdings" w:hAnsi="Wingdings" w:hint="default"/>
      </w:rPr>
    </w:lvl>
    <w:lvl w:ilvl="1" w:tplc="04190003" w:tentative="1">
      <w:start w:val="1"/>
      <w:numFmt w:val="bullet"/>
      <w:lvlText w:val="o"/>
      <w:lvlJc w:val="left"/>
      <w:pPr>
        <w:ind w:left="2715" w:hanging="360"/>
      </w:pPr>
      <w:rPr>
        <w:rFonts w:ascii="Courier New" w:hAnsi="Courier New" w:cs="Courier New" w:hint="default"/>
      </w:rPr>
    </w:lvl>
    <w:lvl w:ilvl="2" w:tplc="04190005" w:tentative="1">
      <w:start w:val="1"/>
      <w:numFmt w:val="bullet"/>
      <w:lvlText w:val=""/>
      <w:lvlJc w:val="left"/>
      <w:pPr>
        <w:ind w:left="3435" w:hanging="360"/>
      </w:pPr>
      <w:rPr>
        <w:rFonts w:ascii="Wingdings" w:hAnsi="Wingdings" w:hint="default"/>
      </w:rPr>
    </w:lvl>
    <w:lvl w:ilvl="3" w:tplc="04190001" w:tentative="1">
      <w:start w:val="1"/>
      <w:numFmt w:val="bullet"/>
      <w:lvlText w:val=""/>
      <w:lvlJc w:val="left"/>
      <w:pPr>
        <w:ind w:left="4155" w:hanging="360"/>
      </w:pPr>
      <w:rPr>
        <w:rFonts w:ascii="Symbol" w:hAnsi="Symbol" w:hint="default"/>
      </w:rPr>
    </w:lvl>
    <w:lvl w:ilvl="4" w:tplc="04190003" w:tentative="1">
      <w:start w:val="1"/>
      <w:numFmt w:val="bullet"/>
      <w:lvlText w:val="o"/>
      <w:lvlJc w:val="left"/>
      <w:pPr>
        <w:ind w:left="4875" w:hanging="360"/>
      </w:pPr>
      <w:rPr>
        <w:rFonts w:ascii="Courier New" w:hAnsi="Courier New" w:cs="Courier New" w:hint="default"/>
      </w:rPr>
    </w:lvl>
    <w:lvl w:ilvl="5" w:tplc="04190005" w:tentative="1">
      <w:start w:val="1"/>
      <w:numFmt w:val="bullet"/>
      <w:lvlText w:val=""/>
      <w:lvlJc w:val="left"/>
      <w:pPr>
        <w:ind w:left="5595" w:hanging="360"/>
      </w:pPr>
      <w:rPr>
        <w:rFonts w:ascii="Wingdings" w:hAnsi="Wingdings" w:hint="default"/>
      </w:rPr>
    </w:lvl>
    <w:lvl w:ilvl="6" w:tplc="04190001" w:tentative="1">
      <w:start w:val="1"/>
      <w:numFmt w:val="bullet"/>
      <w:lvlText w:val=""/>
      <w:lvlJc w:val="left"/>
      <w:pPr>
        <w:ind w:left="6315" w:hanging="360"/>
      </w:pPr>
      <w:rPr>
        <w:rFonts w:ascii="Symbol" w:hAnsi="Symbol" w:hint="default"/>
      </w:rPr>
    </w:lvl>
    <w:lvl w:ilvl="7" w:tplc="04190003" w:tentative="1">
      <w:start w:val="1"/>
      <w:numFmt w:val="bullet"/>
      <w:lvlText w:val="o"/>
      <w:lvlJc w:val="left"/>
      <w:pPr>
        <w:ind w:left="7035" w:hanging="360"/>
      </w:pPr>
      <w:rPr>
        <w:rFonts w:ascii="Courier New" w:hAnsi="Courier New" w:cs="Courier New" w:hint="default"/>
      </w:rPr>
    </w:lvl>
    <w:lvl w:ilvl="8" w:tplc="04190005" w:tentative="1">
      <w:start w:val="1"/>
      <w:numFmt w:val="bullet"/>
      <w:lvlText w:val=""/>
      <w:lvlJc w:val="left"/>
      <w:pPr>
        <w:ind w:left="7755" w:hanging="360"/>
      </w:pPr>
      <w:rPr>
        <w:rFonts w:ascii="Wingdings" w:hAnsi="Wingdings" w:hint="default"/>
      </w:rPr>
    </w:lvl>
  </w:abstractNum>
  <w:abstractNum w:abstractNumId="13">
    <w:nsid w:val="3237242B"/>
    <w:multiLevelType w:val="multilevel"/>
    <w:tmpl w:val="61DA6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43A5637"/>
    <w:multiLevelType w:val="hybridMultilevel"/>
    <w:tmpl w:val="6FAEC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5596533"/>
    <w:multiLevelType w:val="multilevel"/>
    <w:tmpl w:val="298C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4F0798"/>
    <w:multiLevelType w:val="hybridMultilevel"/>
    <w:tmpl w:val="18CA4A52"/>
    <w:lvl w:ilvl="0" w:tplc="A7285A5C">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7">
    <w:nsid w:val="3FE74C46"/>
    <w:multiLevelType w:val="hybridMultilevel"/>
    <w:tmpl w:val="9D6250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CBF0B8C"/>
    <w:multiLevelType w:val="hybridMultilevel"/>
    <w:tmpl w:val="64E889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D0862F9"/>
    <w:multiLevelType w:val="hybridMultilevel"/>
    <w:tmpl w:val="4976AC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EB95D98"/>
    <w:multiLevelType w:val="hybridMultilevel"/>
    <w:tmpl w:val="C2861D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10A44CC"/>
    <w:multiLevelType w:val="hybridMultilevel"/>
    <w:tmpl w:val="2D2EA63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nsid w:val="55392CB1"/>
    <w:multiLevelType w:val="hybridMultilevel"/>
    <w:tmpl w:val="709C81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84A5089"/>
    <w:multiLevelType w:val="hybridMultilevel"/>
    <w:tmpl w:val="1D26B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C7F0D36"/>
    <w:multiLevelType w:val="hybridMultilevel"/>
    <w:tmpl w:val="F2DEC0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CB34B87"/>
    <w:multiLevelType w:val="hybridMultilevel"/>
    <w:tmpl w:val="72A0D6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0331E1A"/>
    <w:multiLevelType w:val="multilevel"/>
    <w:tmpl w:val="1CCAD4A0"/>
    <w:lvl w:ilvl="0">
      <w:start w:val="7"/>
      <w:numFmt w:val="decimal"/>
      <w:lvlText w:val="%1."/>
      <w:lvlJc w:val="left"/>
      <w:pPr>
        <w:ind w:left="360" w:hanging="360"/>
      </w:pPr>
      <w:rPr>
        <w:i/>
        <w:strike w:val="0"/>
        <w:dstrike w:val="0"/>
        <w:u w:val="none"/>
        <w:effect w:val="none"/>
      </w:rPr>
    </w:lvl>
    <w:lvl w:ilvl="1">
      <w:start w:val="2"/>
      <w:numFmt w:val="decimal"/>
      <w:lvlText w:val="%1.%2."/>
      <w:lvlJc w:val="left"/>
      <w:pPr>
        <w:ind w:left="928" w:hanging="360"/>
      </w:pPr>
      <w:rPr>
        <w:i/>
        <w:strike w:val="0"/>
        <w:dstrike w:val="0"/>
        <w:u w:val="none"/>
        <w:effect w:val="none"/>
      </w:rPr>
    </w:lvl>
    <w:lvl w:ilvl="2">
      <w:start w:val="1"/>
      <w:numFmt w:val="decimal"/>
      <w:lvlText w:val="%1.%2.%3."/>
      <w:lvlJc w:val="left"/>
      <w:pPr>
        <w:ind w:left="1856" w:hanging="720"/>
      </w:pPr>
      <w:rPr>
        <w:i/>
        <w:strike w:val="0"/>
        <w:dstrike w:val="0"/>
        <w:u w:val="none"/>
        <w:effect w:val="none"/>
      </w:rPr>
    </w:lvl>
    <w:lvl w:ilvl="3">
      <w:start w:val="1"/>
      <w:numFmt w:val="decimal"/>
      <w:lvlText w:val="%1.%2.%3.%4."/>
      <w:lvlJc w:val="left"/>
      <w:pPr>
        <w:ind w:left="2424" w:hanging="720"/>
      </w:pPr>
      <w:rPr>
        <w:i/>
        <w:strike w:val="0"/>
        <w:dstrike w:val="0"/>
        <w:u w:val="none"/>
        <w:effect w:val="none"/>
      </w:rPr>
    </w:lvl>
    <w:lvl w:ilvl="4">
      <w:start w:val="1"/>
      <w:numFmt w:val="decimal"/>
      <w:lvlText w:val="%1.%2.%3.%4.%5."/>
      <w:lvlJc w:val="left"/>
      <w:pPr>
        <w:ind w:left="3352" w:hanging="1080"/>
      </w:pPr>
      <w:rPr>
        <w:i/>
        <w:strike w:val="0"/>
        <w:dstrike w:val="0"/>
        <w:u w:val="none"/>
        <w:effect w:val="none"/>
      </w:rPr>
    </w:lvl>
    <w:lvl w:ilvl="5">
      <w:start w:val="1"/>
      <w:numFmt w:val="decimal"/>
      <w:lvlText w:val="%1.%2.%3.%4.%5.%6."/>
      <w:lvlJc w:val="left"/>
      <w:pPr>
        <w:ind w:left="3920" w:hanging="1080"/>
      </w:pPr>
      <w:rPr>
        <w:i/>
        <w:strike w:val="0"/>
        <w:dstrike w:val="0"/>
        <w:u w:val="none"/>
        <w:effect w:val="none"/>
      </w:rPr>
    </w:lvl>
    <w:lvl w:ilvl="6">
      <w:start w:val="1"/>
      <w:numFmt w:val="decimal"/>
      <w:lvlText w:val="%1.%2.%3.%4.%5.%6.%7."/>
      <w:lvlJc w:val="left"/>
      <w:pPr>
        <w:ind w:left="4848" w:hanging="1440"/>
      </w:pPr>
      <w:rPr>
        <w:i/>
        <w:strike w:val="0"/>
        <w:dstrike w:val="0"/>
        <w:u w:val="none"/>
        <w:effect w:val="none"/>
      </w:rPr>
    </w:lvl>
    <w:lvl w:ilvl="7">
      <w:start w:val="1"/>
      <w:numFmt w:val="decimal"/>
      <w:lvlText w:val="%1.%2.%3.%4.%5.%6.%7.%8."/>
      <w:lvlJc w:val="left"/>
      <w:pPr>
        <w:ind w:left="5416" w:hanging="1440"/>
      </w:pPr>
      <w:rPr>
        <w:i/>
        <w:strike w:val="0"/>
        <w:dstrike w:val="0"/>
        <w:u w:val="none"/>
        <w:effect w:val="none"/>
      </w:rPr>
    </w:lvl>
    <w:lvl w:ilvl="8">
      <w:start w:val="1"/>
      <w:numFmt w:val="decimal"/>
      <w:lvlText w:val="%1.%2.%3.%4.%5.%6.%7.%8.%9."/>
      <w:lvlJc w:val="left"/>
      <w:pPr>
        <w:ind w:left="6344" w:hanging="1800"/>
      </w:pPr>
      <w:rPr>
        <w:i/>
        <w:strike w:val="0"/>
        <w:dstrike w:val="0"/>
        <w:u w:val="none"/>
        <w:effect w:val="none"/>
      </w:rPr>
    </w:lvl>
  </w:abstractNum>
  <w:num w:numId="1">
    <w:abstractNumId w:val="7"/>
  </w:num>
  <w:num w:numId="2">
    <w:abstractNumId w:val="22"/>
  </w:num>
  <w:num w:numId="3">
    <w:abstractNumId w:val="16"/>
  </w:num>
  <w:num w:numId="4">
    <w:abstractNumId w:val="0"/>
  </w:num>
  <w:num w:numId="5">
    <w:abstractNumId w:val="12"/>
  </w:num>
  <w:num w:numId="6">
    <w:abstractNumId w:val="21"/>
  </w:num>
  <w:num w:numId="7">
    <w:abstractNumId w:val="14"/>
  </w:num>
  <w:num w:numId="8">
    <w:abstractNumId w:val="23"/>
  </w:num>
  <w:num w:numId="9">
    <w:abstractNumId w:val="25"/>
  </w:num>
  <w:num w:numId="10">
    <w:abstractNumId w:val="3"/>
  </w:num>
  <w:num w:numId="11">
    <w:abstractNumId w:val="19"/>
  </w:num>
  <w:num w:numId="12">
    <w:abstractNumId w:val="8"/>
  </w:num>
  <w:num w:numId="13">
    <w:abstractNumId w:val="6"/>
  </w:num>
  <w:num w:numId="14">
    <w:abstractNumId w:val="2"/>
  </w:num>
  <w:num w:numId="15">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5"/>
  </w:num>
  <w:num w:numId="19">
    <w:abstractNumId w:val="24"/>
  </w:num>
  <w:num w:numId="20">
    <w:abstractNumId w:val="18"/>
  </w:num>
  <w:num w:numId="21">
    <w:abstractNumId w:val="13"/>
  </w:num>
  <w:num w:numId="22">
    <w:abstractNumId w:val="20"/>
  </w:num>
  <w:num w:numId="23">
    <w:abstractNumId w:val="17"/>
  </w:num>
  <w:num w:numId="24">
    <w:abstractNumId w:val="11"/>
  </w:num>
  <w:num w:numId="25">
    <w:abstractNumId w:val="1"/>
  </w:num>
  <w:num w:numId="26">
    <w:abstractNumId w:val="9"/>
  </w:num>
  <w:num w:numId="27">
    <w:abstractNumId w:val="10"/>
  </w:num>
  <w:num w:numId="28">
    <w:abstractNumId w:val="26"/>
  </w:num>
  <w:num w:numId="2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833D5"/>
    <w:rsid w:val="00000F72"/>
    <w:rsid w:val="000019FB"/>
    <w:rsid w:val="000023EE"/>
    <w:rsid w:val="0000328E"/>
    <w:rsid w:val="0000337C"/>
    <w:rsid w:val="0000383A"/>
    <w:rsid w:val="000147A7"/>
    <w:rsid w:val="000167A4"/>
    <w:rsid w:val="00016C88"/>
    <w:rsid w:val="00017D37"/>
    <w:rsid w:val="0002111A"/>
    <w:rsid w:val="00027DAE"/>
    <w:rsid w:val="00030A26"/>
    <w:rsid w:val="00030E74"/>
    <w:rsid w:val="00032495"/>
    <w:rsid w:val="00036898"/>
    <w:rsid w:val="00037D4D"/>
    <w:rsid w:val="00041427"/>
    <w:rsid w:val="000422C3"/>
    <w:rsid w:val="00042C95"/>
    <w:rsid w:val="00044348"/>
    <w:rsid w:val="00044B1A"/>
    <w:rsid w:val="00046EE9"/>
    <w:rsid w:val="0005291F"/>
    <w:rsid w:val="000537B5"/>
    <w:rsid w:val="00054AF7"/>
    <w:rsid w:val="00056BA3"/>
    <w:rsid w:val="000611CE"/>
    <w:rsid w:val="000641CB"/>
    <w:rsid w:val="00064876"/>
    <w:rsid w:val="000668D5"/>
    <w:rsid w:val="000739EF"/>
    <w:rsid w:val="00074568"/>
    <w:rsid w:val="00081F99"/>
    <w:rsid w:val="00082B8F"/>
    <w:rsid w:val="00083153"/>
    <w:rsid w:val="000841F6"/>
    <w:rsid w:val="0008479E"/>
    <w:rsid w:val="000859A5"/>
    <w:rsid w:val="00085F0D"/>
    <w:rsid w:val="00091A94"/>
    <w:rsid w:val="000926BD"/>
    <w:rsid w:val="0009554C"/>
    <w:rsid w:val="000A1357"/>
    <w:rsid w:val="000A2B26"/>
    <w:rsid w:val="000A65E6"/>
    <w:rsid w:val="000B250B"/>
    <w:rsid w:val="000B43D6"/>
    <w:rsid w:val="000C02B5"/>
    <w:rsid w:val="000C33B7"/>
    <w:rsid w:val="000C57DA"/>
    <w:rsid w:val="000C634E"/>
    <w:rsid w:val="000D114C"/>
    <w:rsid w:val="000D3023"/>
    <w:rsid w:val="000D5571"/>
    <w:rsid w:val="000D683C"/>
    <w:rsid w:val="000E622A"/>
    <w:rsid w:val="000E7D3B"/>
    <w:rsid w:val="000F46D3"/>
    <w:rsid w:val="000F794C"/>
    <w:rsid w:val="0010243E"/>
    <w:rsid w:val="00105E01"/>
    <w:rsid w:val="0010643A"/>
    <w:rsid w:val="001157DF"/>
    <w:rsid w:val="0012116C"/>
    <w:rsid w:val="0012717D"/>
    <w:rsid w:val="00130C15"/>
    <w:rsid w:val="00140412"/>
    <w:rsid w:val="001427BD"/>
    <w:rsid w:val="00144702"/>
    <w:rsid w:val="0014731B"/>
    <w:rsid w:val="00147E17"/>
    <w:rsid w:val="00154138"/>
    <w:rsid w:val="001556A2"/>
    <w:rsid w:val="00156F01"/>
    <w:rsid w:val="00160C55"/>
    <w:rsid w:val="00163A07"/>
    <w:rsid w:val="00163F7A"/>
    <w:rsid w:val="001653F3"/>
    <w:rsid w:val="00166AAE"/>
    <w:rsid w:val="001679FC"/>
    <w:rsid w:val="00173DB7"/>
    <w:rsid w:val="00175284"/>
    <w:rsid w:val="00177568"/>
    <w:rsid w:val="00181203"/>
    <w:rsid w:val="001831E9"/>
    <w:rsid w:val="00197187"/>
    <w:rsid w:val="001A0E38"/>
    <w:rsid w:val="001A133C"/>
    <w:rsid w:val="001A2650"/>
    <w:rsid w:val="001A566A"/>
    <w:rsid w:val="001A6399"/>
    <w:rsid w:val="001A6972"/>
    <w:rsid w:val="001A79DB"/>
    <w:rsid w:val="001C1731"/>
    <w:rsid w:val="001C1E32"/>
    <w:rsid w:val="001C26A5"/>
    <w:rsid w:val="001C5C65"/>
    <w:rsid w:val="001C7772"/>
    <w:rsid w:val="001D12B3"/>
    <w:rsid w:val="001D1AE5"/>
    <w:rsid w:val="001D1CF2"/>
    <w:rsid w:val="001D6345"/>
    <w:rsid w:val="001D774C"/>
    <w:rsid w:val="001D7DF6"/>
    <w:rsid w:val="001E2FEE"/>
    <w:rsid w:val="001E4D2E"/>
    <w:rsid w:val="001E4DE1"/>
    <w:rsid w:val="001E554E"/>
    <w:rsid w:val="001E6B58"/>
    <w:rsid w:val="001E7307"/>
    <w:rsid w:val="001E7B3C"/>
    <w:rsid w:val="001F142F"/>
    <w:rsid w:val="001F5DB8"/>
    <w:rsid w:val="0020508F"/>
    <w:rsid w:val="00210BB9"/>
    <w:rsid w:val="00213224"/>
    <w:rsid w:val="00216B8F"/>
    <w:rsid w:val="00216D92"/>
    <w:rsid w:val="0021709C"/>
    <w:rsid w:val="00217717"/>
    <w:rsid w:val="00223564"/>
    <w:rsid w:val="00224969"/>
    <w:rsid w:val="00225D3A"/>
    <w:rsid w:val="002262A5"/>
    <w:rsid w:val="0022676E"/>
    <w:rsid w:val="00226CD7"/>
    <w:rsid w:val="00227D43"/>
    <w:rsid w:val="00230882"/>
    <w:rsid w:val="00231349"/>
    <w:rsid w:val="002315FD"/>
    <w:rsid w:val="00233350"/>
    <w:rsid w:val="002356FE"/>
    <w:rsid w:val="00241D90"/>
    <w:rsid w:val="00243552"/>
    <w:rsid w:val="00245259"/>
    <w:rsid w:val="002520EB"/>
    <w:rsid w:val="002532DD"/>
    <w:rsid w:val="002551B8"/>
    <w:rsid w:val="00255A10"/>
    <w:rsid w:val="00256E9A"/>
    <w:rsid w:val="0026158E"/>
    <w:rsid w:val="00263A3A"/>
    <w:rsid w:val="00270C64"/>
    <w:rsid w:val="00280CEB"/>
    <w:rsid w:val="00281721"/>
    <w:rsid w:val="00283FC1"/>
    <w:rsid w:val="00283FFD"/>
    <w:rsid w:val="002842E0"/>
    <w:rsid w:val="0029152C"/>
    <w:rsid w:val="00293CCA"/>
    <w:rsid w:val="00293F18"/>
    <w:rsid w:val="00296608"/>
    <w:rsid w:val="00296640"/>
    <w:rsid w:val="002A1261"/>
    <w:rsid w:val="002B0827"/>
    <w:rsid w:val="002B1C33"/>
    <w:rsid w:val="002B2A9D"/>
    <w:rsid w:val="002B3340"/>
    <w:rsid w:val="002B48F5"/>
    <w:rsid w:val="002C061D"/>
    <w:rsid w:val="002C47C2"/>
    <w:rsid w:val="002C6316"/>
    <w:rsid w:val="002D367C"/>
    <w:rsid w:val="002D3FBF"/>
    <w:rsid w:val="002E32AD"/>
    <w:rsid w:val="002E5328"/>
    <w:rsid w:val="002E5454"/>
    <w:rsid w:val="002E6DE5"/>
    <w:rsid w:val="003010E1"/>
    <w:rsid w:val="00301C6A"/>
    <w:rsid w:val="00302072"/>
    <w:rsid w:val="0030739A"/>
    <w:rsid w:val="00307619"/>
    <w:rsid w:val="0030770D"/>
    <w:rsid w:val="00307920"/>
    <w:rsid w:val="00310AAA"/>
    <w:rsid w:val="00310D5A"/>
    <w:rsid w:val="0031548F"/>
    <w:rsid w:val="0031666B"/>
    <w:rsid w:val="003175B5"/>
    <w:rsid w:val="00320584"/>
    <w:rsid w:val="00326B60"/>
    <w:rsid w:val="003277FC"/>
    <w:rsid w:val="00327D6C"/>
    <w:rsid w:val="00327F95"/>
    <w:rsid w:val="0033582B"/>
    <w:rsid w:val="00335D33"/>
    <w:rsid w:val="00336C23"/>
    <w:rsid w:val="00337E62"/>
    <w:rsid w:val="00340763"/>
    <w:rsid w:val="00340CF4"/>
    <w:rsid w:val="00341C46"/>
    <w:rsid w:val="00342C8E"/>
    <w:rsid w:val="00343368"/>
    <w:rsid w:val="003518BE"/>
    <w:rsid w:val="003548D5"/>
    <w:rsid w:val="003634B4"/>
    <w:rsid w:val="00364296"/>
    <w:rsid w:val="0036478A"/>
    <w:rsid w:val="00364FDE"/>
    <w:rsid w:val="00366584"/>
    <w:rsid w:val="00374770"/>
    <w:rsid w:val="00377D4E"/>
    <w:rsid w:val="00377EB4"/>
    <w:rsid w:val="00380B4E"/>
    <w:rsid w:val="0038382A"/>
    <w:rsid w:val="00385C63"/>
    <w:rsid w:val="00386E08"/>
    <w:rsid w:val="003952E2"/>
    <w:rsid w:val="003A019E"/>
    <w:rsid w:val="003A4F0B"/>
    <w:rsid w:val="003A64EA"/>
    <w:rsid w:val="003A6B3B"/>
    <w:rsid w:val="003A79EC"/>
    <w:rsid w:val="003B021C"/>
    <w:rsid w:val="003B1891"/>
    <w:rsid w:val="003B1F67"/>
    <w:rsid w:val="003B4755"/>
    <w:rsid w:val="003C2059"/>
    <w:rsid w:val="003C2F16"/>
    <w:rsid w:val="003D18FD"/>
    <w:rsid w:val="003D1A36"/>
    <w:rsid w:val="003D2F86"/>
    <w:rsid w:val="003D4D0C"/>
    <w:rsid w:val="003D673A"/>
    <w:rsid w:val="003D6808"/>
    <w:rsid w:val="003D75BF"/>
    <w:rsid w:val="003E0C2A"/>
    <w:rsid w:val="003E39F2"/>
    <w:rsid w:val="003E4633"/>
    <w:rsid w:val="003E73AB"/>
    <w:rsid w:val="003F0A51"/>
    <w:rsid w:val="003F2E67"/>
    <w:rsid w:val="003F46D3"/>
    <w:rsid w:val="00400393"/>
    <w:rsid w:val="00400B25"/>
    <w:rsid w:val="00403135"/>
    <w:rsid w:val="00403BE3"/>
    <w:rsid w:val="00406373"/>
    <w:rsid w:val="00422D61"/>
    <w:rsid w:val="00422DA9"/>
    <w:rsid w:val="00422DDD"/>
    <w:rsid w:val="004260DC"/>
    <w:rsid w:val="0042792C"/>
    <w:rsid w:val="00431FD6"/>
    <w:rsid w:val="00435CFD"/>
    <w:rsid w:val="0044012D"/>
    <w:rsid w:val="00440C79"/>
    <w:rsid w:val="00442542"/>
    <w:rsid w:val="00445026"/>
    <w:rsid w:val="0045165B"/>
    <w:rsid w:val="0045210A"/>
    <w:rsid w:val="0045326C"/>
    <w:rsid w:val="00454558"/>
    <w:rsid w:val="004568E7"/>
    <w:rsid w:val="004613F4"/>
    <w:rsid w:val="004643F3"/>
    <w:rsid w:val="00464910"/>
    <w:rsid w:val="00466310"/>
    <w:rsid w:val="00471B8A"/>
    <w:rsid w:val="00473137"/>
    <w:rsid w:val="00473613"/>
    <w:rsid w:val="00474C07"/>
    <w:rsid w:val="00476316"/>
    <w:rsid w:val="00484091"/>
    <w:rsid w:val="00485083"/>
    <w:rsid w:val="004850A0"/>
    <w:rsid w:val="0048522E"/>
    <w:rsid w:val="00491E7C"/>
    <w:rsid w:val="004925CC"/>
    <w:rsid w:val="0049465D"/>
    <w:rsid w:val="00495003"/>
    <w:rsid w:val="00496E54"/>
    <w:rsid w:val="00497B2A"/>
    <w:rsid w:val="004A0859"/>
    <w:rsid w:val="004A18A3"/>
    <w:rsid w:val="004A2BCA"/>
    <w:rsid w:val="004A31E4"/>
    <w:rsid w:val="004A31F0"/>
    <w:rsid w:val="004A343B"/>
    <w:rsid w:val="004A38E3"/>
    <w:rsid w:val="004A3DC1"/>
    <w:rsid w:val="004A45E3"/>
    <w:rsid w:val="004A4C66"/>
    <w:rsid w:val="004A7537"/>
    <w:rsid w:val="004B58B4"/>
    <w:rsid w:val="004B6DFD"/>
    <w:rsid w:val="004C1489"/>
    <w:rsid w:val="004C69B2"/>
    <w:rsid w:val="004D3BDB"/>
    <w:rsid w:val="004D7CEA"/>
    <w:rsid w:val="004E1396"/>
    <w:rsid w:val="004E5976"/>
    <w:rsid w:val="004F0B98"/>
    <w:rsid w:val="004F3FA4"/>
    <w:rsid w:val="004F46FD"/>
    <w:rsid w:val="004F63F6"/>
    <w:rsid w:val="00501E08"/>
    <w:rsid w:val="0050283E"/>
    <w:rsid w:val="005032B5"/>
    <w:rsid w:val="00503700"/>
    <w:rsid w:val="00503F91"/>
    <w:rsid w:val="0050432E"/>
    <w:rsid w:val="00506FB6"/>
    <w:rsid w:val="005132B3"/>
    <w:rsid w:val="00513BDD"/>
    <w:rsid w:val="0051518C"/>
    <w:rsid w:val="0051572B"/>
    <w:rsid w:val="00515BAA"/>
    <w:rsid w:val="00517D25"/>
    <w:rsid w:val="00517E57"/>
    <w:rsid w:val="005217CE"/>
    <w:rsid w:val="00525309"/>
    <w:rsid w:val="00525392"/>
    <w:rsid w:val="00525832"/>
    <w:rsid w:val="00531F82"/>
    <w:rsid w:val="005328EB"/>
    <w:rsid w:val="0053761C"/>
    <w:rsid w:val="005376AD"/>
    <w:rsid w:val="00541244"/>
    <w:rsid w:val="005431A5"/>
    <w:rsid w:val="00543C9B"/>
    <w:rsid w:val="00543F76"/>
    <w:rsid w:val="00544710"/>
    <w:rsid w:val="00556DDA"/>
    <w:rsid w:val="005572C3"/>
    <w:rsid w:val="00566AA1"/>
    <w:rsid w:val="00567AC5"/>
    <w:rsid w:val="005701DF"/>
    <w:rsid w:val="00570BBF"/>
    <w:rsid w:val="0057222D"/>
    <w:rsid w:val="00573FF6"/>
    <w:rsid w:val="00583265"/>
    <w:rsid w:val="00590A72"/>
    <w:rsid w:val="00590EB9"/>
    <w:rsid w:val="0059112A"/>
    <w:rsid w:val="00591BCC"/>
    <w:rsid w:val="00593681"/>
    <w:rsid w:val="0059487F"/>
    <w:rsid w:val="00596765"/>
    <w:rsid w:val="00596C46"/>
    <w:rsid w:val="005A01C6"/>
    <w:rsid w:val="005A26AF"/>
    <w:rsid w:val="005A3C54"/>
    <w:rsid w:val="005A7EC1"/>
    <w:rsid w:val="005B5969"/>
    <w:rsid w:val="005C0ABE"/>
    <w:rsid w:val="005C4673"/>
    <w:rsid w:val="005C5D3D"/>
    <w:rsid w:val="005C62AD"/>
    <w:rsid w:val="005C6CD0"/>
    <w:rsid w:val="005C7D46"/>
    <w:rsid w:val="005D18E1"/>
    <w:rsid w:val="005D2FDC"/>
    <w:rsid w:val="005E6656"/>
    <w:rsid w:val="005E70C1"/>
    <w:rsid w:val="005E7393"/>
    <w:rsid w:val="005F27EF"/>
    <w:rsid w:val="005F6EAC"/>
    <w:rsid w:val="005F7661"/>
    <w:rsid w:val="006004B5"/>
    <w:rsid w:val="00601079"/>
    <w:rsid w:val="00601D98"/>
    <w:rsid w:val="0060205C"/>
    <w:rsid w:val="006061C2"/>
    <w:rsid w:val="00606C41"/>
    <w:rsid w:val="00610CD9"/>
    <w:rsid w:val="00612280"/>
    <w:rsid w:val="00612C2E"/>
    <w:rsid w:val="006144B0"/>
    <w:rsid w:val="0061567E"/>
    <w:rsid w:val="00620D5D"/>
    <w:rsid w:val="00621804"/>
    <w:rsid w:val="006230F5"/>
    <w:rsid w:val="00623DF8"/>
    <w:rsid w:val="0062729D"/>
    <w:rsid w:val="00627583"/>
    <w:rsid w:val="00636C1A"/>
    <w:rsid w:val="00637C6F"/>
    <w:rsid w:val="0064297A"/>
    <w:rsid w:val="00642C52"/>
    <w:rsid w:val="00643478"/>
    <w:rsid w:val="00644667"/>
    <w:rsid w:val="006448CD"/>
    <w:rsid w:val="00645464"/>
    <w:rsid w:val="006513A2"/>
    <w:rsid w:val="00657B24"/>
    <w:rsid w:val="00663460"/>
    <w:rsid w:val="00665C6C"/>
    <w:rsid w:val="006700C6"/>
    <w:rsid w:val="006705F9"/>
    <w:rsid w:val="00671485"/>
    <w:rsid w:val="00675A68"/>
    <w:rsid w:val="00677A70"/>
    <w:rsid w:val="006803D8"/>
    <w:rsid w:val="00684E50"/>
    <w:rsid w:val="00687F58"/>
    <w:rsid w:val="00692EF7"/>
    <w:rsid w:val="006A5312"/>
    <w:rsid w:val="006A598F"/>
    <w:rsid w:val="006A5F71"/>
    <w:rsid w:val="006A70BD"/>
    <w:rsid w:val="006B2C18"/>
    <w:rsid w:val="006B43C4"/>
    <w:rsid w:val="006C0444"/>
    <w:rsid w:val="006C2D5B"/>
    <w:rsid w:val="006C51CF"/>
    <w:rsid w:val="006D2475"/>
    <w:rsid w:val="006D6150"/>
    <w:rsid w:val="006E7FE5"/>
    <w:rsid w:val="006F0089"/>
    <w:rsid w:val="006F09F0"/>
    <w:rsid w:val="006F47A2"/>
    <w:rsid w:val="00705AA3"/>
    <w:rsid w:val="00710425"/>
    <w:rsid w:val="007108CD"/>
    <w:rsid w:val="00711107"/>
    <w:rsid w:val="00711FDD"/>
    <w:rsid w:val="0071255C"/>
    <w:rsid w:val="0071496E"/>
    <w:rsid w:val="00715C66"/>
    <w:rsid w:val="0072188D"/>
    <w:rsid w:val="00722955"/>
    <w:rsid w:val="0072434B"/>
    <w:rsid w:val="00724992"/>
    <w:rsid w:val="00726014"/>
    <w:rsid w:val="00726252"/>
    <w:rsid w:val="0072652D"/>
    <w:rsid w:val="00734756"/>
    <w:rsid w:val="00736F34"/>
    <w:rsid w:val="007412D5"/>
    <w:rsid w:val="00743450"/>
    <w:rsid w:val="007459C9"/>
    <w:rsid w:val="00745CF5"/>
    <w:rsid w:val="00752359"/>
    <w:rsid w:val="007537C8"/>
    <w:rsid w:val="00756E48"/>
    <w:rsid w:val="00757EE8"/>
    <w:rsid w:val="007652BB"/>
    <w:rsid w:val="007654DC"/>
    <w:rsid w:val="00765C6A"/>
    <w:rsid w:val="00772FDA"/>
    <w:rsid w:val="00773C85"/>
    <w:rsid w:val="00773E66"/>
    <w:rsid w:val="00774330"/>
    <w:rsid w:val="00776E26"/>
    <w:rsid w:val="00776EED"/>
    <w:rsid w:val="00777753"/>
    <w:rsid w:val="00777D2C"/>
    <w:rsid w:val="00780236"/>
    <w:rsid w:val="00780F7A"/>
    <w:rsid w:val="007835C8"/>
    <w:rsid w:val="0078468C"/>
    <w:rsid w:val="00786AB3"/>
    <w:rsid w:val="00790C8A"/>
    <w:rsid w:val="00791A12"/>
    <w:rsid w:val="0079299C"/>
    <w:rsid w:val="00794D3C"/>
    <w:rsid w:val="00795F6A"/>
    <w:rsid w:val="007A2A6E"/>
    <w:rsid w:val="007A487B"/>
    <w:rsid w:val="007A57F7"/>
    <w:rsid w:val="007A6667"/>
    <w:rsid w:val="007A7291"/>
    <w:rsid w:val="007B3477"/>
    <w:rsid w:val="007B42B5"/>
    <w:rsid w:val="007B436A"/>
    <w:rsid w:val="007C113F"/>
    <w:rsid w:val="007C39C6"/>
    <w:rsid w:val="007C5733"/>
    <w:rsid w:val="007C6F97"/>
    <w:rsid w:val="007D0873"/>
    <w:rsid w:val="007D33B1"/>
    <w:rsid w:val="007D75E4"/>
    <w:rsid w:val="007D778C"/>
    <w:rsid w:val="007E192E"/>
    <w:rsid w:val="007E1E0C"/>
    <w:rsid w:val="007E5861"/>
    <w:rsid w:val="007E5FE4"/>
    <w:rsid w:val="007F0B0F"/>
    <w:rsid w:val="007F18D8"/>
    <w:rsid w:val="007F3326"/>
    <w:rsid w:val="007F4C9E"/>
    <w:rsid w:val="00804535"/>
    <w:rsid w:val="008054A1"/>
    <w:rsid w:val="008067FA"/>
    <w:rsid w:val="0080696D"/>
    <w:rsid w:val="0081059A"/>
    <w:rsid w:val="00810AF2"/>
    <w:rsid w:val="008111C0"/>
    <w:rsid w:val="00814684"/>
    <w:rsid w:val="00816295"/>
    <w:rsid w:val="00831679"/>
    <w:rsid w:val="00834512"/>
    <w:rsid w:val="00835360"/>
    <w:rsid w:val="00836400"/>
    <w:rsid w:val="0083702E"/>
    <w:rsid w:val="008406A5"/>
    <w:rsid w:val="008416C8"/>
    <w:rsid w:val="00841E64"/>
    <w:rsid w:val="00841EB6"/>
    <w:rsid w:val="008478FF"/>
    <w:rsid w:val="00850AE6"/>
    <w:rsid w:val="00852B67"/>
    <w:rsid w:val="00856DB0"/>
    <w:rsid w:val="00856E15"/>
    <w:rsid w:val="00860CFB"/>
    <w:rsid w:val="008636A9"/>
    <w:rsid w:val="00863B85"/>
    <w:rsid w:val="0086415B"/>
    <w:rsid w:val="00865676"/>
    <w:rsid w:val="00866378"/>
    <w:rsid w:val="00867CA0"/>
    <w:rsid w:val="008704DD"/>
    <w:rsid w:val="00870974"/>
    <w:rsid w:val="00873A55"/>
    <w:rsid w:val="0087430A"/>
    <w:rsid w:val="00874B2C"/>
    <w:rsid w:val="00874D2F"/>
    <w:rsid w:val="0088035F"/>
    <w:rsid w:val="00881C2C"/>
    <w:rsid w:val="00883C17"/>
    <w:rsid w:val="008962B8"/>
    <w:rsid w:val="0089712B"/>
    <w:rsid w:val="008A2CAD"/>
    <w:rsid w:val="008A2FED"/>
    <w:rsid w:val="008A3D14"/>
    <w:rsid w:val="008A72F5"/>
    <w:rsid w:val="008B3E56"/>
    <w:rsid w:val="008B6F9E"/>
    <w:rsid w:val="008B74AC"/>
    <w:rsid w:val="008C2889"/>
    <w:rsid w:val="008C302C"/>
    <w:rsid w:val="008C31D3"/>
    <w:rsid w:val="008D0DA5"/>
    <w:rsid w:val="008D1D16"/>
    <w:rsid w:val="008D7017"/>
    <w:rsid w:val="008D7EF5"/>
    <w:rsid w:val="008E0539"/>
    <w:rsid w:val="008E3202"/>
    <w:rsid w:val="008F4BC9"/>
    <w:rsid w:val="008F721A"/>
    <w:rsid w:val="00902FFB"/>
    <w:rsid w:val="00904A0F"/>
    <w:rsid w:val="009057EA"/>
    <w:rsid w:val="00907D00"/>
    <w:rsid w:val="009107A8"/>
    <w:rsid w:val="0091178B"/>
    <w:rsid w:val="00912EBD"/>
    <w:rsid w:val="009133CF"/>
    <w:rsid w:val="0091437D"/>
    <w:rsid w:val="00914F2F"/>
    <w:rsid w:val="00920303"/>
    <w:rsid w:val="00921ABA"/>
    <w:rsid w:val="00925E86"/>
    <w:rsid w:val="00926D49"/>
    <w:rsid w:val="00931069"/>
    <w:rsid w:val="00931546"/>
    <w:rsid w:val="009331D6"/>
    <w:rsid w:val="00934E6F"/>
    <w:rsid w:val="00935BDE"/>
    <w:rsid w:val="00936A7F"/>
    <w:rsid w:val="00936BDD"/>
    <w:rsid w:val="009376C5"/>
    <w:rsid w:val="00947F39"/>
    <w:rsid w:val="00950348"/>
    <w:rsid w:val="0095276D"/>
    <w:rsid w:val="00954D7C"/>
    <w:rsid w:val="00955303"/>
    <w:rsid w:val="00955936"/>
    <w:rsid w:val="0096598B"/>
    <w:rsid w:val="00966F9F"/>
    <w:rsid w:val="009715E9"/>
    <w:rsid w:val="0097160F"/>
    <w:rsid w:val="00977B8B"/>
    <w:rsid w:val="00980099"/>
    <w:rsid w:val="00985AE5"/>
    <w:rsid w:val="00986BB6"/>
    <w:rsid w:val="00987965"/>
    <w:rsid w:val="00991B0A"/>
    <w:rsid w:val="00994F8E"/>
    <w:rsid w:val="00996A4D"/>
    <w:rsid w:val="00997D47"/>
    <w:rsid w:val="009A05D0"/>
    <w:rsid w:val="009A1F65"/>
    <w:rsid w:val="009A3543"/>
    <w:rsid w:val="009A39F7"/>
    <w:rsid w:val="009A46A1"/>
    <w:rsid w:val="009A47EE"/>
    <w:rsid w:val="009A4ED5"/>
    <w:rsid w:val="009A5738"/>
    <w:rsid w:val="009A5773"/>
    <w:rsid w:val="009A76E2"/>
    <w:rsid w:val="009B0B31"/>
    <w:rsid w:val="009B0CB6"/>
    <w:rsid w:val="009B3DBE"/>
    <w:rsid w:val="009B7CC9"/>
    <w:rsid w:val="009C02CB"/>
    <w:rsid w:val="009C2046"/>
    <w:rsid w:val="009C2E02"/>
    <w:rsid w:val="009C2E2B"/>
    <w:rsid w:val="009C5A15"/>
    <w:rsid w:val="009D08EF"/>
    <w:rsid w:val="009D317C"/>
    <w:rsid w:val="009D56C0"/>
    <w:rsid w:val="009D7D51"/>
    <w:rsid w:val="009E2343"/>
    <w:rsid w:val="009E4263"/>
    <w:rsid w:val="009E4966"/>
    <w:rsid w:val="009E557F"/>
    <w:rsid w:val="009E708D"/>
    <w:rsid w:val="009F0508"/>
    <w:rsid w:val="009F1706"/>
    <w:rsid w:val="009F3B7D"/>
    <w:rsid w:val="009F4A88"/>
    <w:rsid w:val="00A00433"/>
    <w:rsid w:val="00A02558"/>
    <w:rsid w:val="00A02AE8"/>
    <w:rsid w:val="00A043C0"/>
    <w:rsid w:val="00A052B4"/>
    <w:rsid w:val="00A05635"/>
    <w:rsid w:val="00A06FA0"/>
    <w:rsid w:val="00A0730F"/>
    <w:rsid w:val="00A113F7"/>
    <w:rsid w:val="00A1680C"/>
    <w:rsid w:val="00A2011D"/>
    <w:rsid w:val="00A20282"/>
    <w:rsid w:val="00A207C7"/>
    <w:rsid w:val="00A20A47"/>
    <w:rsid w:val="00A24F2E"/>
    <w:rsid w:val="00A311D9"/>
    <w:rsid w:val="00A3230B"/>
    <w:rsid w:val="00A32415"/>
    <w:rsid w:val="00A3296B"/>
    <w:rsid w:val="00A36911"/>
    <w:rsid w:val="00A45300"/>
    <w:rsid w:val="00A45CD1"/>
    <w:rsid w:val="00A50039"/>
    <w:rsid w:val="00A526F6"/>
    <w:rsid w:val="00A54989"/>
    <w:rsid w:val="00A575B4"/>
    <w:rsid w:val="00A60D79"/>
    <w:rsid w:val="00A65C75"/>
    <w:rsid w:val="00A66974"/>
    <w:rsid w:val="00A66B5F"/>
    <w:rsid w:val="00A7325F"/>
    <w:rsid w:val="00A73BBC"/>
    <w:rsid w:val="00A73CAF"/>
    <w:rsid w:val="00A73E23"/>
    <w:rsid w:val="00A77650"/>
    <w:rsid w:val="00A80A3B"/>
    <w:rsid w:val="00A80DE3"/>
    <w:rsid w:val="00A8134C"/>
    <w:rsid w:val="00A81DB3"/>
    <w:rsid w:val="00A837B4"/>
    <w:rsid w:val="00A87259"/>
    <w:rsid w:val="00A9179F"/>
    <w:rsid w:val="00A94B70"/>
    <w:rsid w:val="00A96A7A"/>
    <w:rsid w:val="00A974C8"/>
    <w:rsid w:val="00A97FA8"/>
    <w:rsid w:val="00AA0B1C"/>
    <w:rsid w:val="00AA1D23"/>
    <w:rsid w:val="00AA21CC"/>
    <w:rsid w:val="00AA29DC"/>
    <w:rsid w:val="00AA4DC6"/>
    <w:rsid w:val="00AB15F1"/>
    <w:rsid w:val="00AB47DF"/>
    <w:rsid w:val="00AB6F19"/>
    <w:rsid w:val="00AC0EF4"/>
    <w:rsid w:val="00AC4D9A"/>
    <w:rsid w:val="00AC762E"/>
    <w:rsid w:val="00AD09CB"/>
    <w:rsid w:val="00AD36C2"/>
    <w:rsid w:val="00AE39F3"/>
    <w:rsid w:val="00AE3EE3"/>
    <w:rsid w:val="00AE44D4"/>
    <w:rsid w:val="00AE450A"/>
    <w:rsid w:val="00AF05D6"/>
    <w:rsid w:val="00AF0DBC"/>
    <w:rsid w:val="00AF19C5"/>
    <w:rsid w:val="00AF228B"/>
    <w:rsid w:val="00AF3C8A"/>
    <w:rsid w:val="00AF415B"/>
    <w:rsid w:val="00AF4F33"/>
    <w:rsid w:val="00AF60A0"/>
    <w:rsid w:val="00B13AB8"/>
    <w:rsid w:val="00B1467B"/>
    <w:rsid w:val="00B2105B"/>
    <w:rsid w:val="00B21763"/>
    <w:rsid w:val="00B21D0A"/>
    <w:rsid w:val="00B23A2A"/>
    <w:rsid w:val="00B23C2F"/>
    <w:rsid w:val="00B269E8"/>
    <w:rsid w:val="00B27EAE"/>
    <w:rsid w:val="00B30EA2"/>
    <w:rsid w:val="00B33E07"/>
    <w:rsid w:val="00B3440D"/>
    <w:rsid w:val="00B35227"/>
    <w:rsid w:val="00B36D0F"/>
    <w:rsid w:val="00B40152"/>
    <w:rsid w:val="00B41B82"/>
    <w:rsid w:val="00B447B0"/>
    <w:rsid w:val="00B475E3"/>
    <w:rsid w:val="00B51086"/>
    <w:rsid w:val="00B55DDC"/>
    <w:rsid w:val="00B60A8D"/>
    <w:rsid w:val="00B630BF"/>
    <w:rsid w:val="00B66692"/>
    <w:rsid w:val="00B82DCB"/>
    <w:rsid w:val="00B84024"/>
    <w:rsid w:val="00B85800"/>
    <w:rsid w:val="00B90B8F"/>
    <w:rsid w:val="00B90CD8"/>
    <w:rsid w:val="00B95555"/>
    <w:rsid w:val="00B97C82"/>
    <w:rsid w:val="00BA2091"/>
    <w:rsid w:val="00BA788F"/>
    <w:rsid w:val="00BB0B5F"/>
    <w:rsid w:val="00BB1190"/>
    <w:rsid w:val="00BB56B6"/>
    <w:rsid w:val="00BC0B70"/>
    <w:rsid w:val="00BC1057"/>
    <w:rsid w:val="00BC2AEB"/>
    <w:rsid w:val="00BC3C97"/>
    <w:rsid w:val="00BC4399"/>
    <w:rsid w:val="00BC4C97"/>
    <w:rsid w:val="00BD0259"/>
    <w:rsid w:val="00BD0A37"/>
    <w:rsid w:val="00BD299C"/>
    <w:rsid w:val="00BD2E07"/>
    <w:rsid w:val="00BD430C"/>
    <w:rsid w:val="00BE1E04"/>
    <w:rsid w:val="00BE33CF"/>
    <w:rsid w:val="00BF03D5"/>
    <w:rsid w:val="00BF4FD5"/>
    <w:rsid w:val="00BF7A2A"/>
    <w:rsid w:val="00C0247C"/>
    <w:rsid w:val="00C11D25"/>
    <w:rsid w:val="00C11FCF"/>
    <w:rsid w:val="00C12DAC"/>
    <w:rsid w:val="00C1604D"/>
    <w:rsid w:val="00C22A10"/>
    <w:rsid w:val="00C242B3"/>
    <w:rsid w:val="00C266B9"/>
    <w:rsid w:val="00C26F3F"/>
    <w:rsid w:val="00C272BF"/>
    <w:rsid w:val="00C27681"/>
    <w:rsid w:val="00C27C5B"/>
    <w:rsid w:val="00C3043B"/>
    <w:rsid w:val="00C30D38"/>
    <w:rsid w:val="00C31171"/>
    <w:rsid w:val="00C31EE1"/>
    <w:rsid w:val="00C321CB"/>
    <w:rsid w:val="00C402EA"/>
    <w:rsid w:val="00C41105"/>
    <w:rsid w:val="00C417CE"/>
    <w:rsid w:val="00C431B2"/>
    <w:rsid w:val="00C623D1"/>
    <w:rsid w:val="00C62EA3"/>
    <w:rsid w:val="00C654F9"/>
    <w:rsid w:val="00C658B1"/>
    <w:rsid w:val="00C65BE7"/>
    <w:rsid w:val="00C66654"/>
    <w:rsid w:val="00C66CFD"/>
    <w:rsid w:val="00C66EB1"/>
    <w:rsid w:val="00C6712D"/>
    <w:rsid w:val="00C71DD8"/>
    <w:rsid w:val="00C76200"/>
    <w:rsid w:val="00C8221E"/>
    <w:rsid w:val="00C82922"/>
    <w:rsid w:val="00C848D9"/>
    <w:rsid w:val="00C87518"/>
    <w:rsid w:val="00C87588"/>
    <w:rsid w:val="00C92D44"/>
    <w:rsid w:val="00C93887"/>
    <w:rsid w:val="00C95A55"/>
    <w:rsid w:val="00CB29CE"/>
    <w:rsid w:val="00CC37B6"/>
    <w:rsid w:val="00CC38F3"/>
    <w:rsid w:val="00CC3A42"/>
    <w:rsid w:val="00CD17AD"/>
    <w:rsid w:val="00CD2B7E"/>
    <w:rsid w:val="00CD591B"/>
    <w:rsid w:val="00CD6D75"/>
    <w:rsid w:val="00CD7E5A"/>
    <w:rsid w:val="00CE0252"/>
    <w:rsid w:val="00CE0338"/>
    <w:rsid w:val="00CE12FE"/>
    <w:rsid w:val="00CE1366"/>
    <w:rsid w:val="00CE35D8"/>
    <w:rsid w:val="00CE4366"/>
    <w:rsid w:val="00CE5E83"/>
    <w:rsid w:val="00CE5F98"/>
    <w:rsid w:val="00CE68C6"/>
    <w:rsid w:val="00CE7AA2"/>
    <w:rsid w:val="00CF09DF"/>
    <w:rsid w:val="00CF1CF2"/>
    <w:rsid w:val="00CF20C4"/>
    <w:rsid w:val="00D05DC6"/>
    <w:rsid w:val="00D074BD"/>
    <w:rsid w:val="00D1162E"/>
    <w:rsid w:val="00D127B6"/>
    <w:rsid w:val="00D12E51"/>
    <w:rsid w:val="00D13FAF"/>
    <w:rsid w:val="00D15C5A"/>
    <w:rsid w:val="00D20D3B"/>
    <w:rsid w:val="00D27E56"/>
    <w:rsid w:val="00D326EA"/>
    <w:rsid w:val="00D32A4F"/>
    <w:rsid w:val="00D32C90"/>
    <w:rsid w:val="00D3545D"/>
    <w:rsid w:val="00D461C9"/>
    <w:rsid w:val="00D46D79"/>
    <w:rsid w:val="00D50514"/>
    <w:rsid w:val="00D54171"/>
    <w:rsid w:val="00D60343"/>
    <w:rsid w:val="00D6160F"/>
    <w:rsid w:val="00D624CF"/>
    <w:rsid w:val="00D63878"/>
    <w:rsid w:val="00D674BE"/>
    <w:rsid w:val="00D72EF0"/>
    <w:rsid w:val="00D7407A"/>
    <w:rsid w:val="00D8184E"/>
    <w:rsid w:val="00D82DC6"/>
    <w:rsid w:val="00D8338A"/>
    <w:rsid w:val="00D904F9"/>
    <w:rsid w:val="00D91CE5"/>
    <w:rsid w:val="00D93E57"/>
    <w:rsid w:val="00D95612"/>
    <w:rsid w:val="00D97014"/>
    <w:rsid w:val="00D97140"/>
    <w:rsid w:val="00DA1457"/>
    <w:rsid w:val="00DB1692"/>
    <w:rsid w:val="00DB3BB7"/>
    <w:rsid w:val="00DB67AF"/>
    <w:rsid w:val="00DC0814"/>
    <w:rsid w:val="00DC2D94"/>
    <w:rsid w:val="00DC3192"/>
    <w:rsid w:val="00DC3222"/>
    <w:rsid w:val="00DD0780"/>
    <w:rsid w:val="00DD2848"/>
    <w:rsid w:val="00DD5646"/>
    <w:rsid w:val="00DD74F9"/>
    <w:rsid w:val="00DD7D21"/>
    <w:rsid w:val="00DE212C"/>
    <w:rsid w:val="00DE2D1F"/>
    <w:rsid w:val="00DE7FF8"/>
    <w:rsid w:val="00DF3133"/>
    <w:rsid w:val="00DF3E8C"/>
    <w:rsid w:val="00DF71CA"/>
    <w:rsid w:val="00E016AA"/>
    <w:rsid w:val="00E016D1"/>
    <w:rsid w:val="00E03478"/>
    <w:rsid w:val="00E126CD"/>
    <w:rsid w:val="00E12E26"/>
    <w:rsid w:val="00E131EB"/>
    <w:rsid w:val="00E15B1B"/>
    <w:rsid w:val="00E17C90"/>
    <w:rsid w:val="00E209B5"/>
    <w:rsid w:val="00E23751"/>
    <w:rsid w:val="00E245BD"/>
    <w:rsid w:val="00E246F2"/>
    <w:rsid w:val="00E25495"/>
    <w:rsid w:val="00E26A4F"/>
    <w:rsid w:val="00E26EB4"/>
    <w:rsid w:val="00E27F70"/>
    <w:rsid w:val="00E314C6"/>
    <w:rsid w:val="00E31F40"/>
    <w:rsid w:val="00E34BFB"/>
    <w:rsid w:val="00E37D24"/>
    <w:rsid w:val="00E454AB"/>
    <w:rsid w:val="00E51707"/>
    <w:rsid w:val="00E56A80"/>
    <w:rsid w:val="00E60DE5"/>
    <w:rsid w:val="00E61D43"/>
    <w:rsid w:val="00E648A6"/>
    <w:rsid w:val="00E66812"/>
    <w:rsid w:val="00E673A0"/>
    <w:rsid w:val="00E73300"/>
    <w:rsid w:val="00E7349D"/>
    <w:rsid w:val="00E77F9C"/>
    <w:rsid w:val="00E81799"/>
    <w:rsid w:val="00E86E94"/>
    <w:rsid w:val="00E9182A"/>
    <w:rsid w:val="00E93E5C"/>
    <w:rsid w:val="00E96BA8"/>
    <w:rsid w:val="00EA05FB"/>
    <w:rsid w:val="00EA207F"/>
    <w:rsid w:val="00EA396C"/>
    <w:rsid w:val="00EA3BFF"/>
    <w:rsid w:val="00EA45AC"/>
    <w:rsid w:val="00EB06E6"/>
    <w:rsid w:val="00EB0AA7"/>
    <w:rsid w:val="00EB1D3E"/>
    <w:rsid w:val="00EB363B"/>
    <w:rsid w:val="00EC16B3"/>
    <w:rsid w:val="00EC2176"/>
    <w:rsid w:val="00EC3FA9"/>
    <w:rsid w:val="00EC6FD5"/>
    <w:rsid w:val="00ED6E23"/>
    <w:rsid w:val="00ED782B"/>
    <w:rsid w:val="00EE1069"/>
    <w:rsid w:val="00EE12B9"/>
    <w:rsid w:val="00EE6832"/>
    <w:rsid w:val="00EF097F"/>
    <w:rsid w:val="00EF1260"/>
    <w:rsid w:val="00EF27AF"/>
    <w:rsid w:val="00EF37FA"/>
    <w:rsid w:val="00EF5194"/>
    <w:rsid w:val="00EF7924"/>
    <w:rsid w:val="00F02696"/>
    <w:rsid w:val="00F0568C"/>
    <w:rsid w:val="00F06811"/>
    <w:rsid w:val="00F0730A"/>
    <w:rsid w:val="00F07E25"/>
    <w:rsid w:val="00F112BF"/>
    <w:rsid w:val="00F12AD7"/>
    <w:rsid w:val="00F13022"/>
    <w:rsid w:val="00F20340"/>
    <w:rsid w:val="00F22D42"/>
    <w:rsid w:val="00F22F69"/>
    <w:rsid w:val="00F2521A"/>
    <w:rsid w:val="00F266CF"/>
    <w:rsid w:val="00F274A3"/>
    <w:rsid w:val="00F3559C"/>
    <w:rsid w:val="00F35DDE"/>
    <w:rsid w:val="00F37DA8"/>
    <w:rsid w:val="00F43DC0"/>
    <w:rsid w:val="00F47792"/>
    <w:rsid w:val="00F53276"/>
    <w:rsid w:val="00F53B80"/>
    <w:rsid w:val="00F54B5E"/>
    <w:rsid w:val="00F551A7"/>
    <w:rsid w:val="00F55CE0"/>
    <w:rsid w:val="00F561B4"/>
    <w:rsid w:val="00F576EF"/>
    <w:rsid w:val="00F62F86"/>
    <w:rsid w:val="00F63B31"/>
    <w:rsid w:val="00F64702"/>
    <w:rsid w:val="00F65E06"/>
    <w:rsid w:val="00F714C6"/>
    <w:rsid w:val="00F71DAC"/>
    <w:rsid w:val="00F73A16"/>
    <w:rsid w:val="00F73ABE"/>
    <w:rsid w:val="00F7765F"/>
    <w:rsid w:val="00F77D59"/>
    <w:rsid w:val="00F80017"/>
    <w:rsid w:val="00F833D5"/>
    <w:rsid w:val="00F83F2D"/>
    <w:rsid w:val="00F85A71"/>
    <w:rsid w:val="00F85D5D"/>
    <w:rsid w:val="00F9040A"/>
    <w:rsid w:val="00F931B5"/>
    <w:rsid w:val="00F9328E"/>
    <w:rsid w:val="00F93300"/>
    <w:rsid w:val="00F965EB"/>
    <w:rsid w:val="00FA43E4"/>
    <w:rsid w:val="00FA4E57"/>
    <w:rsid w:val="00FA5349"/>
    <w:rsid w:val="00FB4260"/>
    <w:rsid w:val="00FB5549"/>
    <w:rsid w:val="00FB68A9"/>
    <w:rsid w:val="00FC18A1"/>
    <w:rsid w:val="00FC5B8C"/>
    <w:rsid w:val="00FD0973"/>
    <w:rsid w:val="00FD0A12"/>
    <w:rsid w:val="00FD1326"/>
    <w:rsid w:val="00FE01EA"/>
    <w:rsid w:val="00FE25EF"/>
    <w:rsid w:val="00FE3CCC"/>
    <w:rsid w:val="00FE46EB"/>
    <w:rsid w:val="00FE4F2C"/>
    <w:rsid w:val="00FF1ECC"/>
    <w:rsid w:val="00FF1F2F"/>
    <w:rsid w:val="00FF5164"/>
    <w:rsid w:val="00FF53D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467B"/>
  </w:style>
  <w:style w:type="paragraph" w:styleId="1">
    <w:name w:val="heading 1"/>
    <w:basedOn w:val="a"/>
    <w:next w:val="a"/>
    <w:link w:val="10"/>
    <w:uiPriority w:val="9"/>
    <w:qFormat/>
    <w:rsid w:val="00A02558"/>
    <w:pPr>
      <w:keepNext/>
      <w:keepLines/>
      <w:spacing w:before="480" w:after="0"/>
      <w:outlineLvl w:val="0"/>
    </w:pPr>
    <w:rPr>
      <w:rFonts w:ascii="Arial" w:eastAsiaTheme="majorEastAsia" w:hAnsi="Arial" w:cs="Arial"/>
      <w:b/>
      <w:bCs/>
      <w:sz w:val="24"/>
      <w:szCs w:val="24"/>
      <w:lang w:val="en-GB"/>
    </w:rPr>
  </w:style>
  <w:style w:type="paragraph" w:styleId="2">
    <w:name w:val="heading 2"/>
    <w:basedOn w:val="a"/>
    <w:next w:val="a"/>
    <w:link w:val="20"/>
    <w:uiPriority w:val="9"/>
    <w:unhideWhenUsed/>
    <w:qFormat/>
    <w:rsid w:val="00A02558"/>
    <w:pPr>
      <w:keepNext/>
      <w:keepLines/>
      <w:spacing w:before="200" w:after="0"/>
      <w:outlineLvl w:val="1"/>
    </w:pPr>
    <w:rPr>
      <w:rFonts w:ascii="Arial" w:eastAsia="TimesNewRomanPSMT" w:hAnsi="Arial" w:cs="Arial"/>
      <w:b/>
      <w:bCs/>
      <w:sz w:val="24"/>
      <w:szCs w:val="24"/>
      <w:lang w:val="en-US"/>
    </w:rPr>
  </w:style>
  <w:style w:type="paragraph" w:styleId="3">
    <w:name w:val="heading 3"/>
    <w:basedOn w:val="a"/>
    <w:next w:val="a"/>
    <w:link w:val="30"/>
    <w:uiPriority w:val="9"/>
    <w:unhideWhenUsed/>
    <w:qFormat/>
    <w:rsid w:val="0077433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00337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ка 1,Таблицы"/>
    <w:basedOn w:val="a"/>
    <w:link w:val="a4"/>
    <w:uiPriority w:val="1"/>
    <w:qFormat/>
    <w:rsid w:val="00F833D5"/>
    <w:pPr>
      <w:ind w:left="720"/>
      <w:contextualSpacing/>
    </w:pPr>
  </w:style>
  <w:style w:type="character" w:customStyle="1" w:styleId="30">
    <w:name w:val="Заголовок 3 Знак"/>
    <w:basedOn w:val="a0"/>
    <w:link w:val="3"/>
    <w:uiPriority w:val="9"/>
    <w:rsid w:val="00774330"/>
    <w:rPr>
      <w:rFonts w:asciiTheme="majorHAnsi" w:eastAsiaTheme="majorEastAsia" w:hAnsiTheme="majorHAnsi" w:cstheme="majorBidi"/>
      <w:b/>
      <w:bCs/>
      <w:color w:val="4F81BD" w:themeColor="accent1"/>
    </w:rPr>
  </w:style>
  <w:style w:type="character" w:customStyle="1" w:styleId="taxon-name">
    <w:name w:val="taxon-name"/>
    <w:basedOn w:val="a0"/>
    <w:rsid w:val="00774330"/>
  </w:style>
  <w:style w:type="character" w:customStyle="1" w:styleId="a4">
    <w:name w:val="Абзац списка Знак"/>
    <w:aliases w:val="Маркировка 1 Знак,Таблицы Знак"/>
    <w:basedOn w:val="a0"/>
    <w:link w:val="a3"/>
    <w:uiPriority w:val="34"/>
    <w:rsid w:val="00774330"/>
  </w:style>
  <w:style w:type="paragraph" w:customStyle="1" w:styleId="Table10">
    <w:name w:val="Table10"/>
    <w:basedOn w:val="a"/>
    <w:rsid w:val="00774330"/>
    <w:pPr>
      <w:widowControl w:val="0"/>
      <w:autoSpaceDE w:val="0"/>
      <w:autoSpaceDN w:val="0"/>
      <w:adjustRightInd w:val="0"/>
      <w:spacing w:after="0" w:line="240" w:lineRule="auto"/>
      <w:ind w:right="170"/>
      <w:jc w:val="both"/>
    </w:pPr>
    <w:rPr>
      <w:rFonts w:ascii="Arial" w:eastAsia="Times New Roman" w:hAnsi="Arial" w:cs="Times New Roman"/>
      <w:b/>
      <w:szCs w:val="16"/>
      <w:lang w:eastAsia="ru-RU"/>
    </w:rPr>
  </w:style>
  <w:style w:type="paragraph" w:customStyle="1" w:styleId="11">
    <w:name w:val="1"/>
    <w:basedOn w:val="a"/>
    <w:qFormat/>
    <w:rsid w:val="00774330"/>
    <w:pPr>
      <w:spacing w:before="60" w:after="0" w:line="240" w:lineRule="auto"/>
      <w:jc w:val="both"/>
    </w:pPr>
    <w:rPr>
      <w:rFonts w:ascii="Times New Roman" w:eastAsia="SimSun" w:hAnsi="Times New Roman" w:cs="Times New Roman"/>
      <w:bCs/>
      <w:color w:val="000000"/>
      <w:szCs w:val="24"/>
      <w:shd w:val="clear" w:color="auto" w:fill="FFFFFF"/>
    </w:rPr>
  </w:style>
  <w:style w:type="table" w:styleId="a5">
    <w:name w:val="Table Grid"/>
    <w:basedOn w:val="a1"/>
    <w:uiPriority w:val="59"/>
    <w:rsid w:val="00CF20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A02558"/>
    <w:rPr>
      <w:rFonts w:ascii="Arial" w:eastAsia="TimesNewRomanPSMT" w:hAnsi="Arial" w:cs="Arial"/>
      <w:b/>
      <w:bCs/>
      <w:sz w:val="24"/>
      <w:szCs w:val="24"/>
      <w:lang w:val="en-US"/>
    </w:rPr>
  </w:style>
  <w:style w:type="paragraph" w:styleId="a6">
    <w:name w:val="No Spacing"/>
    <w:aliases w:val="норма,Обя,No Spacing1,мелкий,мой рабочий,Айгерим,свой"/>
    <w:link w:val="a7"/>
    <w:uiPriority w:val="1"/>
    <w:qFormat/>
    <w:rsid w:val="00671485"/>
    <w:pPr>
      <w:spacing w:after="0" w:line="240" w:lineRule="auto"/>
    </w:pPr>
  </w:style>
  <w:style w:type="character" w:customStyle="1" w:styleId="a7">
    <w:name w:val="Без интервала Знак"/>
    <w:aliases w:val="норма Знак,Обя Знак,No Spacing1 Знак,мелкий Знак,мой рабочий Знак,Айгерим Знак,свой Знак"/>
    <w:basedOn w:val="a0"/>
    <w:link w:val="a6"/>
    <w:uiPriority w:val="1"/>
    <w:rsid w:val="00671485"/>
  </w:style>
  <w:style w:type="character" w:customStyle="1" w:styleId="10">
    <w:name w:val="Заголовок 1 Знак"/>
    <w:basedOn w:val="a0"/>
    <w:link w:val="1"/>
    <w:uiPriority w:val="9"/>
    <w:rsid w:val="00A02558"/>
    <w:rPr>
      <w:rFonts w:ascii="Arial" w:eastAsiaTheme="majorEastAsia" w:hAnsi="Arial" w:cs="Arial"/>
      <w:b/>
      <w:bCs/>
      <w:sz w:val="24"/>
      <w:szCs w:val="24"/>
      <w:lang w:val="en-GB"/>
    </w:rPr>
  </w:style>
  <w:style w:type="paragraph" w:styleId="a8">
    <w:name w:val="TOC Heading"/>
    <w:basedOn w:val="1"/>
    <w:next w:val="a"/>
    <w:uiPriority w:val="39"/>
    <w:unhideWhenUsed/>
    <w:qFormat/>
    <w:rsid w:val="00AA21CC"/>
    <w:pPr>
      <w:outlineLvl w:val="9"/>
    </w:pPr>
  </w:style>
  <w:style w:type="paragraph" w:styleId="12">
    <w:name w:val="toc 1"/>
    <w:basedOn w:val="a"/>
    <w:next w:val="a"/>
    <w:autoRedefine/>
    <w:uiPriority w:val="39"/>
    <w:unhideWhenUsed/>
    <w:qFormat/>
    <w:rsid w:val="00AA21CC"/>
    <w:pPr>
      <w:spacing w:after="100"/>
    </w:pPr>
  </w:style>
  <w:style w:type="paragraph" w:styleId="21">
    <w:name w:val="toc 2"/>
    <w:basedOn w:val="a"/>
    <w:next w:val="a"/>
    <w:autoRedefine/>
    <w:uiPriority w:val="39"/>
    <w:unhideWhenUsed/>
    <w:qFormat/>
    <w:rsid w:val="00596C46"/>
    <w:pPr>
      <w:tabs>
        <w:tab w:val="right" w:leader="dot" w:pos="9345"/>
      </w:tabs>
      <w:spacing w:after="100"/>
      <w:ind w:left="220"/>
    </w:pPr>
    <w:rPr>
      <w:rFonts w:ascii="Arial" w:hAnsi="Arial" w:cs="Arial"/>
      <w:b/>
      <w:noProof/>
    </w:rPr>
  </w:style>
  <w:style w:type="character" w:styleId="a9">
    <w:name w:val="Hyperlink"/>
    <w:basedOn w:val="a0"/>
    <w:uiPriority w:val="99"/>
    <w:unhideWhenUsed/>
    <w:rsid w:val="00AA21CC"/>
    <w:rPr>
      <w:color w:val="0000FF" w:themeColor="hyperlink"/>
      <w:u w:val="single"/>
    </w:rPr>
  </w:style>
  <w:style w:type="paragraph" w:styleId="aa">
    <w:name w:val="Balloon Text"/>
    <w:basedOn w:val="a"/>
    <w:link w:val="ab"/>
    <w:uiPriority w:val="99"/>
    <w:semiHidden/>
    <w:unhideWhenUsed/>
    <w:rsid w:val="00AA21C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AA21CC"/>
    <w:rPr>
      <w:rFonts w:ascii="Tahoma" w:hAnsi="Tahoma" w:cs="Tahoma"/>
      <w:sz w:val="16"/>
      <w:szCs w:val="16"/>
    </w:rPr>
  </w:style>
  <w:style w:type="paragraph" w:styleId="ac">
    <w:name w:val="header"/>
    <w:basedOn w:val="a"/>
    <w:link w:val="ad"/>
    <w:uiPriority w:val="99"/>
    <w:unhideWhenUsed/>
    <w:rsid w:val="00341C46"/>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341C46"/>
  </w:style>
  <w:style w:type="paragraph" w:styleId="ae">
    <w:name w:val="footer"/>
    <w:basedOn w:val="a"/>
    <w:link w:val="af"/>
    <w:uiPriority w:val="99"/>
    <w:unhideWhenUsed/>
    <w:rsid w:val="00341C46"/>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41C46"/>
  </w:style>
  <w:style w:type="paragraph" w:styleId="af0">
    <w:name w:val="Normal (Web)"/>
    <w:basedOn w:val="a"/>
    <w:link w:val="af1"/>
    <w:uiPriority w:val="99"/>
    <w:unhideWhenUsed/>
    <w:rsid w:val="001812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AC0EF4"/>
    <w:rPr>
      <w:b/>
      <w:bCs/>
    </w:rPr>
  </w:style>
  <w:style w:type="character" w:customStyle="1" w:styleId="af1">
    <w:name w:val="Обычный (веб) Знак"/>
    <w:basedOn w:val="a0"/>
    <w:link w:val="af0"/>
    <w:uiPriority w:val="99"/>
    <w:rsid w:val="005572C3"/>
    <w:rPr>
      <w:rFonts w:ascii="Times New Roman" w:eastAsia="Times New Roman" w:hAnsi="Times New Roman" w:cs="Times New Roman"/>
      <w:sz w:val="24"/>
      <w:szCs w:val="24"/>
      <w:lang w:eastAsia="ru-RU"/>
    </w:rPr>
  </w:style>
  <w:style w:type="paragraph" w:customStyle="1" w:styleId="Body">
    <w:name w:val="Body"/>
    <w:basedOn w:val="a"/>
    <w:uiPriority w:val="99"/>
    <w:qFormat/>
    <w:rsid w:val="005572C3"/>
    <w:pPr>
      <w:spacing w:before="120" w:after="120" w:line="300" w:lineRule="atLeast"/>
    </w:pPr>
    <w:rPr>
      <w:rFonts w:ascii="Arial" w:eastAsia="Times New Roman" w:hAnsi="Arial" w:cs="Times New Roman"/>
      <w:szCs w:val="20"/>
      <w:lang w:val="en-US" w:eastAsia="de-DE"/>
    </w:rPr>
  </w:style>
  <w:style w:type="character" w:customStyle="1" w:styleId="40">
    <w:name w:val="Заголовок 4 Знак"/>
    <w:basedOn w:val="a0"/>
    <w:link w:val="4"/>
    <w:uiPriority w:val="9"/>
    <w:semiHidden/>
    <w:rsid w:val="0000337C"/>
    <w:rPr>
      <w:rFonts w:asciiTheme="majorHAnsi" w:eastAsiaTheme="majorEastAsia" w:hAnsiTheme="majorHAnsi" w:cstheme="majorBidi"/>
      <w:b/>
      <w:bCs/>
      <w:i/>
      <w:iCs/>
      <w:color w:val="4F81BD" w:themeColor="accent1"/>
    </w:rPr>
  </w:style>
  <w:style w:type="paragraph" w:styleId="af3">
    <w:name w:val="caption"/>
    <w:basedOn w:val="a"/>
    <w:next w:val="a"/>
    <w:uiPriority w:val="35"/>
    <w:unhideWhenUsed/>
    <w:qFormat/>
    <w:rsid w:val="004F0B98"/>
    <w:pPr>
      <w:spacing w:line="240" w:lineRule="auto"/>
    </w:pPr>
    <w:rPr>
      <w:b/>
      <w:bCs/>
      <w:color w:val="4F81BD" w:themeColor="accent1"/>
      <w:sz w:val="18"/>
      <w:szCs w:val="18"/>
    </w:rPr>
  </w:style>
  <w:style w:type="paragraph" w:styleId="af4">
    <w:name w:val="table of figures"/>
    <w:basedOn w:val="a"/>
    <w:next w:val="a"/>
    <w:uiPriority w:val="99"/>
    <w:unhideWhenUsed/>
    <w:rsid w:val="00D72EF0"/>
    <w:pPr>
      <w:spacing w:after="0"/>
    </w:pPr>
  </w:style>
  <w:style w:type="numbering" w:customStyle="1" w:styleId="13">
    <w:name w:val="Нет списка1"/>
    <w:next w:val="a2"/>
    <w:uiPriority w:val="99"/>
    <w:semiHidden/>
    <w:unhideWhenUsed/>
    <w:rsid w:val="00852B67"/>
  </w:style>
  <w:style w:type="table" w:customStyle="1" w:styleId="TableNormal1">
    <w:name w:val="Table Normal1"/>
    <w:uiPriority w:val="2"/>
    <w:semiHidden/>
    <w:unhideWhenUsed/>
    <w:qFormat/>
    <w:rsid w:val="00852B6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52B67"/>
    <w:pPr>
      <w:widowControl w:val="0"/>
      <w:autoSpaceDE w:val="0"/>
      <w:autoSpaceDN w:val="0"/>
      <w:spacing w:after="0" w:line="240" w:lineRule="auto"/>
    </w:pPr>
    <w:rPr>
      <w:rFonts w:ascii="Times New Roman" w:eastAsia="Times New Roman" w:hAnsi="Times New Roman" w:cs="Times New Roman"/>
    </w:rPr>
  </w:style>
  <w:style w:type="character" w:styleId="af5">
    <w:name w:val="annotation reference"/>
    <w:basedOn w:val="a0"/>
    <w:uiPriority w:val="99"/>
    <w:semiHidden/>
    <w:unhideWhenUsed/>
    <w:rsid w:val="00852B67"/>
    <w:rPr>
      <w:sz w:val="16"/>
      <w:szCs w:val="16"/>
    </w:rPr>
  </w:style>
  <w:style w:type="paragraph" w:styleId="af6">
    <w:name w:val="annotation text"/>
    <w:basedOn w:val="a"/>
    <w:link w:val="af7"/>
    <w:uiPriority w:val="99"/>
    <w:semiHidden/>
    <w:unhideWhenUsed/>
    <w:rsid w:val="00852B67"/>
    <w:pPr>
      <w:spacing w:line="240" w:lineRule="auto"/>
    </w:pPr>
    <w:rPr>
      <w:sz w:val="20"/>
      <w:szCs w:val="20"/>
    </w:rPr>
  </w:style>
  <w:style w:type="character" w:customStyle="1" w:styleId="af7">
    <w:name w:val="Текст примечания Знак"/>
    <w:basedOn w:val="a0"/>
    <w:link w:val="af6"/>
    <w:uiPriority w:val="99"/>
    <w:semiHidden/>
    <w:rsid w:val="00852B67"/>
    <w:rPr>
      <w:sz w:val="20"/>
      <w:szCs w:val="20"/>
    </w:rPr>
  </w:style>
  <w:style w:type="paragraph" w:styleId="af8">
    <w:name w:val="annotation subject"/>
    <w:basedOn w:val="af6"/>
    <w:next w:val="af6"/>
    <w:link w:val="af9"/>
    <w:uiPriority w:val="99"/>
    <w:semiHidden/>
    <w:unhideWhenUsed/>
    <w:rsid w:val="00852B67"/>
    <w:rPr>
      <w:b/>
      <w:bCs/>
    </w:rPr>
  </w:style>
  <w:style w:type="character" w:customStyle="1" w:styleId="af9">
    <w:name w:val="Тема примечания Знак"/>
    <w:basedOn w:val="af7"/>
    <w:link w:val="af8"/>
    <w:uiPriority w:val="99"/>
    <w:semiHidden/>
    <w:rsid w:val="00852B67"/>
    <w:rPr>
      <w:b/>
      <w:bCs/>
      <w:sz w:val="20"/>
      <w:szCs w:val="20"/>
    </w:rPr>
  </w:style>
  <w:style w:type="numbering" w:customStyle="1" w:styleId="22">
    <w:name w:val="Нет списка2"/>
    <w:next w:val="a2"/>
    <w:uiPriority w:val="99"/>
    <w:semiHidden/>
    <w:unhideWhenUsed/>
    <w:rsid w:val="00852B67"/>
  </w:style>
  <w:style w:type="table" w:customStyle="1" w:styleId="TableNormal2">
    <w:name w:val="Table Normal2"/>
    <w:uiPriority w:val="2"/>
    <w:semiHidden/>
    <w:unhideWhenUsed/>
    <w:qFormat/>
    <w:rsid w:val="00852B6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a">
    <w:name w:val="Body Text"/>
    <w:basedOn w:val="a"/>
    <w:link w:val="afb"/>
    <w:uiPriority w:val="1"/>
    <w:qFormat/>
    <w:rsid w:val="00852B67"/>
    <w:pPr>
      <w:widowControl w:val="0"/>
      <w:autoSpaceDE w:val="0"/>
      <w:autoSpaceDN w:val="0"/>
      <w:spacing w:after="0" w:line="240" w:lineRule="auto"/>
      <w:ind w:left="302"/>
      <w:jc w:val="both"/>
    </w:pPr>
    <w:rPr>
      <w:rFonts w:ascii="Times New Roman" w:eastAsia="Times New Roman" w:hAnsi="Times New Roman" w:cs="Times New Roman"/>
      <w:sz w:val="24"/>
      <w:szCs w:val="24"/>
    </w:rPr>
  </w:style>
  <w:style w:type="character" w:customStyle="1" w:styleId="afb">
    <w:name w:val="Основной текст Знак"/>
    <w:basedOn w:val="a0"/>
    <w:link w:val="afa"/>
    <w:uiPriority w:val="1"/>
    <w:rsid w:val="00852B67"/>
    <w:rPr>
      <w:rFonts w:ascii="Times New Roman" w:eastAsia="Times New Roman" w:hAnsi="Times New Roman" w:cs="Times New Roman"/>
      <w:sz w:val="24"/>
      <w:szCs w:val="24"/>
    </w:rPr>
  </w:style>
  <w:style w:type="paragraph" w:styleId="afc">
    <w:name w:val="Document Map"/>
    <w:basedOn w:val="a"/>
    <w:link w:val="afd"/>
    <w:uiPriority w:val="99"/>
    <w:semiHidden/>
    <w:unhideWhenUsed/>
    <w:rsid w:val="0000328E"/>
    <w:pPr>
      <w:spacing w:after="0" w:line="240" w:lineRule="auto"/>
    </w:pPr>
    <w:rPr>
      <w:rFonts w:ascii="Tahoma" w:hAnsi="Tahoma" w:cs="Tahoma"/>
      <w:sz w:val="16"/>
      <w:szCs w:val="16"/>
    </w:rPr>
  </w:style>
  <w:style w:type="character" w:customStyle="1" w:styleId="afd">
    <w:name w:val="Схема документа Знак"/>
    <w:basedOn w:val="a0"/>
    <w:link w:val="afc"/>
    <w:uiPriority w:val="99"/>
    <w:semiHidden/>
    <w:rsid w:val="0000328E"/>
    <w:rPr>
      <w:rFonts w:ascii="Tahoma" w:hAnsi="Tahoma" w:cs="Tahoma"/>
      <w:sz w:val="16"/>
      <w:szCs w:val="16"/>
    </w:rPr>
  </w:style>
  <w:style w:type="table" w:customStyle="1" w:styleId="-11">
    <w:name w:val="Светлая заливка - Акцент 11"/>
    <w:basedOn w:val="a1"/>
    <w:uiPriority w:val="60"/>
    <w:rsid w:val="007537C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afe">
    <w:name w:val="Revision"/>
    <w:hidden/>
    <w:uiPriority w:val="99"/>
    <w:semiHidden/>
    <w:rsid w:val="00841E64"/>
    <w:pPr>
      <w:spacing w:after="0" w:line="240" w:lineRule="auto"/>
    </w:pPr>
  </w:style>
</w:styles>
</file>

<file path=word/webSettings.xml><?xml version="1.0" encoding="utf-8"?>
<w:webSettings xmlns:r="http://schemas.openxmlformats.org/officeDocument/2006/relationships" xmlns:w="http://schemas.openxmlformats.org/wordprocessingml/2006/main">
  <w:divs>
    <w:div w:id="11687935">
      <w:bodyDiv w:val="1"/>
      <w:marLeft w:val="0"/>
      <w:marRight w:val="0"/>
      <w:marTop w:val="0"/>
      <w:marBottom w:val="0"/>
      <w:divBdr>
        <w:top w:val="none" w:sz="0" w:space="0" w:color="auto"/>
        <w:left w:val="none" w:sz="0" w:space="0" w:color="auto"/>
        <w:bottom w:val="none" w:sz="0" w:space="0" w:color="auto"/>
        <w:right w:val="none" w:sz="0" w:space="0" w:color="auto"/>
      </w:divBdr>
    </w:div>
    <w:div w:id="131532103">
      <w:bodyDiv w:val="1"/>
      <w:marLeft w:val="0"/>
      <w:marRight w:val="0"/>
      <w:marTop w:val="0"/>
      <w:marBottom w:val="0"/>
      <w:divBdr>
        <w:top w:val="none" w:sz="0" w:space="0" w:color="auto"/>
        <w:left w:val="none" w:sz="0" w:space="0" w:color="auto"/>
        <w:bottom w:val="none" w:sz="0" w:space="0" w:color="auto"/>
        <w:right w:val="none" w:sz="0" w:space="0" w:color="auto"/>
      </w:divBdr>
      <w:divsChild>
        <w:div w:id="1767310176">
          <w:marLeft w:val="0"/>
          <w:marRight w:val="0"/>
          <w:marTop w:val="0"/>
          <w:marBottom w:val="0"/>
          <w:divBdr>
            <w:top w:val="none" w:sz="0" w:space="0" w:color="auto"/>
            <w:left w:val="none" w:sz="0" w:space="0" w:color="auto"/>
            <w:bottom w:val="none" w:sz="0" w:space="0" w:color="auto"/>
            <w:right w:val="none" w:sz="0" w:space="0" w:color="auto"/>
          </w:divBdr>
        </w:div>
      </w:divsChild>
    </w:div>
    <w:div w:id="142697947">
      <w:bodyDiv w:val="1"/>
      <w:marLeft w:val="0"/>
      <w:marRight w:val="0"/>
      <w:marTop w:val="0"/>
      <w:marBottom w:val="0"/>
      <w:divBdr>
        <w:top w:val="none" w:sz="0" w:space="0" w:color="auto"/>
        <w:left w:val="none" w:sz="0" w:space="0" w:color="auto"/>
        <w:bottom w:val="none" w:sz="0" w:space="0" w:color="auto"/>
        <w:right w:val="none" w:sz="0" w:space="0" w:color="auto"/>
      </w:divBdr>
      <w:divsChild>
        <w:div w:id="290943054">
          <w:marLeft w:val="0"/>
          <w:marRight w:val="0"/>
          <w:marTop w:val="0"/>
          <w:marBottom w:val="0"/>
          <w:divBdr>
            <w:top w:val="none" w:sz="0" w:space="0" w:color="auto"/>
            <w:left w:val="none" w:sz="0" w:space="0" w:color="auto"/>
            <w:bottom w:val="none" w:sz="0" w:space="0" w:color="auto"/>
            <w:right w:val="none" w:sz="0" w:space="0" w:color="auto"/>
          </w:divBdr>
        </w:div>
      </w:divsChild>
    </w:div>
    <w:div w:id="428817029">
      <w:bodyDiv w:val="1"/>
      <w:marLeft w:val="0"/>
      <w:marRight w:val="0"/>
      <w:marTop w:val="0"/>
      <w:marBottom w:val="0"/>
      <w:divBdr>
        <w:top w:val="none" w:sz="0" w:space="0" w:color="auto"/>
        <w:left w:val="none" w:sz="0" w:space="0" w:color="auto"/>
        <w:bottom w:val="none" w:sz="0" w:space="0" w:color="auto"/>
        <w:right w:val="none" w:sz="0" w:space="0" w:color="auto"/>
      </w:divBdr>
    </w:div>
    <w:div w:id="439107412">
      <w:bodyDiv w:val="1"/>
      <w:marLeft w:val="0"/>
      <w:marRight w:val="0"/>
      <w:marTop w:val="0"/>
      <w:marBottom w:val="0"/>
      <w:divBdr>
        <w:top w:val="none" w:sz="0" w:space="0" w:color="auto"/>
        <w:left w:val="none" w:sz="0" w:space="0" w:color="auto"/>
        <w:bottom w:val="none" w:sz="0" w:space="0" w:color="auto"/>
        <w:right w:val="none" w:sz="0" w:space="0" w:color="auto"/>
      </w:divBdr>
      <w:divsChild>
        <w:div w:id="860044686">
          <w:marLeft w:val="0"/>
          <w:marRight w:val="0"/>
          <w:marTop w:val="0"/>
          <w:marBottom w:val="0"/>
          <w:divBdr>
            <w:top w:val="none" w:sz="0" w:space="0" w:color="auto"/>
            <w:left w:val="none" w:sz="0" w:space="0" w:color="auto"/>
            <w:bottom w:val="none" w:sz="0" w:space="0" w:color="auto"/>
            <w:right w:val="none" w:sz="0" w:space="0" w:color="auto"/>
          </w:divBdr>
        </w:div>
      </w:divsChild>
    </w:div>
    <w:div w:id="499928938">
      <w:bodyDiv w:val="1"/>
      <w:marLeft w:val="0"/>
      <w:marRight w:val="0"/>
      <w:marTop w:val="0"/>
      <w:marBottom w:val="0"/>
      <w:divBdr>
        <w:top w:val="none" w:sz="0" w:space="0" w:color="auto"/>
        <w:left w:val="none" w:sz="0" w:space="0" w:color="auto"/>
        <w:bottom w:val="none" w:sz="0" w:space="0" w:color="auto"/>
        <w:right w:val="none" w:sz="0" w:space="0" w:color="auto"/>
      </w:divBdr>
      <w:divsChild>
        <w:div w:id="1940332160">
          <w:marLeft w:val="0"/>
          <w:marRight w:val="0"/>
          <w:marTop w:val="0"/>
          <w:marBottom w:val="0"/>
          <w:divBdr>
            <w:top w:val="none" w:sz="0" w:space="0" w:color="auto"/>
            <w:left w:val="none" w:sz="0" w:space="0" w:color="auto"/>
            <w:bottom w:val="none" w:sz="0" w:space="0" w:color="auto"/>
            <w:right w:val="none" w:sz="0" w:space="0" w:color="auto"/>
          </w:divBdr>
        </w:div>
      </w:divsChild>
    </w:div>
    <w:div w:id="788402656">
      <w:bodyDiv w:val="1"/>
      <w:marLeft w:val="0"/>
      <w:marRight w:val="0"/>
      <w:marTop w:val="0"/>
      <w:marBottom w:val="0"/>
      <w:divBdr>
        <w:top w:val="none" w:sz="0" w:space="0" w:color="auto"/>
        <w:left w:val="none" w:sz="0" w:space="0" w:color="auto"/>
        <w:bottom w:val="none" w:sz="0" w:space="0" w:color="auto"/>
        <w:right w:val="none" w:sz="0" w:space="0" w:color="auto"/>
      </w:divBdr>
      <w:divsChild>
        <w:div w:id="1814130115">
          <w:marLeft w:val="0"/>
          <w:marRight w:val="0"/>
          <w:marTop w:val="0"/>
          <w:marBottom w:val="0"/>
          <w:divBdr>
            <w:top w:val="none" w:sz="0" w:space="0" w:color="auto"/>
            <w:left w:val="none" w:sz="0" w:space="0" w:color="auto"/>
            <w:bottom w:val="none" w:sz="0" w:space="0" w:color="auto"/>
            <w:right w:val="none" w:sz="0" w:space="0" w:color="auto"/>
          </w:divBdr>
          <w:divsChild>
            <w:div w:id="1468276354">
              <w:marLeft w:val="0"/>
              <w:marRight w:val="0"/>
              <w:marTop w:val="0"/>
              <w:marBottom w:val="0"/>
              <w:divBdr>
                <w:top w:val="none" w:sz="0" w:space="0" w:color="auto"/>
                <w:left w:val="none" w:sz="0" w:space="0" w:color="auto"/>
                <w:bottom w:val="none" w:sz="0" w:space="0" w:color="auto"/>
                <w:right w:val="none" w:sz="0" w:space="0" w:color="auto"/>
              </w:divBdr>
              <w:divsChild>
                <w:div w:id="1838421226">
                  <w:marLeft w:val="0"/>
                  <w:marRight w:val="0"/>
                  <w:marTop w:val="0"/>
                  <w:marBottom w:val="0"/>
                  <w:divBdr>
                    <w:top w:val="none" w:sz="0" w:space="0" w:color="auto"/>
                    <w:left w:val="none" w:sz="0" w:space="0" w:color="auto"/>
                    <w:bottom w:val="none" w:sz="0" w:space="0" w:color="auto"/>
                    <w:right w:val="none" w:sz="0" w:space="0" w:color="auto"/>
                  </w:divBdr>
                  <w:divsChild>
                    <w:div w:id="647175746">
                      <w:marLeft w:val="-192"/>
                      <w:marRight w:val="-192"/>
                      <w:marTop w:val="0"/>
                      <w:marBottom w:val="0"/>
                      <w:divBdr>
                        <w:top w:val="none" w:sz="0" w:space="0" w:color="auto"/>
                        <w:left w:val="none" w:sz="0" w:space="0" w:color="auto"/>
                        <w:bottom w:val="none" w:sz="0" w:space="0" w:color="auto"/>
                        <w:right w:val="none" w:sz="0" w:space="0" w:color="auto"/>
                      </w:divBdr>
                      <w:divsChild>
                        <w:div w:id="74669113">
                          <w:marLeft w:val="0"/>
                          <w:marRight w:val="0"/>
                          <w:marTop w:val="0"/>
                          <w:marBottom w:val="0"/>
                          <w:divBdr>
                            <w:top w:val="none" w:sz="0" w:space="0" w:color="auto"/>
                            <w:left w:val="none" w:sz="0" w:space="0" w:color="auto"/>
                            <w:bottom w:val="none" w:sz="0" w:space="0" w:color="auto"/>
                            <w:right w:val="none" w:sz="0" w:space="0" w:color="auto"/>
                          </w:divBdr>
                          <w:divsChild>
                            <w:div w:id="166872819">
                              <w:marLeft w:val="192"/>
                              <w:marRight w:val="528"/>
                              <w:marTop w:val="84"/>
                              <w:marBottom w:val="480"/>
                              <w:divBdr>
                                <w:top w:val="none" w:sz="0" w:space="0" w:color="auto"/>
                                <w:left w:val="none" w:sz="0" w:space="0" w:color="auto"/>
                                <w:bottom w:val="none" w:sz="0" w:space="0" w:color="auto"/>
                                <w:right w:val="none" w:sz="0" w:space="0" w:color="auto"/>
                              </w:divBdr>
                              <w:divsChild>
                                <w:div w:id="18432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9422687">
          <w:marLeft w:val="0"/>
          <w:marRight w:val="0"/>
          <w:marTop w:val="0"/>
          <w:marBottom w:val="0"/>
          <w:divBdr>
            <w:top w:val="none" w:sz="0" w:space="0" w:color="auto"/>
            <w:left w:val="none" w:sz="0" w:space="0" w:color="auto"/>
            <w:bottom w:val="none" w:sz="0" w:space="0" w:color="auto"/>
            <w:right w:val="none" w:sz="0" w:space="0" w:color="auto"/>
          </w:divBdr>
          <w:divsChild>
            <w:div w:id="1876575596">
              <w:marLeft w:val="0"/>
              <w:marRight w:val="0"/>
              <w:marTop w:val="0"/>
              <w:marBottom w:val="0"/>
              <w:divBdr>
                <w:top w:val="none" w:sz="0" w:space="0" w:color="auto"/>
                <w:left w:val="none" w:sz="0" w:space="0" w:color="auto"/>
                <w:bottom w:val="none" w:sz="0" w:space="0" w:color="auto"/>
                <w:right w:val="none" w:sz="0" w:space="0" w:color="auto"/>
              </w:divBdr>
              <w:divsChild>
                <w:div w:id="181097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442173">
      <w:bodyDiv w:val="1"/>
      <w:marLeft w:val="0"/>
      <w:marRight w:val="0"/>
      <w:marTop w:val="0"/>
      <w:marBottom w:val="0"/>
      <w:divBdr>
        <w:top w:val="none" w:sz="0" w:space="0" w:color="auto"/>
        <w:left w:val="none" w:sz="0" w:space="0" w:color="auto"/>
        <w:bottom w:val="none" w:sz="0" w:space="0" w:color="auto"/>
        <w:right w:val="none" w:sz="0" w:space="0" w:color="auto"/>
      </w:divBdr>
    </w:div>
    <w:div w:id="916018400">
      <w:bodyDiv w:val="1"/>
      <w:marLeft w:val="0"/>
      <w:marRight w:val="0"/>
      <w:marTop w:val="0"/>
      <w:marBottom w:val="0"/>
      <w:divBdr>
        <w:top w:val="none" w:sz="0" w:space="0" w:color="auto"/>
        <w:left w:val="none" w:sz="0" w:space="0" w:color="auto"/>
        <w:bottom w:val="none" w:sz="0" w:space="0" w:color="auto"/>
        <w:right w:val="none" w:sz="0" w:space="0" w:color="auto"/>
      </w:divBdr>
    </w:div>
    <w:div w:id="921983689">
      <w:bodyDiv w:val="1"/>
      <w:marLeft w:val="0"/>
      <w:marRight w:val="0"/>
      <w:marTop w:val="0"/>
      <w:marBottom w:val="0"/>
      <w:divBdr>
        <w:top w:val="none" w:sz="0" w:space="0" w:color="auto"/>
        <w:left w:val="none" w:sz="0" w:space="0" w:color="auto"/>
        <w:bottom w:val="none" w:sz="0" w:space="0" w:color="auto"/>
        <w:right w:val="none" w:sz="0" w:space="0" w:color="auto"/>
      </w:divBdr>
    </w:div>
    <w:div w:id="1031540830">
      <w:bodyDiv w:val="1"/>
      <w:marLeft w:val="0"/>
      <w:marRight w:val="0"/>
      <w:marTop w:val="0"/>
      <w:marBottom w:val="0"/>
      <w:divBdr>
        <w:top w:val="none" w:sz="0" w:space="0" w:color="auto"/>
        <w:left w:val="none" w:sz="0" w:space="0" w:color="auto"/>
        <w:bottom w:val="none" w:sz="0" w:space="0" w:color="auto"/>
        <w:right w:val="none" w:sz="0" w:space="0" w:color="auto"/>
      </w:divBdr>
      <w:divsChild>
        <w:div w:id="525601277">
          <w:marLeft w:val="0"/>
          <w:marRight w:val="0"/>
          <w:marTop w:val="0"/>
          <w:marBottom w:val="0"/>
          <w:divBdr>
            <w:top w:val="none" w:sz="0" w:space="0" w:color="auto"/>
            <w:left w:val="none" w:sz="0" w:space="0" w:color="auto"/>
            <w:bottom w:val="none" w:sz="0" w:space="0" w:color="auto"/>
            <w:right w:val="none" w:sz="0" w:space="0" w:color="auto"/>
          </w:divBdr>
        </w:div>
      </w:divsChild>
    </w:div>
    <w:div w:id="1144348222">
      <w:bodyDiv w:val="1"/>
      <w:marLeft w:val="0"/>
      <w:marRight w:val="0"/>
      <w:marTop w:val="0"/>
      <w:marBottom w:val="0"/>
      <w:divBdr>
        <w:top w:val="none" w:sz="0" w:space="0" w:color="auto"/>
        <w:left w:val="none" w:sz="0" w:space="0" w:color="auto"/>
        <w:bottom w:val="none" w:sz="0" w:space="0" w:color="auto"/>
        <w:right w:val="none" w:sz="0" w:space="0" w:color="auto"/>
      </w:divBdr>
      <w:divsChild>
        <w:div w:id="789710665">
          <w:marLeft w:val="0"/>
          <w:marRight w:val="0"/>
          <w:marTop w:val="0"/>
          <w:marBottom w:val="0"/>
          <w:divBdr>
            <w:top w:val="none" w:sz="0" w:space="0" w:color="auto"/>
            <w:left w:val="none" w:sz="0" w:space="0" w:color="auto"/>
            <w:bottom w:val="none" w:sz="0" w:space="0" w:color="auto"/>
            <w:right w:val="none" w:sz="0" w:space="0" w:color="auto"/>
          </w:divBdr>
          <w:divsChild>
            <w:div w:id="386344273">
              <w:marLeft w:val="0"/>
              <w:marRight w:val="0"/>
              <w:marTop w:val="0"/>
              <w:marBottom w:val="0"/>
              <w:divBdr>
                <w:top w:val="none" w:sz="0" w:space="0" w:color="auto"/>
                <w:left w:val="none" w:sz="0" w:space="0" w:color="auto"/>
                <w:bottom w:val="none" w:sz="0" w:space="0" w:color="auto"/>
                <w:right w:val="none" w:sz="0" w:space="0" w:color="auto"/>
              </w:divBdr>
              <w:divsChild>
                <w:div w:id="708729159">
                  <w:marLeft w:val="0"/>
                  <w:marRight w:val="0"/>
                  <w:marTop w:val="0"/>
                  <w:marBottom w:val="0"/>
                  <w:divBdr>
                    <w:top w:val="none" w:sz="0" w:space="0" w:color="auto"/>
                    <w:left w:val="none" w:sz="0" w:space="0" w:color="auto"/>
                    <w:bottom w:val="none" w:sz="0" w:space="0" w:color="auto"/>
                    <w:right w:val="none" w:sz="0" w:space="0" w:color="auto"/>
                  </w:divBdr>
                  <w:divsChild>
                    <w:div w:id="525603218">
                      <w:marLeft w:val="-192"/>
                      <w:marRight w:val="-192"/>
                      <w:marTop w:val="0"/>
                      <w:marBottom w:val="0"/>
                      <w:divBdr>
                        <w:top w:val="none" w:sz="0" w:space="0" w:color="auto"/>
                        <w:left w:val="none" w:sz="0" w:space="0" w:color="auto"/>
                        <w:bottom w:val="none" w:sz="0" w:space="0" w:color="auto"/>
                        <w:right w:val="none" w:sz="0" w:space="0" w:color="auto"/>
                      </w:divBdr>
                      <w:divsChild>
                        <w:div w:id="47657127">
                          <w:marLeft w:val="0"/>
                          <w:marRight w:val="0"/>
                          <w:marTop w:val="0"/>
                          <w:marBottom w:val="0"/>
                          <w:divBdr>
                            <w:top w:val="none" w:sz="0" w:space="0" w:color="auto"/>
                            <w:left w:val="none" w:sz="0" w:space="0" w:color="auto"/>
                            <w:bottom w:val="none" w:sz="0" w:space="0" w:color="auto"/>
                            <w:right w:val="none" w:sz="0" w:space="0" w:color="auto"/>
                          </w:divBdr>
                          <w:divsChild>
                            <w:div w:id="189687662">
                              <w:marLeft w:val="192"/>
                              <w:marRight w:val="528"/>
                              <w:marTop w:val="84"/>
                              <w:marBottom w:val="480"/>
                              <w:divBdr>
                                <w:top w:val="none" w:sz="0" w:space="0" w:color="auto"/>
                                <w:left w:val="none" w:sz="0" w:space="0" w:color="auto"/>
                                <w:bottom w:val="none" w:sz="0" w:space="0" w:color="auto"/>
                                <w:right w:val="none" w:sz="0" w:space="0" w:color="auto"/>
                              </w:divBdr>
                              <w:divsChild>
                                <w:div w:id="1987971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9807587">
          <w:marLeft w:val="0"/>
          <w:marRight w:val="0"/>
          <w:marTop w:val="0"/>
          <w:marBottom w:val="0"/>
          <w:divBdr>
            <w:top w:val="none" w:sz="0" w:space="0" w:color="auto"/>
            <w:left w:val="none" w:sz="0" w:space="0" w:color="auto"/>
            <w:bottom w:val="none" w:sz="0" w:space="0" w:color="auto"/>
            <w:right w:val="none" w:sz="0" w:space="0" w:color="auto"/>
          </w:divBdr>
          <w:divsChild>
            <w:div w:id="474027565">
              <w:marLeft w:val="0"/>
              <w:marRight w:val="0"/>
              <w:marTop w:val="0"/>
              <w:marBottom w:val="0"/>
              <w:divBdr>
                <w:top w:val="none" w:sz="0" w:space="0" w:color="auto"/>
                <w:left w:val="none" w:sz="0" w:space="0" w:color="auto"/>
                <w:bottom w:val="none" w:sz="0" w:space="0" w:color="auto"/>
                <w:right w:val="none" w:sz="0" w:space="0" w:color="auto"/>
              </w:divBdr>
              <w:divsChild>
                <w:div w:id="21805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671514">
      <w:bodyDiv w:val="1"/>
      <w:marLeft w:val="0"/>
      <w:marRight w:val="0"/>
      <w:marTop w:val="0"/>
      <w:marBottom w:val="0"/>
      <w:divBdr>
        <w:top w:val="none" w:sz="0" w:space="0" w:color="auto"/>
        <w:left w:val="none" w:sz="0" w:space="0" w:color="auto"/>
        <w:bottom w:val="none" w:sz="0" w:space="0" w:color="auto"/>
        <w:right w:val="none" w:sz="0" w:space="0" w:color="auto"/>
      </w:divBdr>
      <w:divsChild>
        <w:div w:id="832647773">
          <w:marLeft w:val="0"/>
          <w:marRight w:val="0"/>
          <w:marTop w:val="0"/>
          <w:marBottom w:val="0"/>
          <w:divBdr>
            <w:top w:val="none" w:sz="0" w:space="0" w:color="auto"/>
            <w:left w:val="none" w:sz="0" w:space="0" w:color="auto"/>
            <w:bottom w:val="none" w:sz="0" w:space="0" w:color="auto"/>
            <w:right w:val="none" w:sz="0" w:space="0" w:color="auto"/>
          </w:divBdr>
          <w:divsChild>
            <w:div w:id="935020086">
              <w:marLeft w:val="0"/>
              <w:marRight w:val="0"/>
              <w:marTop w:val="0"/>
              <w:marBottom w:val="0"/>
              <w:divBdr>
                <w:top w:val="none" w:sz="0" w:space="0" w:color="auto"/>
                <w:left w:val="none" w:sz="0" w:space="0" w:color="auto"/>
                <w:bottom w:val="none" w:sz="0" w:space="0" w:color="auto"/>
                <w:right w:val="none" w:sz="0" w:space="0" w:color="auto"/>
              </w:divBdr>
              <w:divsChild>
                <w:div w:id="1122960312">
                  <w:marLeft w:val="0"/>
                  <w:marRight w:val="0"/>
                  <w:marTop w:val="0"/>
                  <w:marBottom w:val="0"/>
                  <w:divBdr>
                    <w:top w:val="none" w:sz="0" w:space="0" w:color="auto"/>
                    <w:left w:val="none" w:sz="0" w:space="0" w:color="auto"/>
                    <w:bottom w:val="none" w:sz="0" w:space="0" w:color="auto"/>
                    <w:right w:val="none" w:sz="0" w:space="0" w:color="auto"/>
                  </w:divBdr>
                  <w:divsChild>
                    <w:div w:id="2018537111">
                      <w:marLeft w:val="-192"/>
                      <w:marRight w:val="-192"/>
                      <w:marTop w:val="0"/>
                      <w:marBottom w:val="0"/>
                      <w:divBdr>
                        <w:top w:val="none" w:sz="0" w:space="0" w:color="auto"/>
                        <w:left w:val="none" w:sz="0" w:space="0" w:color="auto"/>
                        <w:bottom w:val="none" w:sz="0" w:space="0" w:color="auto"/>
                        <w:right w:val="none" w:sz="0" w:space="0" w:color="auto"/>
                      </w:divBdr>
                      <w:divsChild>
                        <w:div w:id="1684746500">
                          <w:marLeft w:val="0"/>
                          <w:marRight w:val="0"/>
                          <w:marTop w:val="0"/>
                          <w:marBottom w:val="0"/>
                          <w:divBdr>
                            <w:top w:val="none" w:sz="0" w:space="0" w:color="auto"/>
                            <w:left w:val="none" w:sz="0" w:space="0" w:color="auto"/>
                            <w:bottom w:val="none" w:sz="0" w:space="0" w:color="auto"/>
                            <w:right w:val="none" w:sz="0" w:space="0" w:color="auto"/>
                          </w:divBdr>
                          <w:divsChild>
                            <w:div w:id="364450079">
                              <w:marLeft w:val="192"/>
                              <w:marRight w:val="528"/>
                              <w:marTop w:val="84"/>
                              <w:marBottom w:val="480"/>
                              <w:divBdr>
                                <w:top w:val="none" w:sz="0" w:space="0" w:color="auto"/>
                                <w:left w:val="none" w:sz="0" w:space="0" w:color="auto"/>
                                <w:bottom w:val="none" w:sz="0" w:space="0" w:color="auto"/>
                                <w:right w:val="none" w:sz="0" w:space="0" w:color="auto"/>
                              </w:divBdr>
                              <w:divsChild>
                                <w:div w:id="106105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1077477">
          <w:marLeft w:val="0"/>
          <w:marRight w:val="0"/>
          <w:marTop w:val="0"/>
          <w:marBottom w:val="0"/>
          <w:divBdr>
            <w:top w:val="none" w:sz="0" w:space="0" w:color="auto"/>
            <w:left w:val="none" w:sz="0" w:space="0" w:color="auto"/>
            <w:bottom w:val="none" w:sz="0" w:space="0" w:color="auto"/>
            <w:right w:val="none" w:sz="0" w:space="0" w:color="auto"/>
          </w:divBdr>
          <w:divsChild>
            <w:div w:id="1489664804">
              <w:marLeft w:val="0"/>
              <w:marRight w:val="0"/>
              <w:marTop w:val="0"/>
              <w:marBottom w:val="0"/>
              <w:divBdr>
                <w:top w:val="none" w:sz="0" w:space="0" w:color="auto"/>
                <w:left w:val="none" w:sz="0" w:space="0" w:color="auto"/>
                <w:bottom w:val="none" w:sz="0" w:space="0" w:color="auto"/>
                <w:right w:val="none" w:sz="0" w:space="0" w:color="auto"/>
              </w:divBdr>
              <w:divsChild>
                <w:div w:id="1101680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834091">
      <w:bodyDiv w:val="1"/>
      <w:marLeft w:val="0"/>
      <w:marRight w:val="0"/>
      <w:marTop w:val="0"/>
      <w:marBottom w:val="0"/>
      <w:divBdr>
        <w:top w:val="none" w:sz="0" w:space="0" w:color="auto"/>
        <w:left w:val="none" w:sz="0" w:space="0" w:color="auto"/>
        <w:bottom w:val="none" w:sz="0" w:space="0" w:color="auto"/>
        <w:right w:val="none" w:sz="0" w:space="0" w:color="auto"/>
      </w:divBdr>
    </w:div>
    <w:div w:id="1274285916">
      <w:bodyDiv w:val="1"/>
      <w:marLeft w:val="0"/>
      <w:marRight w:val="0"/>
      <w:marTop w:val="0"/>
      <w:marBottom w:val="0"/>
      <w:divBdr>
        <w:top w:val="none" w:sz="0" w:space="0" w:color="auto"/>
        <w:left w:val="none" w:sz="0" w:space="0" w:color="auto"/>
        <w:bottom w:val="none" w:sz="0" w:space="0" w:color="auto"/>
        <w:right w:val="none" w:sz="0" w:space="0" w:color="auto"/>
      </w:divBdr>
      <w:divsChild>
        <w:div w:id="1249651068">
          <w:marLeft w:val="0"/>
          <w:marRight w:val="0"/>
          <w:marTop w:val="0"/>
          <w:marBottom w:val="0"/>
          <w:divBdr>
            <w:top w:val="none" w:sz="0" w:space="0" w:color="auto"/>
            <w:left w:val="none" w:sz="0" w:space="0" w:color="auto"/>
            <w:bottom w:val="none" w:sz="0" w:space="0" w:color="auto"/>
            <w:right w:val="none" w:sz="0" w:space="0" w:color="auto"/>
          </w:divBdr>
          <w:divsChild>
            <w:div w:id="572786190">
              <w:marLeft w:val="0"/>
              <w:marRight w:val="0"/>
              <w:marTop w:val="0"/>
              <w:marBottom w:val="0"/>
              <w:divBdr>
                <w:top w:val="none" w:sz="0" w:space="0" w:color="auto"/>
                <w:left w:val="none" w:sz="0" w:space="0" w:color="auto"/>
                <w:bottom w:val="none" w:sz="0" w:space="0" w:color="auto"/>
                <w:right w:val="none" w:sz="0" w:space="0" w:color="auto"/>
              </w:divBdr>
              <w:divsChild>
                <w:div w:id="563418645">
                  <w:marLeft w:val="0"/>
                  <w:marRight w:val="0"/>
                  <w:marTop w:val="0"/>
                  <w:marBottom w:val="0"/>
                  <w:divBdr>
                    <w:top w:val="none" w:sz="0" w:space="0" w:color="auto"/>
                    <w:left w:val="none" w:sz="0" w:space="0" w:color="auto"/>
                    <w:bottom w:val="none" w:sz="0" w:space="0" w:color="auto"/>
                    <w:right w:val="none" w:sz="0" w:space="0" w:color="auto"/>
                  </w:divBdr>
                  <w:divsChild>
                    <w:div w:id="104007214">
                      <w:marLeft w:val="-192"/>
                      <w:marRight w:val="-192"/>
                      <w:marTop w:val="0"/>
                      <w:marBottom w:val="0"/>
                      <w:divBdr>
                        <w:top w:val="none" w:sz="0" w:space="0" w:color="auto"/>
                        <w:left w:val="none" w:sz="0" w:space="0" w:color="auto"/>
                        <w:bottom w:val="none" w:sz="0" w:space="0" w:color="auto"/>
                        <w:right w:val="none" w:sz="0" w:space="0" w:color="auto"/>
                      </w:divBdr>
                      <w:divsChild>
                        <w:div w:id="143280380">
                          <w:marLeft w:val="0"/>
                          <w:marRight w:val="0"/>
                          <w:marTop w:val="0"/>
                          <w:marBottom w:val="0"/>
                          <w:divBdr>
                            <w:top w:val="none" w:sz="0" w:space="0" w:color="auto"/>
                            <w:left w:val="none" w:sz="0" w:space="0" w:color="auto"/>
                            <w:bottom w:val="none" w:sz="0" w:space="0" w:color="auto"/>
                            <w:right w:val="none" w:sz="0" w:space="0" w:color="auto"/>
                          </w:divBdr>
                          <w:divsChild>
                            <w:div w:id="1543404526">
                              <w:marLeft w:val="192"/>
                              <w:marRight w:val="528"/>
                              <w:marTop w:val="84"/>
                              <w:marBottom w:val="480"/>
                              <w:divBdr>
                                <w:top w:val="none" w:sz="0" w:space="0" w:color="auto"/>
                                <w:left w:val="none" w:sz="0" w:space="0" w:color="auto"/>
                                <w:bottom w:val="none" w:sz="0" w:space="0" w:color="auto"/>
                                <w:right w:val="none" w:sz="0" w:space="0" w:color="auto"/>
                              </w:divBdr>
                              <w:divsChild>
                                <w:div w:id="162399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807202">
          <w:marLeft w:val="0"/>
          <w:marRight w:val="0"/>
          <w:marTop w:val="0"/>
          <w:marBottom w:val="0"/>
          <w:divBdr>
            <w:top w:val="none" w:sz="0" w:space="0" w:color="auto"/>
            <w:left w:val="none" w:sz="0" w:space="0" w:color="auto"/>
            <w:bottom w:val="none" w:sz="0" w:space="0" w:color="auto"/>
            <w:right w:val="none" w:sz="0" w:space="0" w:color="auto"/>
          </w:divBdr>
          <w:divsChild>
            <w:div w:id="1538158657">
              <w:marLeft w:val="0"/>
              <w:marRight w:val="0"/>
              <w:marTop w:val="0"/>
              <w:marBottom w:val="0"/>
              <w:divBdr>
                <w:top w:val="none" w:sz="0" w:space="0" w:color="auto"/>
                <w:left w:val="none" w:sz="0" w:space="0" w:color="auto"/>
                <w:bottom w:val="none" w:sz="0" w:space="0" w:color="auto"/>
                <w:right w:val="none" w:sz="0" w:space="0" w:color="auto"/>
              </w:divBdr>
              <w:divsChild>
                <w:div w:id="24924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676889">
      <w:bodyDiv w:val="1"/>
      <w:marLeft w:val="0"/>
      <w:marRight w:val="0"/>
      <w:marTop w:val="0"/>
      <w:marBottom w:val="0"/>
      <w:divBdr>
        <w:top w:val="none" w:sz="0" w:space="0" w:color="auto"/>
        <w:left w:val="none" w:sz="0" w:space="0" w:color="auto"/>
        <w:bottom w:val="none" w:sz="0" w:space="0" w:color="auto"/>
        <w:right w:val="none" w:sz="0" w:space="0" w:color="auto"/>
      </w:divBdr>
    </w:div>
    <w:div w:id="1413891020">
      <w:bodyDiv w:val="1"/>
      <w:marLeft w:val="0"/>
      <w:marRight w:val="0"/>
      <w:marTop w:val="0"/>
      <w:marBottom w:val="0"/>
      <w:divBdr>
        <w:top w:val="none" w:sz="0" w:space="0" w:color="auto"/>
        <w:left w:val="none" w:sz="0" w:space="0" w:color="auto"/>
        <w:bottom w:val="none" w:sz="0" w:space="0" w:color="auto"/>
        <w:right w:val="none" w:sz="0" w:space="0" w:color="auto"/>
      </w:divBdr>
      <w:divsChild>
        <w:div w:id="161626797">
          <w:marLeft w:val="0"/>
          <w:marRight w:val="0"/>
          <w:marTop w:val="0"/>
          <w:marBottom w:val="0"/>
          <w:divBdr>
            <w:top w:val="none" w:sz="0" w:space="0" w:color="auto"/>
            <w:left w:val="none" w:sz="0" w:space="0" w:color="auto"/>
            <w:bottom w:val="none" w:sz="0" w:space="0" w:color="auto"/>
            <w:right w:val="none" w:sz="0" w:space="0" w:color="auto"/>
          </w:divBdr>
          <w:divsChild>
            <w:div w:id="202403371">
              <w:marLeft w:val="0"/>
              <w:marRight w:val="0"/>
              <w:marTop w:val="0"/>
              <w:marBottom w:val="0"/>
              <w:divBdr>
                <w:top w:val="none" w:sz="0" w:space="0" w:color="auto"/>
                <w:left w:val="none" w:sz="0" w:space="0" w:color="auto"/>
                <w:bottom w:val="none" w:sz="0" w:space="0" w:color="auto"/>
                <w:right w:val="none" w:sz="0" w:space="0" w:color="auto"/>
              </w:divBdr>
              <w:divsChild>
                <w:div w:id="1619406014">
                  <w:marLeft w:val="0"/>
                  <w:marRight w:val="0"/>
                  <w:marTop w:val="0"/>
                  <w:marBottom w:val="0"/>
                  <w:divBdr>
                    <w:top w:val="none" w:sz="0" w:space="0" w:color="auto"/>
                    <w:left w:val="none" w:sz="0" w:space="0" w:color="auto"/>
                    <w:bottom w:val="none" w:sz="0" w:space="0" w:color="auto"/>
                    <w:right w:val="none" w:sz="0" w:space="0" w:color="auto"/>
                  </w:divBdr>
                  <w:divsChild>
                    <w:div w:id="1361858024">
                      <w:marLeft w:val="-192"/>
                      <w:marRight w:val="-192"/>
                      <w:marTop w:val="0"/>
                      <w:marBottom w:val="0"/>
                      <w:divBdr>
                        <w:top w:val="none" w:sz="0" w:space="0" w:color="auto"/>
                        <w:left w:val="none" w:sz="0" w:space="0" w:color="auto"/>
                        <w:bottom w:val="none" w:sz="0" w:space="0" w:color="auto"/>
                        <w:right w:val="none" w:sz="0" w:space="0" w:color="auto"/>
                      </w:divBdr>
                      <w:divsChild>
                        <w:div w:id="286745122">
                          <w:marLeft w:val="0"/>
                          <w:marRight w:val="0"/>
                          <w:marTop w:val="0"/>
                          <w:marBottom w:val="0"/>
                          <w:divBdr>
                            <w:top w:val="none" w:sz="0" w:space="0" w:color="auto"/>
                            <w:left w:val="none" w:sz="0" w:space="0" w:color="auto"/>
                            <w:bottom w:val="none" w:sz="0" w:space="0" w:color="auto"/>
                            <w:right w:val="none" w:sz="0" w:space="0" w:color="auto"/>
                          </w:divBdr>
                          <w:divsChild>
                            <w:div w:id="1175727861">
                              <w:marLeft w:val="192"/>
                              <w:marRight w:val="528"/>
                              <w:marTop w:val="84"/>
                              <w:marBottom w:val="480"/>
                              <w:divBdr>
                                <w:top w:val="none" w:sz="0" w:space="0" w:color="auto"/>
                                <w:left w:val="none" w:sz="0" w:space="0" w:color="auto"/>
                                <w:bottom w:val="none" w:sz="0" w:space="0" w:color="auto"/>
                                <w:right w:val="none" w:sz="0" w:space="0" w:color="auto"/>
                              </w:divBdr>
                              <w:divsChild>
                                <w:div w:id="111675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0294722">
          <w:marLeft w:val="0"/>
          <w:marRight w:val="0"/>
          <w:marTop w:val="0"/>
          <w:marBottom w:val="0"/>
          <w:divBdr>
            <w:top w:val="none" w:sz="0" w:space="0" w:color="auto"/>
            <w:left w:val="none" w:sz="0" w:space="0" w:color="auto"/>
            <w:bottom w:val="none" w:sz="0" w:space="0" w:color="auto"/>
            <w:right w:val="none" w:sz="0" w:space="0" w:color="auto"/>
          </w:divBdr>
          <w:divsChild>
            <w:div w:id="1576622685">
              <w:marLeft w:val="0"/>
              <w:marRight w:val="0"/>
              <w:marTop w:val="0"/>
              <w:marBottom w:val="0"/>
              <w:divBdr>
                <w:top w:val="none" w:sz="0" w:space="0" w:color="auto"/>
                <w:left w:val="none" w:sz="0" w:space="0" w:color="auto"/>
                <w:bottom w:val="none" w:sz="0" w:space="0" w:color="auto"/>
                <w:right w:val="none" w:sz="0" w:space="0" w:color="auto"/>
              </w:divBdr>
              <w:divsChild>
                <w:div w:id="11267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850674">
      <w:bodyDiv w:val="1"/>
      <w:marLeft w:val="0"/>
      <w:marRight w:val="0"/>
      <w:marTop w:val="0"/>
      <w:marBottom w:val="0"/>
      <w:divBdr>
        <w:top w:val="none" w:sz="0" w:space="0" w:color="auto"/>
        <w:left w:val="none" w:sz="0" w:space="0" w:color="auto"/>
        <w:bottom w:val="none" w:sz="0" w:space="0" w:color="auto"/>
        <w:right w:val="none" w:sz="0" w:space="0" w:color="auto"/>
      </w:divBdr>
    </w:div>
    <w:div w:id="1955357036">
      <w:bodyDiv w:val="1"/>
      <w:marLeft w:val="0"/>
      <w:marRight w:val="0"/>
      <w:marTop w:val="0"/>
      <w:marBottom w:val="0"/>
      <w:divBdr>
        <w:top w:val="none" w:sz="0" w:space="0" w:color="auto"/>
        <w:left w:val="none" w:sz="0" w:space="0" w:color="auto"/>
        <w:bottom w:val="none" w:sz="0" w:space="0" w:color="auto"/>
        <w:right w:val="none" w:sz="0" w:space="0" w:color="auto"/>
      </w:divBdr>
      <w:divsChild>
        <w:div w:id="382296251">
          <w:marLeft w:val="0"/>
          <w:marRight w:val="0"/>
          <w:marTop w:val="0"/>
          <w:marBottom w:val="0"/>
          <w:divBdr>
            <w:top w:val="none" w:sz="0" w:space="0" w:color="auto"/>
            <w:left w:val="none" w:sz="0" w:space="0" w:color="auto"/>
            <w:bottom w:val="none" w:sz="0" w:space="0" w:color="auto"/>
            <w:right w:val="none" w:sz="0" w:space="0" w:color="auto"/>
          </w:divBdr>
          <w:divsChild>
            <w:div w:id="898707016">
              <w:marLeft w:val="0"/>
              <w:marRight w:val="0"/>
              <w:marTop w:val="0"/>
              <w:marBottom w:val="0"/>
              <w:divBdr>
                <w:top w:val="none" w:sz="0" w:space="0" w:color="auto"/>
                <w:left w:val="none" w:sz="0" w:space="0" w:color="auto"/>
                <w:bottom w:val="none" w:sz="0" w:space="0" w:color="auto"/>
                <w:right w:val="none" w:sz="0" w:space="0" w:color="auto"/>
              </w:divBdr>
              <w:divsChild>
                <w:div w:id="1704283646">
                  <w:marLeft w:val="0"/>
                  <w:marRight w:val="0"/>
                  <w:marTop w:val="0"/>
                  <w:marBottom w:val="0"/>
                  <w:divBdr>
                    <w:top w:val="none" w:sz="0" w:space="0" w:color="auto"/>
                    <w:left w:val="none" w:sz="0" w:space="0" w:color="auto"/>
                    <w:bottom w:val="none" w:sz="0" w:space="0" w:color="auto"/>
                    <w:right w:val="none" w:sz="0" w:space="0" w:color="auto"/>
                  </w:divBdr>
                  <w:divsChild>
                    <w:div w:id="793331306">
                      <w:marLeft w:val="-192"/>
                      <w:marRight w:val="-192"/>
                      <w:marTop w:val="0"/>
                      <w:marBottom w:val="0"/>
                      <w:divBdr>
                        <w:top w:val="none" w:sz="0" w:space="0" w:color="auto"/>
                        <w:left w:val="none" w:sz="0" w:space="0" w:color="auto"/>
                        <w:bottom w:val="none" w:sz="0" w:space="0" w:color="auto"/>
                        <w:right w:val="none" w:sz="0" w:space="0" w:color="auto"/>
                      </w:divBdr>
                      <w:divsChild>
                        <w:div w:id="1431241502">
                          <w:marLeft w:val="0"/>
                          <w:marRight w:val="0"/>
                          <w:marTop w:val="0"/>
                          <w:marBottom w:val="0"/>
                          <w:divBdr>
                            <w:top w:val="none" w:sz="0" w:space="0" w:color="auto"/>
                            <w:left w:val="none" w:sz="0" w:space="0" w:color="auto"/>
                            <w:bottom w:val="none" w:sz="0" w:space="0" w:color="auto"/>
                            <w:right w:val="none" w:sz="0" w:space="0" w:color="auto"/>
                          </w:divBdr>
                          <w:divsChild>
                            <w:div w:id="1278483824">
                              <w:marLeft w:val="192"/>
                              <w:marRight w:val="528"/>
                              <w:marTop w:val="84"/>
                              <w:marBottom w:val="480"/>
                              <w:divBdr>
                                <w:top w:val="none" w:sz="0" w:space="0" w:color="auto"/>
                                <w:left w:val="none" w:sz="0" w:space="0" w:color="auto"/>
                                <w:bottom w:val="none" w:sz="0" w:space="0" w:color="auto"/>
                                <w:right w:val="none" w:sz="0" w:space="0" w:color="auto"/>
                              </w:divBdr>
                              <w:divsChild>
                                <w:div w:id="144908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5072438">
          <w:marLeft w:val="0"/>
          <w:marRight w:val="0"/>
          <w:marTop w:val="0"/>
          <w:marBottom w:val="0"/>
          <w:divBdr>
            <w:top w:val="none" w:sz="0" w:space="0" w:color="auto"/>
            <w:left w:val="none" w:sz="0" w:space="0" w:color="auto"/>
            <w:bottom w:val="none" w:sz="0" w:space="0" w:color="auto"/>
            <w:right w:val="none" w:sz="0" w:space="0" w:color="auto"/>
          </w:divBdr>
          <w:divsChild>
            <w:div w:id="721297512">
              <w:marLeft w:val="0"/>
              <w:marRight w:val="0"/>
              <w:marTop w:val="0"/>
              <w:marBottom w:val="0"/>
              <w:divBdr>
                <w:top w:val="none" w:sz="0" w:space="0" w:color="auto"/>
                <w:left w:val="none" w:sz="0" w:space="0" w:color="auto"/>
                <w:bottom w:val="none" w:sz="0" w:space="0" w:color="auto"/>
                <w:right w:val="none" w:sz="0" w:space="0" w:color="auto"/>
              </w:divBdr>
              <w:divsChild>
                <w:div w:id="16784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575229">
      <w:bodyDiv w:val="1"/>
      <w:marLeft w:val="0"/>
      <w:marRight w:val="0"/>
      <w:marTop w:val="0"/>
      <w:marBottom w:val="0"/>
      <w:divBdr>
        <w:top w:val="none" w:sz="0" w:space="0" w:color="auto"/>
        <w:left w:val="none" w:sz="0" w:space="0" w:color="auto"/>
        <w:bottom w:val="none" w:sz="0" w:space="0" w:color="auto"/>
        <w:right w:val="none" w:sz="0" w:space="0" w:color="auto"/>
      </w:divBdr>
      <w:divsChild>
        <w:div w:id="1168860609">
          <w:marLeft w:val="0"/>
          <w:marRight w:val="0"/>
          <w:marTop w:val="0"/>
          <w:marBottom w:val="0"/>
          <w:divBdr>
            <w:top w:val="none" w:sz="0" w:space="0" w:color="auto"/>
            <w:left w:val="none" w:sz="0" w:space="0" w:color="auto"/>
            <w:bottom w:val="none" w:sz="0" w:space="0" w:color="auto"/>
            <w:right w:val="none" w:sz="0" w:space="0" w:color="auto"/>
          </w:divBdr>
          <w:divsChild>
            <w:div w:id="1170754230">
              <w:marLeft w:val="0"/>
              <w:marRight w:val="0"/>
              <w:marTop w:val="0"/>
              <w:marBottom w:val="0"/>
              <w:divBdr>
                <w:top w:val="none" w:sz="0" w:space="0" w:color="auto"/>
                <w:left w:val="none" w:sz="0" w:space="0" w:color="auto"/>
                <w:bottom w:val="none" w:sz="0" w:space="0" w:color="auto"/>
                <w:right w:val="none" w:sz="0" w:space="0" w:color="auto"/>
              </w:divBdr>
              <w:divsChild>
                <w:div w:id="876158673">
                  <w:marLeft w:val="0"/>
                  <w:marRight w:val="0"/>
                  <w:marTop w:val="0"/>
                  <w:marBottom w:val="0"/>
                  <w:divBdr>
                    <w:top w:val="none" w:sz="0" w:space="0" w:color="auto"/>
                    <w:left w:val="none" w:sz="0" w:space="0" w:color="auto"/>
                    <w:bottom w:val="none" w:sz="0" w:space="0" w:color="auto"/>
                    <w:right w:val="none" w:sz="0" w:space="0" w:color="auto"/>
                  </w:divBdr>
                  <w:divsChild>
                    <w:div w:id="323362092">
                      <w:marLeft w:val="-192"/>
                      <w:marRight w:val="-192"/>
                      <w:marTop w:val="0"/>
                      <w:marBottom w:val="0"/>
                      <w:divBdr>
                        <w:top w:val="none" w:sz="0" w:space="0" w:color="auto"/>
                        <w:left w:val="none" w:sz="0" w:space="0" w:color="auto"/>
                        <w:bottom w:val="none" w:sz="0" w:space="0" w:color="auto"/>
                        <w:right w:val="none" w:sz="0" w:space="0" w:color="auto"/>
                      </w:divBdr>
                      <w:divsChild>
                        <w:div w:id="1767657164">
                          <w:marLeft w:val="0"/>
                          <w:marRight w:val="0"/>
                          <w:marTop w:val="0"/>
                          <w:marBottom w:val="0"/>
                          <w:divBdr>
                            <w:top w:val="none" w:sz="0" w:space="0" w:color="auto"/>
                            <w:left w:val="none" w:sz="0" w:space="0" w:color="auto"/>
                            <w:bottom w:val="none" w:sz="0" w:space="0" w:color="auto"/>
                            <w:right w:val="none" w:sz="0" w:space="0" w:color="auto"/>
                          </w:divBdr>
                          <w:divsChild>
                            <w:div w:id="1999188951">
                              <w:marLeft w:val="192"/>
                              <w:marRight w:val="528"/>
                              <w:marTop w:val="84"/>
                              <w:marBottom w:val="480"/>
                              <w:divBdr>
                                <w:top w:val="none" w:sz="0" w:space="0" w:color="auto"/>
                                <w:left w:val="none" w:sz="0" w:space="0" w:color="auto"/>
                                <w:bottom w:val="none" w:sz="0" w:space="0" w:color="auto"/>
                                <w:right w:val="none" w:sz="0" w:space="0" w:color="auto"/>
                              </w:divBdr>
                              <w:divsChild>
                                <w:div w:id="1171990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8723715">
          <w:marLeft w:val="0"/>
          <w:marRight w:val="0"/>
          <w:marTop w:val="0"/>
          <w:marBottom w:val="0"/>
          <w:divBdr>
            <w:top w:val="none" w:sz="0" w:space="0" w:color="auto"/>
            <w:left w:val="none" w:sz="0" w:space="0" w:color="auto"/>
            <w:bottom w:val="none" w:sz="0" w:space="0" w:color="auto"/>
            <w:right w:val="none" w:sz="0" w:space="0" w:color="auto"/>
          </w:divBdr>
          <w:divsChild>
            <w:div w:id="869604910">
              <w:marLeft w:val="0"/>
              <w:marRight w:val="0"/>
              <w:marTop w:val="0"/>
              <w:marBottom w:val="0"/>
              <w:divBdr>
                <w:top w:val="none" w:sz="0" w:space="0" w:color="auto"/>
                <w:left w:val="none" w:sz="0" w:space="0" w:color="auto"/>
                <w:bottom w:val="none" w:sz="0" w:space="0" w:color="auto"/>
                <w:right w:val="none" w:sz="0" w:space="0" w:color="auto"/>
              </w:divBdr>
              <w:divsChild>
                <w:div w:id="115136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2728931">
      <w:bodyDiv w:val="1"/>
      <w:marLeft w:val="0"/>
      <w:marRight w:val="0"/>
      <w:marTop w:val="0"/>
      <w:marBottom w:val="0"/>
      <w:divBdr>
        <w:top w:val="none" w:sz="0" w:space="0" w:color="auto"/>
        <w:left w:val="none" w:sz="0" w:space="0" w:color="auto"/>
        <w:bottom w:val="none" w:sz="0" w:space="0" w:color="auto"/>
        <w:right w:val="none" w:sz="0" w:space="0" w:color="auto"/>
      </w:divBdr>
      <w:divsChild>
        <w:div w:id="856384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tel:+77102410429" TargetMode="External"/><Relationship Id="rId18" Type="http://schemas.openxmlformats.org/officeDocument/2006/relationships/hyperlink" Target="tel:+77102410765" TargetMode="External"/><Relationship Id="rId26" Type="http://schemas.openxmlformats.org/officeDocument/2006/relationships/image" Target="media/image8.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hyperlink" Target="tel:+77212413344" TargetMode="External"/><Relationship Id="rId34" Type="http://schemas.openxmlformats.org/officeDocument/2006/relationships/footer" Target="footer1.xml"/><Relationship Id="rId42"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hyperlink" Target="https://www.gov.kz/memleket/entities/forest/about/structure/people/24862" TargetMode="External"/><Relationship Id="rId17" Type="http://schemas.openxmlformats.org/officeDocument/2006/relationships/hyperlink" Target="tel:+77212415865"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9.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tel:8%20(7212)%2090-81-16" TargetMode="External"/><Relationship Id="rId20" Type="http://schemas.openxmlformats.org/officeDocument/2006/relationships/hyperlink" Target="tel:+77212437938" TargetMode="External"/><Relationship Id="rId29" Type="http://schemas.openxmlformats.org/officeDocument/2006/relationships/image" Target="media/image11.pn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kz/memleket/entities/cerc/about/structure/people/24832"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gov.kz/memleket/entities/ulytau-upr/about/structure/people/28520"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jpeg"/><Relationship Id="rId10" Type="http://schemas.openxmlformats.org/officeDocument/2006/relationships/image" Target="media/image3.jpeg"/><Relationship Id="rId19" Type="http://schemas.openxmlformats.org/officeDocument/2006/relationships/hyperlink" Target="tel:+77212442971" TargetMode="External"/><Relationship Id="rId31" Type="http://schemas.openxmlformats.org/officeDocument/2006/relationships/image" Target="media/image13.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gov.kz/memleket/entities/karaganda-tabigat/about/structure/people/1564"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F9BCB3-7E8F-49B0-BA90-17C87B30B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6335</TotalTime>
  <Pages>1</Pages>
  <Words>11071</Words>
  <Characters>63107</Characters>
  <Application>Microsoft Office Word</Application>
  <DocSecurity>0</DocSecurity>
  <Lines>525</Lines>
  <Paragraphs>148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74030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keywords>, docId:4556719C549AACEA7B6A85757473BE51</cp:keywords>
  <cp:lastModifiedBy>ACER</cp:lastModifiedBy>
  <cp:revision>44</cp:revision>
  <dcterms:created xsi:type="dcterms:W3CDTF">2024-06-24T05:19:00Z</dcterms:created>
  <dcterms:modified xsi:type="dcterms:W3CDTF">2025-10-08T11:33:00Z</dcterms:modified>
</cp:coreProperties>
</file>